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46D" w:rsidRDefault="00BD446D" w:rsidP="009346DA">
      <w:pPr>
        <w:rPr>
          <w:rFonts w:ascii="Times New Roman" w:eastAsiaTheme="minorHAnsi" w:hAnsi="Times New Roman"/>
          <w:b/>
          <w:bCs/>
          <w:color w:val="000000"/>
          <w:lang w:eastAsia="en-US"/>
        </w:rPr>
      </w:pPr>
    </w:p>
    <w:p w:rsidR="00486C64" w:rsidRPr="009C62C8" w:rsidRDefault="00486C64" w:rsidP="00486C64">
      <w:pPr>
        <w:jc w:val="center"/>
        <w:rPr>
          <w:rFonts w:ascii="Times New Roman" w:eastAsiaTheme="minorHAnsi" w:hAnsi="Times New Roman"/>
          <w:b/>
          <w:bCs/>
          <w:color w:val="000000"/>
          <w:sz w:val="24"/>
          <w:lang w:eastAsia="en-US"/>
        </w:rPr>
      </w:pPr>
      <w:r>
        <w:rPr>
          <w:rFonts w:ascii="Times New Roman" w:eastAsiaTheme="minorHAnsi" w:hAnsi="Times New Roman"/>
          <w:b/>
          <w:bCs/>
          <w:color w:val="000000"/>
          <w:lang w:eastAsia="en-US"/>
        </w:rPr>
        <w:t xml:space="preserve">Перечень оборудования группы </w:t>
      </w:r>
      <w:proofErr w:type="spellStart"/>
      <w:r w:rsidRPr="009C62C8">
        <w:rPr>
          <w:rFonts w:ascii="Times New Roman" w:eastAsiaTheme="minorHAnsi" w:hAnsi="Times New Roman"/>
          <w:b/>
          <w:bCs/>
          <w:color w:val="000000"/>
          <w:sz w:val="24"/>
          <w:lang w:eastAsia="en-US"/>
        </w:rPr>
        <w:t>общеразвив</w:t>
      </w:r>
      <w:r w:rsidR="00E766F0">
        <w:rPr>
          <w:rFonts w:ascii="Times New Roman" w:eastAsiaTheme="minorHAnsi" w:hAnsi="Times New Roman"/>
          <w:b/>
          <w:bCs/>
          <w:color w:val="000000"/>
          <w:sz w:val="24"/>
          <w:lang w:eastAsia="en-US"/>
        </w:rPr>
        <w:t>ающе</w:t>
      </w:r>
      <w:r w:rsidR="00B30943">
        <w:rPr>
          <w:rFonts w:ascii="Times New Roman" w:eastAsiaTheme="minorHAnsi" w:hAnsi="Times New Roman"/>
          <w:b/>
          <w:bCs/>
          <w:color w:val="000000"/>
          <w:sz w:val="24"/>
          <w:lang w:eastAsia="en-US"/>
        </w:rPr>
        <w:t>й</w:t>
      </w:r>
      <w:proofErr w:type="spellEnd"/>
      <w:r w:rsidR="00B30943">
        <w:rPr>
          <w:rFonts w:ascii="Times New Roman" w:eastAsiaTheme="minorHAnsi" w:hAnsi="Times New Roman"/>
          <w:b/>
          <w:bCs/>
          <w:color w:val="000000"/>
          <w:sz w:val="24"/>
          <w:lang w:eastAsia="en-US"/>
        </w:rPr>
        <w:t xml:space="preserve"> направленности для детей 6-7</w:t>
      </w:r>
      <w:r w:rsidRPr="009C62C8">
        <w:rPr>
          <w:rFonts w:ascii="Times New Roman" w:eastAsiaTheme="minorHAnsi" w:hAnsi="Times New Roman"/>
          <w:b/>
          <w:bCs/>
          <w:color w:val="000000"/>
          <w:sz w:val="24"/>
          <w:lang w:eastAsia="en-US"/>
        </w:rPr>
        <w:t xml:space="preserve"> лет №5 «Ягодки»</w:t>
      </w:r>
    </w:p>
    <w:tbl>
      <w:tblPr>
        <w:tblStyle w:val="17"/>
        <w:tblW w:w="10031" w:type="dxa"/>
        <w:tblLayout w:type="fixed"/>
        <w:tblLook w:val="04A0"/>
      </w:tblPr>
      <w:tblGrid>
        <w:gridCol w:w="5760"/>
        <w:gridCol w:w="18"/>
        <w:gridCol w:w="4253"/>
      </w:tblGrid>
      <w:tr w:rsidR="00486C64" w:rsidRPr="00C608E1" w:rsidTr="00BF06BC">
        <w:trPr>
          <w:trHeight w:val="437"/>
        </w:trPr>
        <w:tc>
          <w:tcPr>
            <w:tcW w:w="5778" w:type="dxa"/>
            <w:gridSpan w:val="2"/>
          </w:tcPr>
          <w:p w:rsidR="00486C64" w:rsidRPr="00C608E1" w:rsidRDefault="00486C64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C608E1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  <w:lang w:eastAsia="en-US"/>
              </w:rPr>
              <w:t>Центры/ уголки детской</w:t>
            </w:r>
            <w:r w:rsidR="00B30943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C608E1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  <w:lang w:eastAsia="en-US"/>
              </w:rPr>
              <w:t>активности в группе</w:t>
            </w:r>
          </w:p>
        </w:tc>
        <w:tc>
          <w:tcPr>
            <w:tcW w:w="4253" w:type="dxa"/>
          </w:tcPr>
          <w:p w:rsidR="00486C64" w:rsidRPr="00C608E1" w:rsidRDefault="00486C64" w:rsidP="00A70D7D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C608E1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  <w:lang w:eastAsia="en-US"/>
              </w:rPr>
              <w:t>Оборудование и наименования</w:t>
            </w:r>
          </w:p>
        </w:tc>
      </w:tr>
      <w:tr w:rsidR="00486C64" w:rsidRPr="00C608E1" w:rsidTr="00BF06BC">
        <w:trPr>
          <w:trHeight w:val="485"/>
        </w:trPr>
        <w:tc>
          <w:tcPr>
            <w:tcW w:w="10031" w:type="dxa"/>
            <w:gridSpan w:val="3"/>
          </w:tcPr>
          <w:p w:rsidR="00486C64" w:rsidRPr="00C608E1" w:rsidRDefault="00486C64" w:rsidP="00A70D7D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608E1"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  <w:lang w:eastAsia="en-US"/>
              </w:rPr>
              <w:t>Социально-коммуникативное развитие</w:t>
            </w:r>
          </w:p>
        </w:tc>
      </w:tr>
      <w:tr w:rsidR="00486C64" w:rsidRPr="00C608E1" w:rsidTr="00BF06BC">
        <w:trPr>
          <w:trHeight w:val="887"/>
        </w:trPr>
        <w:tc>
          <w:tcPr>
            <w:tcW w:w="5778" w:type="dxa"/>
            <w:gridSpan w:val="2"/>
          </w:tcPr>
          <w:p w:rsidR="002B21DD" w:rsidRPr="00C608E1" w:rsidRDefault="00486C64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C608E1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t>Центр психологической</w:t>
            </w:r>
            <w:r w:rsidRPr="00C608E1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br/>
              <w:t>разгрузк</w:t>
            </w:r>
            <w:r w:rsidR="009346DA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t>и</w:t>
            </w:r>
            <w:r w:rsidR="009346DA" w:rsidRPr="00C608E1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2B21DD" w:rsidRPr="00C608E1" w:rsidRDefault="002B21DD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  <w:p w:rsidR="002B21DD" w:rsidRPr="00C608E1" w:rsidRDefault="006B69E7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374697" cy="3325091"/>
                  <wp:effectExtent l="19050" t="0" r="0" b="0"/>
                  <wp:docPr id="7" name="Рисунок 6" descr="C:\Users\PackardBell\Downloads\20200724_162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ckardBell\Downloads\20200724_162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897" cy="333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1DD" w:rsidRPr="00C608E1" w:rsidRDefault="002B21DD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  <w:p w:rsidR="002B21DD" w:rsidRPr="00C608E1" w:rsidRDefault="002B21DD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  <w:p w:rsidR="002B21DD" w:rsidRPr="00C608E1" w:rsidRDefault="002B21DD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  <w:p w:rsidR="002B21DD" w:rsidRPr="00C608E1" w:rsidRDefault="002B21DD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  <w:p w:rsidR="002B21DD" w:rsidRPr="00C608E1" w:rsidRDefault="002B21DD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:rsidR="00697D4B" w:rsidRDefault="00486C64" w:rsidP="00697D4B">
            <w:pPr>
              <w:rPr>
                <w:rFonts w:ascii="Times New Roman" w:eastAsiaTheme="minorHAnsi" w:hAnsi="Times New Roman"/>
                <w:b/>
                <w:bCs/>
                <w:color w:val="000000"/>
                <w:sz w:val="24"/>
                <w:lang w:eastAsia="en-US"/>
              </w:rPr>
            </w:pPr>
            <w:r w:rsidRPr="00C608E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697D4B"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Угловая полк</w:t>
            </w:r>
            <w:proofErr w:type="gramStart"/>
            <w:r w:rsidR="00697D4B"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а(</w:t>
            </w:r>
            <w:proofErr w:type="gramEnd"/>
            <w:r w:rsidR="00697D4B"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 xml:space="preserve"> стеллаж), мягкие игрушки для расслабления – 20 шт., мягкие подушки – 3 шт., кресло – пуф – 2 шт., баночки – </w:t>
            </w:r>
            <w:proofErr w:type="spellStart"/>
            <w:r w:rsidR="00697D4B"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кричалки</w:t>
            </w:r>
            <w:proofErr w:type="spellEnd"/>
            <w:r w:rsidR="00697D4B"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 xml:space="preserve"> – 3 шт., подвесная игрушка с бабочками – 1 шт., игрушка – </w:t>
            </w:r>
            <w:proofErr w:type="spellStart"/>
            <w:r w:rsidR="00697D4B"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антистресс</w:t>
            </w:r>
            <w:proofErr w:type="spellEnd"/>
            <w:r w:rsidR="00697D4B"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 xml:space="preserve"> «Виноград» – 1шт., мяч светящийся с блестками – 2 шт., калейдоскоп – 3 шт., игрушка – </w:t>
            </w:r>
            <w:proofErr w:type="spellStart"/>
            <w:r w:rsidR="00697D4B"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дергунчик</w:t>
            </w:r>
            <w:proofErr w:type="spellEnd"/>
            <w:r w:rsidR="00697D4B"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 xml:space="preserve"> – 2 шт., коврик – </w:t>
            </w:r>
            <w:proofErr w:type="spellStart"/>
            <w:r w:rsidR="00697D4B"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антизлючка</w:t>
            </w:r>
            <w:proofErr w:type="spellEnd"/>
            <w:r w:rsidR="00697D4B"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 xml:space="preserve"> – 1 шт., картинки – эмоции</w:t>
            </w:r>
            <w:r w:rsidR="00697D4B">
              <w:rPr>
                <w:rFonts w:ascii="Times New Roman" w:eastAsiaTheme="minorHAnsi" w:hAnsi="Times New Roman"/>
                <w:b/>
                <w:bCs/>
                <w:color w:val="000000"/>
                <w:sz w:val="24"/>
                <w:lang w:eastAsia="en-US"/>
              </w:rPr>
              <w:t>.</w:t>
            </w:r>
          </w:p>
          <w:p w:rsidR="002B21DD" w:rsidRPr="00C608E1" w:rsidRDefault="002B21DD" w:rsidP="00697D4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6C64" w:rsidRPr="00C608E1" w:rsidTr="00BF06BC">
        <w:trPr>
          <w:trHeight w:val="887"/>
        </w:trPr>
        <w:tc>
          <w:tcPr>
            <w:tcW w:w="5778" w:type="dxa"/>
            <w:gridSpan w:val="2"/>
          </w:tcPr>
          <w:p w:rsidR="00486C64" w:rsidRDefault="009346DA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t>Центр строительных игр</w:t>
            </w:r>
          </w:p>
          <w:p w:rsidR="00152A48" w:rsidRDefault="00152A48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  <w:p w:rsidR="00BF06BC" w:rsidRPr="00C608E1" w:rsidRDefault="004204EC" w:rsidP="00A70D7D">
            <w:pP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533775" cy="2000250"/>
                  <wp:effectExtent l="19050" t="0" r="0" b="0"/>
                  <wp:docPr id="18" name="Рисунок 17" descr="20220216_145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16_14505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70" cy="199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172115" w:rsidRPr="00C608E1" w:rsidRDefault="00172115" w:rsidP="00A70D7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97D4B" w:rsidRPr="00697D4B" w:rsidRDefault="00697D4B" w:rsidP="00697D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D4B">
              <w:rPr>
                <w:rFonts w:ascii="Times New Roman" w:hAnsi="Times New Roman"/>
                <w:color w:val="000000"/>
                <w:sz w:val="24"/>
                <w:szCs w:val="24"/>
              </w:rPr>
              <w:t>Конструктор мелкий и крупный «</w:t>
            </w:r>
            <w:proofErr w:type="spellStart"/>
            <w:r w:rsidRPr="00697D4B">
              <w:rPr>
                <w:rFonts w:ascii="Times New Roman" w:hAnsi="Times New Roman"/>
                <w:color w:val="000000"/>
                <w:sz w:val="24"/>
                <w:szCs w:val="24"/>
              </w:rPr>
              <w:t>Лего</w:t>
            </w:r>
            <w:proofErr w:type="spellEnd"/>
            <w:r w:rsidRPr="00697D4B">
              <w:rPr>
                <w:rFonts w:ascii="Times New Roman" w:hAnsi="Times New Roman"/>
                <w:color w:val="000000"/>
                <w:sz w:val="24"/>
                <w:szCs w:val="24"/>
              </w:rPr>
              <w:t>»;</w:t>
            </w:r>
            <w:r w:rsidR="004204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мягкий модульный конструктор. </w:t>
            </w:r>
            <w:r w:rsidRPr="00697D4B">
              <w:rPr>
                <w:rFonts w:ascii="Times New Roman" w:hAnsi="Times New Roman"/>
                <w:color w:val="000000"/>
                <w:sz w:val="24"/>
                <w:szCs w:val="24"/>
              </w:rPr>
              <w:t>Пластмассовый напольный конструктор;</w:t>
            </w:r>
            <w:r w:rsidR="004204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7D4B">
              <w:rPr>
                <w:rFonts w:ascii="Times New Roman" w:hAnsi="Times New Roman"/>
                <w:color w:val="000000"/>
                <w:sz w:val="24"/>
                <w:szCs w:val="24"/>
              </w:rPr>
              <w:t>Мозаика крупная и мелкая; Транспорт мелкий, средний, крупный: машины легковые и грузовые.</w:t>
            </w:r>
          </w:p>
          <w:p w:rsidR="00172115" w:rsidRPr="00C608E1" w:rsidRDefault="00172115" w:rsidP="00A70D7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72115" w:rsidRPr="00C608E1" w:rsidRDefault="00172115" w:rsidP="00A70D7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72115" w:rsidRPr="00C608E1" w:rsidRDefault="00172115" w:rsidP="00A70D7D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486C64" w:rsidRPr="00C608E1" w:rsidTr="00BF06BC">
        <w:trPr>
          <w:trHeight w:val="887"/>
        </w:trPr>
        <w:tc>
          <w:tcPr>
            <w:tcW w:w="5778" w:type="dxa"/>
            <w:gridSpan w:val="2"/>
          </w:tcPr>
          <w:p w:rsidR="00152A48" w:rsidRDefault="00486C64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C608E1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Центр для организации</w:t>
            </w:r>
            <w:r w:rsidRPr="00C608E1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br/>
              <w:t>сюжетно – ролевых игр</w:t>
            </w:r>
          </w:p>
          <w:p w:rsidR="00486C64" w:rsidRPr="00C608E1" w:rsidRDefault="004204EC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31870" cy="4490720"/>
                  <wp:effectExtent l="19050" t="0" r="0" b="0"/>
                  <wp:docPr id="17" name="Рисунок 16" descr="20220216_154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16_15445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70" cy="449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6C64" w:rsidRPr="00C608E1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br/>
            </w:r>
          </w:p>
        </w:tc>
        <w:tc>
          <w:tcPr>
            <w:tcW w:w="4253" w:type="dxa"/>
          </w:tcPr>
          <w:p w:rsidR="00486C64" w:rsidRPr="00BF06BC" w:rsidRDefault="00486C64" w:rsidP="00A70D7D">
            <w:pPr>
              <w:rPr>
                <w:rFonts w:ascii="Times New Roman" w:eastAsiaTheme="minorHAnsi" w:hAnsi="Times New Roman"/>
                <w:color w:val="FF0000"/>
                <w:sz w:val="28"/>
                <w:szCs w:val="28"/>
                <w:lang w:eastAsia="en-US"/>
              </w:rPr>
            </w:pPr>
          </w:p>
          <w:p w:rsidR="00181AC9" w:rsidRPr="00181AC9" w:rsidRDefault="00181AC9" w:rsidP="00181AC9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769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Оборудование для сюжетно – ролевых игр</w:t>
            </w:r>
            <w:proofErr w:type="gramStart"/>
            <w:r w:rsidRPr="006769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="00E536B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6769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Кукольная </w:t>
            </w:r>
            <w:proofErr w:type="spellStart"/>
            <w:r w:rsidRPr="006769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мебель:</w:t>
            </w:r>
            <w:r w:rsidR="00E536B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кухня</w:t>
            </w:r>
            <w:proofErr w:type="spellEnd"/>
            <w:r w:rsidR="00E536B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</w:t>
            </w:r>
            <w:r w:rsidRPr="006769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769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стол,стулья</w:t>
            </w:r>
            <w:proofErr w:type="spellEnd"/>
            <w:r w:rsidRPr="006769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, кровать. Гладильная доска, утюг. </w:t>
            </w:r>
            <w:r w:rsidRPr="00181AC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Игрушечная посуда: набор чайной посуды (крупной и средней), набор кухонной и столовой посуды (кр</w:t>
            </w:r>
            <w:r w:rsidR="00E536B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упной и средней), миски</w:t>
            </w:r>
            <w:proofErr w:type="gramStart"/>
            <w:r w:rsidR="00E536B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181AC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Холодильник. Куклы: крупные, средние, маленькие. Комплект постельных принадлежностей. Коляска для кукол (1шт.).</w:t>
            </w:r>
          </w:p>
          <w:p w:rsidR="00181AC9" w:rsidRPr="00181AC9" w:rsidRDefault="00E536B0" w:rsidP="00181AC9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С/</w:t>
            </w: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</w:t>
            </w:r>
            <w:proofErr w:type="spellEnd"/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игры</w:t>
            </w:r>
            <w:r w:rsidR="00181AC9" w:rsidRPr="00181AC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«Магазин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», «Парикмахерская», «Почта», «Строитель», «Больница», «Машинист».</w:t>
            </w:r>
          </w:p>
          <w:p w:rsidR="00247F92" w:rsidRPr="00181AC9" w:rsidRDefault="00247F92" w:rsidP="00A70D7D">
            <w:pPr>
              <w:rPr>
                <w:rFonts w:ascii="Times New Roman" w:eastAsiaTheme="minorHAnsi" w:hAnsi="Times New Roman"/>
                <w:color w:val="FF0000"/>
                <w:sz w:val="28"/>
                <w:szCs w:val="28"/>
                <w:lang w:eastAsia="en-US"/>
              </w:rPr>
            </w:pPr>
          </w:p>
          <w:p w:rsidR="00247F92" w:rsidRPr="00BF06BC" w:rsidRDefault="00247F92" w:rsidP="00A70D7D">
            <w:pPr>
              <w:rPr>
                <w:rFonts w:ascii="Times New Roman" w:eastAsiaTheme="minorHAnsi" w:hAnsi="Times New Roman"/>
                <w:color w:val="FF0000"/>
                <w:sz w:val="28"/>
                <w:szCs w:val="28"/>
                <w:lang w:eastAsia="en-US"/>
              </w:rPr>
            </w:pPr>
          </w:p>
          <w:p w:rsidR="00247F92" w:rsidRPr="00BF06BC" w:rsidRDefault="00247F92" w:rsidP="00A70D7D">
            <w:pPr>
              <w:rPr>
                <w:rFonts w:ascii="Times New Roman" w:eastAsiaTheme="minorHAnsi" w:hAnsi="Times New Roman"/>
                <w:color w:val="FF0000"/>
                <w:sz w:val="28"/>
                <w:szCs w:val="28"/>
                <w:lang w:eastAsia="en-US"/>
              </w:rPr>
            </w:pPr>
          </w:p>
          <w:p w:rsidR="00247F92" w:rsidRPr="00BF06BC" w:rsidRDefault="00247F92" w:rsidP="00A70D7D">
            <w:pPr>
              <w:rPr>
                <w:rFonts w:ascii="Times New Roman" w:eastAsiaTheme="minorHAnsi" w:hAnsi="Times New Roman"/>
                <w:color w:val="FF0000"/>
                <w:sz w:val="28"/>
                <w:szCs w:val="28"/>
                <w:lang w:eastAsia="en-US"/>
              </w:rPr>
            </w:pPr>
          </w:p>
          <w:p w:rsidR="00247F92" w:rsidRPr="00BF06BC" w:rsidRDefault="00247F92" w:rsidP="00A70D7D">
            <w:pPr>
              <w:rPr>
                <w:rFonts w:ascii="Arial" w:eastAsia="Arial" w:hAnsi="Arial" w:cs="Arial"/>
                <w:color w:val="FF0000"/>
                <w:sz w:val="28"/>
                <w:szCs w:val="28"/>
              </w:rPr>
            </w:pPr>
          </w:p>
        </w:tc>
      </w:tr>
      <w:tr w:rsidR="00486C64" w:rsidRPr="00C608E1" w:rsidTr="00BF06BC">
        <w:trPr>
          <w:trHeight w:val="1661"/>
        </w:trPr>
        <w:tc>
          <w:tcPr>
            <w:tcW w:w="5778" w:type="dxa"/>
            <w:gridSpan w:val="2"/>
          </w:tcPr>
          <w:p w:rsidR="00486C64" w:rsidRDefault="009346DA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t>Центр Безопасности</w:t>
            </w:r>
          </w:p>
          <w:p w:rsidR="00BF06BC" w:rsidRPr="00C608E1" w:rsidRDefault="005F31D1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66028" cy="2675235"/>
                  <wp:effectExtent l="19050" t="0" r="0" b="0"/>
                  <wp:docPr id="3" name="Рисунок 3" descr="C:\Users\PackardBell\Downloads\20200724_15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ckardBell\Downloads\20200724_15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045" cy="2677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47F92" w:rsidRPr="00C608E1" w:rsidRDefault="00247F92" w:rsidP="00A70D7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47F92" w:rsidRPr="00181AC9" w:rsidRDefault="00181AC9" w:rsidP="00A70D7D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81AC9">
              <w:rPr>
                <w:rFonts w:ascii="Times New Roman" w:hAnsi="Times New Roman"/>
                <w:color w:val="000000"/>
                <w:sz w:val="24"/>
                <w:szCs w:val="24"/>
              </w:rPr>
              <w:t>Макет перекрёстка и улицы, Дорожные знаки;</w:t>
            </w:r>
            <w:r w:rsidR="008C65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81AC9">
              <w:rPr>
                <w:rFonts w:ascii="Times New Roman" w:hAnsi="Times New Roman"/>
                <w:color w:val="000000"/>
                <w:sz w:val="24"/>
                <w:szCs w:val="24"/>
              </w:rPr>
              <w:t>Демонстрационные картинки; Различные виды транспорта; Настольные и дидактические игры по ПДД и ОБЖ («Уроки безопасности», «Транспорт», «Авиация», «Учим дорожные знаки»</w:t>
            </w:r>
            <w:r w:rsidR="004204EC">
              <w:rPr>
                <w:rFonts w:ascii="Times New Roman" w:hAnsi="Times New Roman"/>
                <w:color w:val="000000"/>
                <w:sz w:val="24"/>
                <w:szCs w:val="24"/>
              </w:rPr>
              <w:t>, «Живой огонек»</w:t>
            </w:r>
            <w:r w:rsidR="008C6572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Pr="00181A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Стулья с чехлами скорой помощи и патрульной машин</w:t>
            </w:r>
            <w:r w:rsidR="008C65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ы. Телефон. </w:t>
            </w:r>
            <w:proofErr w:type="spellStart"/>
            <w:r w:rsidR="008C6572">
              <w:rPr>
                <w:rFonts w:ascii="Times New Roman" w:hAnsi="Times New Roman"/>
                <w:color w:val="000000"/>
                <w:sz w:val="24"/>
                <w:szCs w:val="24"/>
              </w:rPr>
              <w:t>Лэпбук</w:t>
            </w:r>
            <w:proofErr w:type="spellEnd"/>
            <w:r w:rsidR="008C65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«Пожарный щит»</w:t>
            </w:r>
            <w:r w:rsidR="00D27312">
              <w:rPr>
                <w:rFonts w:ascii="Times New Roman" w:hAnsi="Times New Roman"/>
                <w:color w:val="000000"/>
                <w:sz w:val="24"/>
                <w:szCs w:val="24"/>
              </w:rPr>
              <w:t>, мает «Пожарная станция».</w:t>
            </w:r>
            <w:r w:rsidR="004204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Мини-плакаты</w:t>
            </w:r>
            <w:r w:rsidRPr="00181A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безопасности</w:t>
            </w:r>
            <w:r w:rsidR="008C6572">
              <w:rPr>
                <w:rFonts w:ascii="Times New Roman" w:hAnsi="Times New Roman"/>
                <w:color w:val="000000"/>
                <w:sz w:val="24"/>
                <w:szCs w:val="24"/>
              </w:rPr>
              <w:t>: на воде, в быту, у рек и водоемов</w:t>
            </w:r>
            <w:r w:rsidR="004204E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486C64" w:rsidRPr="00C608E1" w:rsidTr="00BF06BC">
        <w:trPr>
          <w:trHeight w:val="546"/>
        </w:trPr>
        <w:tc>
          <w:tcPr>
            <w:tcW w:w="5778" w:type="dxa"/>
            <w:gridSpan w:val="2"/>
          </w:tcPr>
          <w:p w:rsidR="00486C64" w:rsidRDefault="00486C64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C608E1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t>Центр патриотического</w:t>
            </w:r>
            <w:r w:rsidRPr="00C608E1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br/>
              <w:t>воспитания</w:t>
            </w:r>
          </w:p>
          <w:p w:rsidR="00BF06BC" w:rsidRPr="00C608E1" w:rsidRDefault="006677A6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531870" cy="3531870"/>
                  <wp:effectExtent l="19050" t="0" r="0" b="0"/>
                  <wp:docPr id="16" name="Рисунок 15" descr="inCollage_20220216_185219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Collage_20220216_18521992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70" cy="353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486C64" w:rsidRPr="00E418BE" w:rsidRDefault="009E3FD0" w:rsidP="00181AC9">
            <w:pP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</w:pPr>
            <w:r w:rsidRPr="009E3F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«Мини-музей </w:t>
            </w:r>
            <w:r w:rsidR="004A50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народного прикладного искусства</w:t>
            </w:r>
            <w:r w:rsidRPr="009E3F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  - Матрешки( 3 </w:t>
            </w:r>
            <w:proofErr w:type="spellStart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proofErr w:type="spellEnd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proofErr w:type="spellStart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т;посуда-деревянная</w:t>
            </w:r>
            <w:proofErr w:type="spellEnd"/>
            <w:r w:rsidR="004A50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посуда-хохлома;тарелки-гжель</w:t>
            </w:r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;лошадки1 фарфоровая,2шт. из </w:t>
            </w:r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глины(городецкая роспись);корзинки деревянные(5шт);шкатулка деревянная</w:t>
            </w:r>
            <w:r>
              <w:rPr>
                <w:color w:val="000000"/>
              </w:rPr>
              <w:t xml:space="preserve"> </w:t>
            </w:r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;лапти 1шт; самовар 1шт; каз</w:t>
            </w:r>
            <w:r w:rsidR="004A50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ахский </w:t>
            </w:r>
            <w:proofErr w:type="spellStart"/>
            <w:r w:rsidR="004A500D">
              <w:rPr>
                <w:rFonts w:ascii="Times New Roman" w:hAnsi="Times New Roman"/>
                <w:color w:val="000000"/>
                <w:sz w:val="24"/>
                <w:szCs w:val="24"/>
              </w:rPr>
              <w:t>нац.инструмент</w:t>
            </w:r>
            <w:proofErr w:type="spellEnd"/>
            <w:r w:rsidR="004A50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«Домбра» 2</w:t>
            </w:r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шт</w:t>
            </w:r>
            <w:proofErr w:type="gramStart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4A500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gramEnd"/>
            <w:r w:rsidR="004A50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азахская </w:t>
            </w:r>
            <w:proofErr w:type="spellStart"/>
            <w:r w:rsidR="004A500D">
              <w:rPr>
                <w:rFonts w:ascii="Times New Roman" w:hAnsi="Times New Roman"/>
                <w:color w:val="000000"/>
                <w:sz w:val="24"/>
                <w:szCs w:val="24"/>
              </w:rPr>
              <w:t>нац.юрта</w:t>
            </w:r>
            <w:proofErr w:type="spellEnd"/>
            <w:r w:rsidR="004A50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1шт.,верблюд из фетра 1шт.</w:t>
            </w:r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</w:t>
            </w:r>
            <w:r w:rsidRPr="009E3F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Мини-музей «Куклы народов мира»:                                        </w:t>
            </w:r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Набивные </w:t>
            </w:r>
            <w:proofErr w:type="spellStart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куклы</w:t>
            </w:r>
            <w:proofErr w:type="gramStart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:Т</w:t>
            </w:r>
            <w:proofErr w:type="gramEnd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атарская</w:t>
            </w:r>
            <w:proofErr w:type="spellEnd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нац.кула</w:t>
            </w:r>
            <w:proofErr w:type="spellEnd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2шт;Казахская </w:t>
            </w:r>
            <w:proofErr w:type="spellStart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нац.кукла</w:t>
            </w:r>
            <w:proofErr w:type="spellEnd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1шт;Украинская </w:t>
            </w:r>
            <w:proofErr w:type="spellStart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нац.кукла</w:t>
            </w:r>
            <w:proofErr w:type="spellEnd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  <w:proofErr w:type="spellEnd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="004A50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куклы народов </w:t>
            </w:r>
            <w:proofErr w:type="spellStart"/>
            <w:r w:rsidR="004A500D">
              <w:rPr>
                <w:rFonts w:ascii="Times New Roman" w:hAnsi="Times New Roman"/>
                <w:color w:val="000000"/>
                <w:sz w:val="24"/>
                <w:szCs w:val="24"/>
              </w:rPr>
              <w:t>мира-</w:t>
            </w:r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набор</w:t>
            </w:r>
            <w:proofErr w:type="spellEnd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бумажных </w:t>
            </w:r>
            <w:proofErr w:type="spellStart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кукол;глобус</w:t>
            </w:r>
            <w:proofErr w:type="spellEnd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1шт.                                              </w:t>
            </w:r>
            <w:r w:rsidRPr="009E3F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Мини-музей «</w:t>
            </w:r>
            <w:proofErr w:type="gramStart"/>
            <w:r w:rsidRPr="009E3F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Мой</w:t>
            </w:r>
            <w:proofErr w:type="gramEnd"/>
            <w:r w:rsidRPr="009E3F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E3F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Орск-моя</w:t>
            </w:r>
            <w:proofErr w:type="spellEnd"/>
            <w:r w:rsidRPr="009E3F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отрада»:</w:t>
            </w:r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Папка – передвижка «Моя      родина </w:t>
            </w:r>
            <w:proofErr w:type="spellStart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_Россия</w:t>
            </w:r>
            <w:proofErr w:type="spellEnd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», «75 лет победа в ВОВ-города герои» детская энциклопедия «Россия», колосья пшеницы, макет «Вокзал»</w:t>
            </w:r>
            <w:r w:rsidR="008C6572">
              <w:rPr>
                <w:rFonts w:ascii="Times New Roman" w:hAnsi="Times New Roman"/>
                <w:color w:val="000000"/>
                <w:sz w:val="24"/>
                <w:szCs w:val="24"/>
              </w:rPr>
              <w:t>, макет «Орск», макет памятника «</w:t>
            </w:r>
            <w:proofErr w:type="spellStart"/>
            <w:r w:rsidR="008C6572">
              <w:rPr>
                <w:rFonts w:ascii="Times New Roman" w:hAnsi="Times New Roman"/>
                <w:color w:val="000000"/>
                <w:sz w:val="24"/>
                <w:szCs w:val="24"/>
              </w:rPr>
              <w:t>Труженникам</w:t>
            </w:r>
            <w:proofErr w:type="spellEnd"/>
            <w:r w:rsidR="008C65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завода»</w:t>
            </w:r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арт</w:t>
            </w:r>
            <w:proofErr w:type="spellEnd"/>
            <w:proofErr w:type="gramEnd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объект «Мы любим Орск», изделия из яшмы</w:t>
            </w:r>
            <w:r w:rsidR="006677A6">
              <w:rPr>
                <w:rFonts w:ascii="Times New Roman" w:hAnsi="Times New Roman"/>
                <w:color w:val="000000"/>
                <w:sz w:val="24"/>
                <w:szCs w:val="24"/>
              </w:rPr>
              <w:t>, карта «России», карта «</w:t>
            </w:r>
            <w:r w:rsidR="008C6572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6677A6">
              <w:rPr>
                <w:rFonts w:ascii="Times New Roman" w:hAnsi="Times New Roman"/>
                <w:color w:val="000000"/>
                <w:sz w:val="24"/>
                <w:szCs w:val="24"/>
              </w:rPr>
              <w:t>рска», Карта «</w:t>
            </w:r>
            <w:r w:rsidR="008C6572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r w:rsidR="006677A6">
              <w:rPr>
                <w:rFonts w:ascii="Times New Roman" w:hAnsi="Times New Roman"/>
                <w:color w:val="000000"/>
                <w:sz w:val="24"/>
                <w:szCs w:val="24"/>
              </w:rPr>
              <w:t>а»</w:t>
            </w:r>
            <w:r w:rsidR="008C6572">
              <w:rPr>
                <w:rFonts w:ascii="Times New Roman" w:hAnsi="Times New Roman"/>
                <w:color w:val="000000"/>
                <w:sz w:val="24"/>
                <w:szCs w:val="24"/>
              </w:rPr>
              <w:t>. Наглядный демонстрационный материал: традиции и игры народов России, картотека подвижных игр народов России.</w:t>
            </w:r>
          </w:p>
        </w:tc>
      </w:tr>
      <w:tr w:rsidR="00486C64" w:rsidRPr="00C608E1" w:rsidTr="00BF06BC">
        <w:trPr>
          <w:trHeight w:val="353"/>
        </w:trPr>
        <w:tc>
          <w:tcPr>
            <w:tcW w:w="10031" w:type="dxa"/>
            <w:gridSpan w:val="3"/>
          </w:tcPr>
          <w:p w:rsidR="00486C64" w:rsidRPr="00C608E1" w:rsidRDefault="00486C64" w:rsidP="00A70D7D">
            <w:pPr>
              <w:jc w:val="center"/>
              <w:rPr>
                <w:rFonts w:ascii="Times New Roman" w:eastAsiaTheme="minorHAnsi" w:hAnsi="Times New Roman"/>
                <w:color w:val="FF0000"/>
                <w:sz w:val="28"/>
                <w:szCs w:val="28"/>
                <w:lang w:eastAsia="en-US"/>
              </w:rPr>
            </w:pPr>
            <w:r w:rsidRPr="00C608E1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en-US"/>
              </w:rPr>
              <w:lastRenderedPageBreak/>
              <w:t>Познавательное развитие</w:t>
            </w:r>
          </w:p>
        </w:tc>
      </w:tr>
      <w:tr w:rsidR="00486C64" w:rsidRPr="00C608E1" w:rsidTr="00BF06BC">
        <w:trPr>
          <w:trHeight w:val="1528"/>
        </w:trPr>
        <w:tc>
          <w:tcPr>
            <w:tcW w:w="5778" w:type="dxa"/>
            <w:gridSpan w:val="2"/>
          </w:tcPr>
          <w:p w:rsidR="00486C64" w:rsidRPr="00C608E1" w:rsidRDefault="00486C64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86C64" w:rsidRDefault="00486C64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C608E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Центр природы </w:t>
            </w:r>
          </w:p>
          <w:p w:rsidR="00BF06BC" w:rsidRDefault="00BF06BC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BF06BC" w:rsidRPr="00C608E1" w:rsidRDefault="005F31D1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593304" cy="3503220"/>
                  <wp:effectExtent l="19050" t="0" r="7146" b="0"/>
                  <wp:docPr id="5" name="Рисунок 4" descr="C:\Users\PackardBell\Downloads\20200724_154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ckardBell\Downloads\20200724_154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29" cy="350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47F92" w:rsidRPr="00C608E1" w:rsidRDefault="00247F92" w:rsidP="00762D7D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181AC9" w:rsidRPr="00181AC9" w:rsidRDefault="006677A6" w:rsidP="00181AC9">
            <w:pP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Мини – коллекция морских раковин, мини – коллекция  камней</w:t>
            </w:r>
            <w:r w:rsidR="00181AC9" w:rsidRPr="00181AC9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, сезонное дерево, сезонная кукла, картина – пейза</w:t>
            </w:r>
            <w:proofErr w:type="gramStart"/>
            <w:r w:rsidR="00181AC9" w:rsidRPr="00181AC9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ж(</w:t>
            </w:r>
            <w:proofErr w:type="gramEnd"/>
            <w:r w:rsidR="00181AC9" w:rsidRPr="00181AC9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 xml:space="preserve">лето, осень, зима, весна), календарь природы, энциклопедия – 2 </w:t>
            </w:r>
            <w:proofErr w:type="spellStart"/>
            <w:r w:rsidR="00181AC9" w:rsidRPr="00181AC9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шт</w:t>
            </w:r>
            <w:proofErr w:type="spellEnd"/>
            <w:r w:rsidR="00181AC9" w:rsidRPr="00181AC9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, малая энциклопедия – 3 шт., муляжи овощей и фруктов, дидактические игры по экологии, инвентарь для ухода за растениями(лопатки, грабли, кисточка, опрыскиватель, лейки), макеты – клет</w:t>
            </w:r>
            <w:r w:rsidR="00582EB5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ка с птицами, клетка с питомцами</w:t>
            </w:r>
            <w:r w:rsidR="00181AC9" w:rsidRPr="00181AC9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, сухой аквариум.</w:t>
            </w:r>
          </w:p>
          <w:p w:rsidR="00247F92" w:rsidRPr="00C608E1" w:rsidRDefault="00247F92" w:rsidP="00762D7D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486C64" w:rsidRPr="00C608E1" w:rsidTr="00BF06BC">
        <w:trPr>
          <w:trHeight w:val="840"/>
        </w:trPr>
        <w:tc>
          <w:tcPr>
            <w:tcW w:w="5778" w:type="dxa"/>
            <w:gridSpan w:val="2"/>
          </w:tcPr>
          <w:p w:rsidR="00486C64" w:rsidRDefault="00486C64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C608E1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Центр детского</w:t>
            </w:r>
            <w:r w:rsidRPr="00C608E1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br/>
              <w:t>экспериментирования</w:t>
            </w:r>
          </w:p>
          <w:p w:rsidR="005F31D1" w:rsidRDefault="005F31D1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401043" cy="4203865"/>
                  <wp:effectExtent l="19050" t="0" r="8907" b="0"/>
                  <wp:docPr id="9" name="Рисунок 6" descr="C:\Users\PackardBell\Downloads\20200724_155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ckardBell\Downloads\20200724_155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119" cy="4197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6BC" w:rsidRDefault="00BF06BC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  <w:p w:rsidR="00BF06BC" w:rsidRPr="00C608E1" w:rsidRDefault="00BF06BC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86C64" w:rsidRPr="00C608E1" w:rsidRDefault="00486C64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:rsidR="00C11F9B" w:rsidRPr="00C11F9B" w:rsidRDefault="00C11F9B" w:rsidP="00C11F9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11F9B">
              <w:rPr>
                <w:rFonts w:eastAsiaTheme="minorHAnsi"/>
                <w:bCs/>
                <w:color w:val="000000"/>
                <w:sz w:val="24"/>
                <w:lang w:eastAsia="en-US"/>
              </w:rPr>
              <w:t>:</w:t>
            </w:r>
            <w:r w:rsidRPr="00C11F9B">
              <w:t xml:space="preserve"> </w:t>
            </w:r>
            <w:r w:rsidRPr="00C11F9B">
              <w:rPr>
                <w:rFonts w:ascii="Times New Roman" w:hAnsi="Times New Roman"/>
                <w:sz w:val="24"/>
                <w:szCs w:val="24"/>
              </w:rPr>
              <w:t xml:space="preserve">Приборы – помощники: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микроскоп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11F9B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C11F9B">
              <w:rPr>
                <w:rFonts w:ascii="Times New Roman" w:hAnsi="Times New Roman"/>
                <w:sz w:val="24"/>
                <w:szCs w:val="24"/>
              </w:rPr>
              <w:t>величительные</w:t>
            </w:r>
            <w:proofErr w:type="spellEnd"/>
            <w:r w:rsidRPr="00C11F9B">
              <w:rPr>
                <w:rFonts w:ascii="Times New Roman" w:hAnsi="Times New Roman"/>
                <w:sz w:val="24"/>
                <w:szCs w:val="24"/>
              </w:rPr>
              <w:t xml:space="preserve"> стекла, чашечные весы, песочные часы, компасы, разнообразные магниты, прозрачные и непрозрачные сосуды</w:t>
            </w:r>
            <w:r w:rsidRPr="00D077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11F9B">
              <w:rPr>
                <w:rFonts w:ascii="Times New Roman" w:hAnsi="Times New Roman"/>
                <w:sz w:val="24"/>
                <w:szCs w:val="24"/>
              </w:rPr>
              <w:t xml:space="preserve">разной конфигурации и разного объема: пластиковые стаканчики,  стаканы разной формы, величины, воронки, сито,  формочки, природные материалы: камешки разного цвета и формы, глина, </w:t>
            </w:r>
            <w:proofErr w:type="spellStart"/>
            <w:r w:rsidRPr="00C11F9B">
              <w:rPr>
                <w:rFonts w:ascii="Times New Roman" w:hAnsi="Times New Roman"/>
                <w:sz w:val="24"/>
                <w:szCs w:val="24"/>
              </w:rPr>
              <w:t>песок,ракушки</w:t>
            </w:r>
            <w:proofErr w:type="spellEnd"/>
            <w:r w:rsidRPr="00C11F9B">
              <w:rPr>
                <w:rFonts w:ascii="Times New Roman" w:hAnsi="Times New Roman"/>
                <w:sz w:val="24"/>
                <w:szCs w:val="24"/>
              </w:rPr>
              <w:t xml:space="preserve">, шишки, скорлупа орехов, кусочки коры деревьев, листья, бросовый материал: кусочки кожи, поролона, меха, лоскутки ткани, пробки, проволока, деревянные, пластмассовые, металлические </w:t>
            </w:r>
            <w:proofErr w:type="gramStart"/>
            <w:r w:rsidRPr="00C11F9B">
              <w:rPr>
                <w:rFonts w:ascii="Times New Roman" w:hAnsi="Times New Roman"/>
                <w:sz w:val="24"/>
                <w:szCs w:val="24"/>
              </w:rPr>
              <w:t xml:space="preserve">предметы, трубочки для коктейля, разные виды бумаги: обычная альбомная и тетрадная, калька, наждачная, вощеная, красители: акварельные краски, медицинские материалы: пипетки, колбы, шпатели, деревянные палочки, вата, воронки, шприцы (пластмассовые без игл), марля, мерные ложки, резиновые груши, прочие материалы: растительное масло, мука, соль, стеки,  нитки, пуговицы, картотека опытов, коллекции различного содержания, крупы, соль, сахар, мерные ложки, настольно - печатные игры, свечи в </w:t>
            </w:r>
            <w:r w:rsidRPr="00C11F9B">
              <w:rPr>
                <w:rFonts w:ascii="Times New Roman" w:hAnsi="Times New Roman"/>
                <w:sz w:val="24"/>
                <w:szCs w:val="24"/>
              </w:rPr>
              <w:lastRenderedPageBreak/>
              <w:t>подсвечнике</w:t>
            </w:r>
            <w:proofErr w:type="gramEnd"/>
            <w:r w:rsidRPr="00C11F9B">
              <w:rPr>
                <w:rFonts w:ascii="Times New Roman" w:hAnsi="Times New Roman"/>
                <w:sz w:val="24"/>
                <w:szCs w:val="24"/>
              </w:rPr>
              <w:t>, часы (механические, песочные, капельные). Центр  «Вода и песок»: Формочки для песка, набор для экспериментирования с водой и песком: емкости 2-3 размеров и разной формы, предметы-орудия для переливания и пересыпания, плавающие и тонущие игрушки и предметы.</w:t>
            </w:r>
          </w:p>
          <w:p w:rsidR="00B77F02" w:rsidRPr="00C608E1" w:rsidRDefault="00B77F02" w:rsidP="00CF43F5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486C64" w:rsidRPr="00C608E1" w:rsidTr="00BF06BC">
        <w:trPr>
          <w:trHeight w:val="416"/>
        </w:trPr>
        <w:tc>
          <w:tcPr>
            <w:tcW w:w="5778" w:type="dxa"/>
            <w:gridSpan w:val="2"/>
          </w:tcPr>
          <w:p w:rsidR="00486C64" w:rsidRDefault="00486C64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C608E1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Центр занимательной</w:t>
            </w:r>
            <w:r w:rsidRPr="00C608E1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br/>
              <w:t>математики</w:t>
            </w:r>
          </w:p>
          <w:p w:rsidR="00CF43F5" w:rsidRPr="00C608E1" w:rsidRDefault="004204EC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31870" cy="2811780"/>
                  <wp:effectExtent l="19050" t="0" r="0" b="0"/>
                  <wp:docPr id="19" name="Рисунок 18" descr="20220216_15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16_15211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70" cy="281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C11F9B" w:rsidRPr="00C11F9B" w:rsidRDefault="00C11F9B" w:rsidP="00C11F9B">
            <w:pPr>
              <w:spacing w:after="150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color w:val="000000"/>
                <w:sz w:val="24"/>
                <w:szCs w:val="24"/>
              </w:rPr>
              <w:t>Наборы геометрических фигур, цифр;</w:t>
            </w:r>
            <w:r w:rsidR="00582E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11F9B">
              <w:rPr>
                <w:rFonts w:ascii="Times New Roman" w:hAnsi="Times New Roman"/>
                <w:color w:val="000000"/>
                <w:sz w:val="24"/>
                <w:szCs w:val="24"/>
              </w:rPr>
              <w:t>Пеналы «Учись считать»;</w:t>
            </w:r>
          </w:p>
          <w:p w:rsidR="00C11F9B" w:rsidRPr="00C11F9B" w:rsidRDefault="00C11F9B" w:rsidP="00C11F9B">
            <w:pPr>
              <w:spacing w:after="150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color w:val="000000"/>
                <w:sz w:val="24"/>
                <w:szCs w:val="24"/>
              </w:rPr>
              <w:t>Игры на сравнение предметов по нескольким признакам: «Най</w:t>
            </w:r>
            <w:r w:rsidR="00582EB5">
              <w:rPr>
                <w:rFonts w:ascii="Times New Roman" w:hAnsi="Times New Roman"/>
                <w:color w:val="000000"/>
                <w:sz w:val="24"/>
                <w:szCs w:val="24"/>
              </w:rPr>
              <w:t>ди 5 отличий», «Найди одинаковые фигуры</w:t>
            </w:r>
            <w:r w:rsidRPr="00C11F9B">
              <w:rPr>
                <w:rFonts w:ascii="Times New Roman" w:hAnsi="Times New Roman"/>
                <w:color w:val="000000"/>
                <w:sz w:val="24"/>
                <w:szCs w:val="24"/>
              </w:rPr>
              <w:t>», Дидактические игры: «Мои первые цифры», «Геометрические формы», «Всё для счёта, «Подбери по цвету и форме»»;</w:t>
            </w:r>
            <w:r w:rsidR="00582E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«Шашки», «Домино», «Лото», «</w:t>
            </w:r>
            <w:proofErr w:type="spellStart"/>
            <w:r w:rsidR="00582EB5">
              <w:rPr>
                <w:rFonts w:ascii="Times New Roman" w:hAnsi="Times New Roman"/>
                <w:color w:val="000000"/>
                <w:sz w:val="24"/>
                <w:szCs w:val="24"/>
              </w:rPr>
              <w:t>Сосчитайка</w:t>
            </w:r>
            <w:proofErr w:type="spellEnd"/>
            <w:r w:rsidR="00582EB5">
              <w:rPr>
                <w:rFonts w:ascii="Times New Roman" w:hAnsi="Times New Roman"/>
                <w:color w:val="000000"/>
                <w:sz w:val="24"/>
                <w:szCs w:val="24"/>
              </w:rPr>
              <w:t>», «Учимся считать».</w:t>
            </w:r>
          </w:p>
          <w:p w:rsidR="00C11F9B" w:rsidRPr="00C11F9B" w:rsidRDefault="00C11F9B" w:rsidP="00C11F9B">
            <w:pPr>
              <w:spacing w:after="150"/>
              <w:contextualSpacing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color w:val="000000"/>
                <w:sz w:val="24"/>
                <w:szCs w:val="24"/>
              </w:rPr>
              <w:t>Игры на составление целого: «</w:t>
            </w:r>
            <w:proofErr w:type="spellStart"/>
            <w:r w:rsidRPr="00C11F9B">
              <w:rPr>
                <w:rFonts w:ascii="Times New Roman" w:hAnsi="Times New Roman"/>
                <w:color w:val="000000"/>
                <w:sz w:val="24"/>
                <w:szCs w:val="24"/>
              </w:rPr>
              <w:t>Пазлы</w:t>
            </w:r>
            <w:proofErr w:type="spellEnd"/>
            <w:r w:rsidRPr="00C11F9B">
              <w:rPr>
                <w:rFonts w:ascii="Times New Roman" w:hAnsi="Times New Roman"/>
                <w:color w:val="000000"/>
                <w:sz w:val="24"/>
                <w:szCs w:val="24"/>
              </w:rPr>
              <w:t>», «Собери узор»;</w:t>
            </w:r>
          </w:p>
          <w:p w:rsidR="00C11F9B" w:rsidRPr="00C11F9B" w:rsidRDefault="00582EB5" w:rsidP="00C11F9B">
            <w:pPr>
              <w:spacing w:after="15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Числовой ряд; цветные счетные палочки; г</w:t>
            </w:r>
            <w:r w:rsidR="00C11F9B" w:rsidRPr="00C11F9B">
              <w:rPr>
                <w:rFonts w:ascii="Times New Roman" w:hAnsi="Times New Roman"/>
                <w:color w:val="000000"/>
                <w:sz w:val="24"/>
                <w:szCs w:val="24"/>
              </w:rPr>
              <w:t>еометрические вкладыши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C11F9B" w:rsidRPr="00C11F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«Математическая картотека».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Мини-музей часов: настенные, песочные,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часы-календарь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наручные., часы с кукушкой.</w:t>
            </w:r>
          </w:p>
          <w:p w:rsidR="00C11F9B" w:rsidRDefault="00C11F9B" w:rsidP="00C11F9B">
            <w:pPr>
              <w:spacing w:after="150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B77F02" w:rsidRPr="00C608E1" w:rsidRDefault="00B77F02" w:rsidP="00C11F9B">
            <w:pPr>
              <w:spacing w:after="150"/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486C64" w:rsidRPr="00C608E1" w:rsidTr="00BF06BC">
        <w:trPr>
          <w:trHeight w:val="475"/>
        </w:trPr>
        <w:tc>
          <w:tcPr>
            <w:tcW w:w="10031" w:type="dxa"/>
            <w:gridSpan w:val="3"/>
          </w:tcPr>
          <w:p w:rsidR="00486C64" w:rsidRPr="00C608E1" w:rsidRDefault="00486C64" w:rsidP="00A70D7D">
            <w:pPr>
              <w:jc w:val="center"/>
              <w:rPr>
                <w:rFonts w:ascii="Times New Roman" w:eastAsia="Calibri" w:hAnsi="Times New Roman"/>
                <w:b/>
                <w:color w:val="FF0000"/>
                <w:sz w:val="28"/>
                <w:szCs w:val="28"/>
                <w:lang w:eastAsia="en-US"/>
              </w:rPr>
            </w:pPr>
            <w:r w:rsidRPr="00C608E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Речевое развитие</w:t>
            </w:r>
          </w:p>
        </w:tc>
      </w:tr>
      <w:tr w:rsidR="00486C64" w:rsidRPr="00C608E1" w:rsidTr="00BF06BC">
        <w:trPr>
          <w:trHeight w:val="1254"/>
        </w:trPr>
        <w:tc>
          <w:tcPr>
            <w:tcW w:w="5778" w:type="dxa"/>
            <w:gridSpan w:val="2"/>
          </w:tcPr>
          <w:p w:rsidR="00486C64" w:rsidRPr="00C608E1" w:rsidRDefault="00486C64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86C64" w:rsidRDefault="00486C64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C608E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Центр речевого развития </w:t>
            </w:r>
          </w:p>
          <w:p w:rsidR="00CF43F5" w:rsidRPr="00C608E1" w:rsidRDefault="004204EC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530171" cy="2847975"/>
                  <wp:effectExtent l="19050" t="0" r="0" b="0"/>
                  <wp:docPr id="20" name="Рисунок 19" descr="20220216_152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16_15273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171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C11F9B" w:rsidRPr="00C11F9B" w:rsidRDefault="00C11F9B" w:rsidP="00C11F9B">
            <w:pPr>
              <w:rPr>
                <w:rFonts w:ascii="Times New Roman" w:hAnsi="Times New Roman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sz w:val="24"/>
                <w:szCs w:val="24"/>
              </w:rPr>
              <w:t xml:space="preserve">Развитие мелкой моторики: сухой бассейн из манной крупы, картотека для рисования узоров на манной крупе, массажные </w:t>
            </w:r>
            <w:proofErr w:type="spellStart"/>
            <w:r w:rsidRPr="00C11F9B">
              <w:rPr>
                <w:rFonts w:ascii="Times New Roman" w:hAnsi="Times New Roman"/>
                <w:sz w:val="24"/>
                <w:szCs w:val="24"/>
              </w:rPr>
              <w:t>суджок</w:t>
            </w:r>
            <w:proofErr w:type="spellEnd"/>
            <w:r w:rsidRPr="00C11F9B">
              <w:rPr>
                <w:rFonts w:ascii="Times New Roman" w:hAnsi="Times New Roman"/>
                <w:sz w:val="24"/>
                <w:szCs w:val="24"/>
              </w:rPr>
              <w:t xml:space="preserve"> – шары, массажные орешки, картотека для массажа </w:t>
            </w:r>
            <w:proofErr w:type="spellStart"/>
            <w:r w:rsidRPr="00C11F9B">
              <w:rPr>
                <w:rFonts w:ascii="Times New Roman" w:hAnsi="Times New Roman"/>
                <w:sz w:val="24"/>
                <w:szCs w:val="24"/>
              </w:rPr>
              <w:t>суджок</w:t>
            </w:r>
            <w:proofErr w:type="spellEnd"/>
            <w:r w:rsidRPr="00C11F9B">
              <w:rPr>
                <w:rFonts w:ascii="Times New Roman" w:hAnsi="Times New Roman"/>
                <w:sz w:val="24"/>
                <w:szCs w:val="24"/>
              </w:rPr>
              <w:t xml:space="preserve"> – шарами.</w:t>
            </w:r>
          </w:p>
          <w:p w:rsidR="00C11F9B" w:rsidRPr="00C11F9B" w:rsidRDefault="00C11F9B" w:rsidP="00C11F9B">
            <w:pPr>
              <w:rPr>
                <w:rFonts w:ascii="Times New Roman" w:hAnsi="Times New Roman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sz w:val="24"/>
                <w:szCs w:val="24"/>
              </w:rPr>
              <w:t>Развитие речевого дыхания: тренажер «Драконы», авторский тренажер «Далекий космос».</w:t>
            </w:r>
          </w:p>
          <w:p w:rsidR="00C11F9B" w:rsidRPr="00C11F9B" w:rsidRDefault="00C11F9B" w:rsidP="00C11F9B">
            <w:pPr>
              <w:rPr>
                <w:rFonts w:ascii="Times New Roman" w:hAnsi="Times New Roman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proofErr w:type="spellStart"/>
            <w:proofErr w:type="gramStart"/>
            <w:r w:rsidRPr="00C11F9B">
              <w:rPr>
                <w:rFonts w:ascii="Times New Roman" w:hAnsi="Times New Roman"/>
                <w:sz w:val="24"/>
                <w:szCs w:val="24"/>
              </w:rPr>
              <w:t>фонетико</w:t>
            </w:r>
            <w:proofErr w:type="spellEnd"/>
            <w:r w:rsidRPr="00C11F9B">
              <w:rPr>
                <w:rFonts w:ascii="Times New Roman" w:hAnsi="Times New Roman"/>
                <w:sz w:val="24"/>
                <w:szCs w:val="24"/>
              </w:rPr>
              <w:t xml:space="preserve"> – фонематического</w:t>
            </w:r>
            <w:proofErr w:type="gramEnd"/>
            <w:r w:rsidRPr="00C11F9B">
              <w:rPr>
                <w:rFonts w:ascii="Times New Roman" w:hAnsi="Times New Roman"/>
                <w:sz w:val="24"/>
                <w:szCs w:val="24"/>
              </w:rPr>
              <w:t xml:space="preserve"> слуха: альбом «Артикуляционная гимнастика и </w:t>
            </w:r>
            <w:proofErr w:type="spellStart"/>
            <w:r w:rsidRPr="00C11F9B">
              <w:rPr>
                <w:rFonts w:ascii="Times New Roman" w:hAnsi="Times New Roman"/>
                <w:sz w:val="24"/>
                <w:szCs w:val="24"/>
              </w:rPr>
              <w:t>чистоговорки</w:t>
            </w:r>
            <w:proofErr w:type="spellEnd"/>
            <w:r w:rsidRPr="00C11F9B">
              <w:rPr>
                <w:rFonts w:ascii="Times New Roman" w:hAnsi="Times New Roman"/>
                <w:sz w:val="24"/>
                <w:szCs w:val="24"/>
              </w:rPr>
              <w:t>», зеркало для занятий артикуляционной гимнастикой.</w:t>
            </w:r>
          </w:p>
          <w:p w:rsidR="00C11F9B" w:rsidRPr="00C11F9B" w:rsidRDefault="00C11F9B" w:rsidP="00C11F9B">
            <w:pPr>
              <w:rPr>
                <w:rFonts w:ascii="Times New Roman" w:hAnsi="Times New Roman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sz w:val="24"/>
                <w:szCs w:val="24"/>
              </w:rPr>
              <w:t xml:space="preserve">Развитие связной речи: «Альбом </w:t>
            </w:r>
            <w:proofErr w:type="spellStart"/>
            <w:r w:rsidRPr="00C11F9B">
              <w:rPr>
                <w:rFonts w:ascii="Times New Roman" w:hAnsi="Times New Roman"/>
                <w:sz w:val="24"/>
                <w:szCs w:val="24"/>
              </w:rPr>
              <w:t>мнемотаблицы</w:t>
            </w:r>
            <w:proofErr w:type="spellEnd"/>
            <w:r w:rsidRPr="00C11F9B">
              <w:rPr>
                <w:rFonts w:ascii="Times New Roman" w:hAnsi="Times New Roman"/>
                <w:sz w:val="24"/>
                <w:szCs w:val="24"/>
              </w:rPr>
              <w:t xml:space="preserve"> для разучивания стихотворений и составления рассказов».</w:t>
            </w:r>
          </w:p>
          <w:p w:rsidR="00C11F9B" w:rsidRPr="00C11F9B" w:rsidRDefault="00C11F9B" w:rsidP="00C11F9B">
            <w:pPr>
              <w:rPr>
                <w:rFonts w:ascii="Times New Roman" w:hAnsi="Times New Roman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sz w:val="24"/>
                <w:szCs w:val="24"/>
              </w:rPr>
              <w:t xml:space="preserve">Дидактические игры: «Расскажи – </w:t>
            </w:r>
            <w:proofErr w:type="spellStart"/>
            <w:r w:rsidRPr="00C11F9B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spellEnd"/>
            <w:r w:rsidRPr="00C11F9B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C11F9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«Звуковые ракеты», «Звуковые планеты», магнитная азбука с заданиями, «Делим слова на слоги», «Доскажи словечко», </w:t>
            </w:r>
            <w:proofErr w:type="spellStart"/>
            <w:r w:rsidRPr="00C11F9B">
              <w:rPr>
                <w:rFonts w:ascii="Times New Roman" w:hAnsi="Times New Roman"/>
                <w:sz w:val="24"/>
                <w:szCs w:val="24"/>
              </w:rPr>
              <w:t>пазл</w:t>
            </w:r>
            <w:proofErr w:type="spellEnd"/>
            <w:r w:rsidRPr="00C11F9B">
              <w:rPr>
                <w:rFonts w:ascii="Times New Roman" w:hAnsi="Times New Roman"/>
                <w:sz w:val="24"/>
                <w:szCs w:val="24"/>
              </w:rPr>
              <w:t xml:space="preserve"> «Алфавит».</w:t>
            </w:r>
          </w:p>
          <w:p w:rsidR="00B77F02" w:rsidRPr="00C608E1" w:rsidRDefault="00B77F02" w:rsidP="00C11F9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9346DA" w:rsidRPr="00C608E1" w:rsidTr="009346DA">
        <w:trPr>
          <w:trHeight w:val="5715"/>
        </w:trPr>
        <w:tc>
          <w:tcPr>
            <w:tcW w:w="5760" w:type="dxa"/>
          </w:tcPr>
          <w:p w:rsidR="009346DA" w:rsidRDefault="009346DA" w:rsidP="000527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Центр детской книги</w:t>
            </w:r>
          </w:p>
          <w:p w:rsidR="009346DA" w:rsidRDefault="009346DA" w:rsidP="000527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46DA" w:rsidRPr="00C35823" w:rsidRDefault="009346DA" w:rsidP="000527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353541" cy="3206337"/>
                  <wp:effectExtent l="19050" t="0" r="0" b="0"/>
                  <wp:docPr id="15" name="Рисунок 12" descr="20220216_152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16_15273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240" cy="320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1" w:type="dxa"/>
            <w:gridSpan w:val="2"/>
          </w:tcPr>
          <w:p w:rsidR="009346DA" w:rsidRPr="004204EC" w:rsidRDefault="009346DA" w:rsidP="00052747">
            <w:pPr>
              <w:rPr>
                <w:rFonts w:ascii="Times New Roman" w:hAnsi="Times New Roman"/>
                <w:sz w:val="24"/>
                <w:szCs w:val="24"/>
              </w:rPr>
            </w:pPr>
            <w:r w:rsidRPr="004204EC">
              <w:rPr>
                <w:rFonts w:ascii="Times New Roman" w:hAnsi="Times New Roman"/>
                <w:sz w:val="24"/>
                <w:szCs w:val="24"/>
              </w:rPr>
              <w:t>Портреты писателей и поэтов, «</w:t>
            </w:r>
            <w:proofErr w:type="spellStart"/>
            <w:r w:rsidRPr="004204EC">
              <w:rPr>
                <w:rFonts w:ascii="Times New Roman" w:hAnsi="Times New Roman"/>
                <w:sz w:val="24"/>
                <w:szCs w:val="24"/>
              </w:rPr>
              <w:t>Книжкина</w:t>
            </w:r>
            <w:proofErr w:type="spellEnd"/>
            <w:r w:rsidRPr="004204EC">
              <w:rPr>
                <w:rFonts w:ascii="Times New Roman" w:hAnsi="Times New Roman"/>
                <w:sz w:val="24"/>
                <w:szCs w:val="24"/>
              </w:rPr>
              <w:t xml:space="preserve"> больничка».</w:t>
            </w:r>
          </w:p>
          <w:p w:rsidR="009346DA" w:rsidRPr="004204EC" w:rsidRDefault="009346DA" w:rsidP="0005274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04EC">
              <w:rPr>
                <w:rFonts w:ascii="Times New Roman" w:hAnsi="Times New Roman"/>
                <w:sz w:val="24"/>
                <w:szCs w:val="24"/>
              </w:rPr>
              <w:t xml:space="preserve"> Тематическая подборка детской художественной </w:t>
            </w:r>
            <w:proofErr w:type="spellStart"/>
            <w:r w:rsidRPr="004204EC">
              <w:rPr>
                <w:rFonts w:ascii="Times New Roman" w:hAnsi="Times New Roman"/>
                <w:sz w:val="24"/>
                <w:szCs w:val="24"/>
              </w:rPr>
              <w:t>литературы</w:t>
            </w:r>
            <w:proofErr w:type="gramStart"/>
            <w:r w:rsidRPr="004204EC">
              <w:rPr>
                <w:rFonts w:ascii="Times New Roman" w:hAnsi="Times New Roman"/>
                <w:sz w:val="24"/>
                <w:szCs w:val="24"/>
              </w:rPr>
              <w:t>:Л</w:t>
            </w:r>
            <w:proofErr w:type="gramEnd"/>
            <w:r w:rsidRPr="004204EC">
              <w:rPr>
                <w:rFonts w:ascii="Times New Roman" w:hAnsi="Times New Roman"/>
                <w:sz w:val="24"/>
                <w:szCs w:val="24"/>
              </w:rPr>
              <w:t>учшие</w:t>
            </w:r>
            <w:proofErr w:type="spellEnd"/>
            <w:r w:rsidRPr="004204EC">
              <w:rPr>
                <w:rFonts w:ascii="Times New Roman" w:hAnsi="Times New Roman"/>
                <w:sz w:val="24"/>
                <w:szCs w:val="24"/>
              </w:rPr>
              <w:t xml:space="preserve"> стихи для детей </w:t>
            </w:r>
            <w:proofErr w:type="spellStart"/>
            <w:r w:rsidRPr="004204EC">
              <w:rPr>
                <w:rFonts w:ascii="Times New Roman" w:hAnsi="Times New Roman"/>
                <w:sz w:val="24"/>
                <w:szCs w:val="24"/>
              </w:rPr>
              <w:t>А.Л.Барто</w:t>
            </w:r>
            <w:proofErr w:type="spellEnd"/>
            <w:r w:rsidRPr="004204EC">
              <w:rPr>
                <w:rFonts w:ascii="Times New Roman" w:hAnsi="Times New Roman"/>
                <w:sz w:val="24"/>
                <w:szCs w:val="24"/>
              </w:rPr>
              <w:t>, большая книга для маленьких «Мал, да удал…», «</w:t>
            </w:r>
            <w:proofErr w:type="spellStart"/>
            <w:r w:rsidRPr="004204EC">
              <w:rPr>
                <w:rFonts w:ascii="Times New Roman" w:hAnsi="Times New Roman"/>
                <w:sz w:val="24"/>
                <w:szCs w:val="24"/>
              </w:rPr>
              <w:t>Бременские</w:t>
            </w:r>
            <w:proofErr w:type="spellEnd"/>
            <w:r w:rsidRPr="004204EC">
              <w:rPr>
                <w:rFonts w:ascii="Times New Roman" w:hAnsi="Times New Roman"/>
                <w:sz w:val="24"/>
                <w:szCs w:val="24"/>
              </w:rPr>
              <w:t xml:space="preserve"> музыканты» Ш.Перро, «10 сказок малышам» В.Степанов, «Сивка-Бурка» В.А.Жигарев, «Кот в сапогах», «</w:t>
            </w:r>
            <w:proofErr w:type="spellStart"/>
            <w:r w:rsidRPr="004204EC">
              <w:rPr>
                <w:rFonts w:ascii="Times New Roman" w:hAnsi="Times New Roman"/>
                <w:sz w:val="24"/>
                <w:szCs w:val="24"/>
              </w:rPr>
              <w:t>Зающкина</w:t>
            </w:r>
            <w:proofErr w:type="spellEnd"/>
            <w:r w:rsidRPr="004204EC">
              <w:rPr>
                <w:rFonts w:ascii="Times New Roman" w:hAnsi="Times New Roman"/>
                <w:sz w:val="24"/>
                <w:szCs w:val="24"/>
              </w:rPr>
              <w:t xml:space="preserve"> избушка», «Колобок», «По щучьему велению», Красная шапочка», С.Я Маршак «Вот какой рассеянный», хрестоматия для подготовительной группы, «Сказка за сказкой», «365 сказок и историй на каждый день», Корней Чуковский «Сказки», «Волшебный мир</w:t>
            </w:r>
            <w:r w:rsidRPr="004204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204EC">
              <w:rPr>
                <w:rFonts w:ascii="Times New Roman" w:hAnsi="Times New Roman"/>
                <w:sz w:val="24"/>
                <w:szCs w:val="24"/>
              </w:rPr>
              <w:t>сказок», сборник сказок А.С. Пушкина «Сказки о Рыбаке и рыбке и другие сказки», Г.Остер «Вредные советы», «</w:t>
            </w:r>
            <w:proofErr w:type="spellStart"/>
            <w:r w:rsidRPr="004204EC">
              <w:rPr>
                <w:rFonts w:ascii="Times New Roman" w:hAnsi="Times New Roman"/>
                <w:sz w:val="24"/>
                <w:szCs w:val="24"/>
              </w:rPr>
              <w:t>Аленушкины</w:t>
            </w:r>
            <w:proofErr w:type="spellEnd"/>
            <w:r w:rsidRPr="004204EC">
              <w:rPr>
                <w:rFonts w:ascii="Times New Roman" w:hAnsi="Times New Roman"/>
                <w:sz w:val="24"/>
                <w:szCs w:val="24"/>
              </w:rPr>
              <w:t xml:space="preserve"> сказки», «Заморские сказки».</w:t>
            </w:r>
          </w:p>
          <w:p w:rsidR="009346DA" w:rsidRPr="004204EC" w:rsidRDefault="009346DA" w:rsidP="00052747">
            <w:pPr>
              <w:rPr>
                <w:sz w:val="24"/>
                <w:szCs w:val="24"/>
              </w:rPr>
            </w:pPr>
          </w:p>
        </w:tc>
      </w:tr>
      <w:tr w:rsidR="009346DA" w:rsidRPr="00C608E1" w:rsidTr="00BF06BC">
        <w:trPr>
          <w:trHeight w:val="390"/>
        </w:trPr>
        <w:tc>
          <w:tcPr>
            <w:tcW w:w="10031" w:type="dxa"/>
            <w:gridSpan w:val="3"/>
          </w:tcPr>
          <w:p w:rsidR="009346DA" w:rsidRDefault="009346DA" w:rsidP="00A70D7D">
            <w:pPr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en-US"/>
              </w:rPr>
            </w:pPr>
            <w:r w:rsidRPr="00C608E1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en-US"/>
              </w:rPr>
              <w:t>Художественно – эстетическое развитие</w:t>
            </w:r>
          </w:p>
        </w:tc>
      </w:tr>
      <w:tr w:rsidR="009346DA" w:rsidRPr="00C608E1" w:rsidTr="00BF06BC">
        <w:trPr>
          <w:trHeight w:val="1404"/>
        </w:trPr>
        <w:tc>
          <w:tcPr>
            <w:tcW w:w="5778" w:type="dxa"/>
            <w:gridSpan w:val="2"/>
          </w:tcPr>
          <w:p w:rsidR="009346DA" w:rsidRPr="00C608E1" w:rsidRDefault="009346DA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9346DA" w:rsidRDefault="009346DA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C608E1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Центр творчества </w:t>
            </w:r>
          </w:p>
          <w:p w:rsidR="009346DA" w:rsidRDefault="009346DA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9346DA" w:rsidRPr="00C608E1" w:rsidRDefault="009346DA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527899" cy="2362200"/>
                  <wp:effectExtent l="19050" t="0" r="0" b="0"/>
                  <wp:docPr id="21" name="Рисунок 9" descr="20220216_15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16_15363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70" cy="236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346DA" w:rsidRPr="00C608E1" w:rsidRDefault="009346DA" w:rsidP="00FD7C4B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9346DA" w:rsidRPr="00C11F9B" w:rsidRDefault="009346DA" w:rsidP="00FD7C4B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9346DA" w:rsidRPr="00C11F9B" w:rsidRDefault="009346DA" w:rsidP="00C11F9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1F9B">
              <w:rPr>
                <w:rFonts w:ascii="Times New Roman" w:hAnsi="Times New Roman"/>
                <w:sz w:val="24"/>
                <w:szCs w:val="24"/>
              </w:rPr>
              <w:t>Материал для рисования: альбомы, акварельные и гуашевые краски</w:t>
            </w:r>
            <w:r>
              <w:rPr>
                <w:rFonts w:ascii="Times New Roman" w:hAnsi="Times New Roman"/>
                <w:sz w:val="24"/>
                <w:szCs w:val="24"/>
              </w:rPr>
              <w:t>, простые и цветные карандаши, в</w:t>
            </w:r>
            <w:r w:rsidRPr="00C11F9B">
              <w:rPr>
                <w:rFonts w:ascii="Times New Roman" w:hAnsi="Times New Roman"/>
                <w:sz w:val="24"/>
                <w:szCs w:val="24"/>
              </w:rPr>
              <w:t>осковые мелки, фломастеры, стаканчики-непроливайки, трафареты для рисования, кисточки разной толщины, бумага для свободного рисования, раскраски.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Робочие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тетради по различным видам росписей </w:t>
            </w:r>
          </w:p>
          <w:p w:rsidR="009346DA" w:rsidRPr="00C11F9B" w:rsidRDefault="009346DA" w:rsidP="00C11F9B">
            <w:pPr>
              <w:rPr>
                <w:rFonts w:ascii="Times New Roman" w:hAnsi="Times New Roman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sz w:val="24"/>
                <w:szCs w:val="24"/>
              </w:rPr>
              <w:t xml:space="preserve">Материал для лепки: пластилин, глина, стеки, индивидуальные </w:t>
            </w:r>
            <w:proofErr w:type="spellStart"/>
            <w:r w:rsidRPr="00C11F9B">
              <w:rPr>
                <w:rFonts w:ascii="Times New Roman" w:hAnsi="Times New Roman"/>
                <w:sz w:val="24"/>
                <w:szCs w:val="24"/>
              </w:rPr>
              <w:t>досочки</w:t>
            </w:r>
            <w:proofErr w:type="spellEnd"/>
            <w:r w:rsidRPr="00C11F9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346DA" w:rsidRPr="00C11F9B" w:rsidRDefault="009346DA" w:rsidP="00C11F9B">
            <w:pPr>
              <w:rPr>
                <w:rFonts w:ascii="Times New Roman" w:hAnsi="Times New Roman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sz w:val="24"/>
                <w:szCs w:val="24"/>
              </w:rPr>
              <w:t>Материал для аппликации и ручного труда: клей ПВА, кисти для клея, ёмкость под клей, салфетки, цветная бумага и картон, белый картон, бархатная бумага, ножницы.</w:t>
            </w:r>
          </w:p>
          <w:p w:rsidR="009346DA" w:rsidRPr="00C11F9B" w:rsidRDefault="009346DA" w:rsidP="00C11F9B">
            <w:pPr>
              <w:rPr>
                <w:rFonts w:ascii="Times New Roman" w:hAnsi="Times New Roman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sz w:val="24"/>
                <w:szCs w:val="24"/>
              </w:rPr>
              <w:t xml:space="preserve">Карточки для рисования по примеру, журналы для вырезания, прочий </w:t>
            </w:r>
            <w:r w:rsidRPr="00C11F9B">
              <w:rPr>
                <w:rFonts w:ascii="Times New Roman" w:hAnsi="Times New Roman"/>
                <w:sz w:val="24"/>
                <w:szCs w:val="24"/>
              </w:rPr>
              <w:lastRenderedPageBreak/>
              <w:t>материал для творчества: палитры, тарелочки, губки и т.д.</w:t>
            </w:r>
          </w:p>
          <w:p w:rsidR="009346DA" w:rsidRPr="00C608E1" w:rsidRDefault="009346DA" w:rsidP="00FD7C4B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9346DA" w:rsidRPr="00C608E1" w:rsidTr="00BF06BC">
        <w:trPr>
          <w:trHeight w:val="1115"/>
        </w:trPr>
        <w:tc>
          <w:tcPr>
            <w:tcW w:w="5778" w:type="dxa"/>
            <w:gridSpan w:val="2"/>
          </w:tcPr>
          <w:p w:rsidR="009346DA" w:rsidRDefault="009346DA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Центр музыкально</w:t>
            </w:r>
            <w:r w:rsidRPr="00C608E1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t>-театрального развития</w:t>
            </w:r>
            <w:r w:rsidRPr="00C608E1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  <w:br/>
            </w:r>
          </w:p>
          <w:p w:rsidR="009346DA" w:rsidRPr="00C608E1" w:rsidRDefault="009346DA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99163" cy="3199163"/>
                  <wp:effectExtent l="19050" t="0" r="1237" b="0"/>
                  <wp:docPr id="22" name="Рисунок 7" descr="inCollage_20220215_17310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Collage_20220215_1731026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606" cy="320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346DA" w:rsidRPr="00C608E1" w:rsidRDefault="009346DA" w:rsidP="00A70D7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346DA" w:rsidRPr="0067697D" w:rsidRDefault="009346DA" w:rsidP="0067697D">
            <w:pP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</w:pPr>
            <w:r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Игрушка – гитара, шумовые инструменты – маракасы</w:t>
            </w:r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шт</w:t>
            </w:r>
            <w:proofErr w:type="spellEnd"/>
            <w:proofErr w:type="gramEnd"/>
            <w:r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, барабан, ксилофон – 2 шт., губная гармошка.</w:t>
            </w:r>
          </w:p>
          <w:p w:rsidR="009346DA" w:rsidRPr="0067697D" w:rsidRDefault="009346DA" w:rsidP="0067697D">
            <w:pP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</w:pPr>
            <w:r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Переносная шир</w:t>
            </w:r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ма</w:t>
            </w:r>
            <w:proofErr w:type="gramStart"/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 xml:space="preserve"> театр теней(«</w:t>
            </w:r>
            <w:proofErr w:type="spellStart"/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Лунтик</w:t>
            </w:r>
            <w:proofErr w:type="spellEnd"/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»,»Красная Шапочка»), настольный театр</w:t>
            </w:r>
            <w:r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– «Колобок», «Волк и семеро козлят»,</w:t>
            </w:r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 xml:space="preserve"> «</w:t>
            </w:r>
            <w:proofErr w:type="spellStart"/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Бременские</w:t>
            </w:r>
            <w:proofErr w:type="spellEnd"/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 xml:space="preserve"> музыканты»</w:t>
            </w:r>
            <w:r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 xml:space="preserve"> «Геометрический театр» куклы «</w:t>
            </w:r>
            <w:proofErr w:type="spellStart"/>
            <w:r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Би</w:t>
            </w:r>
            <w:proofErr w:type="spellEnd"/>
            <w:r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 xml:space="preserve"> –Ба – </w:t>
            </w:r>
            <w:proofErr w:type="spellStart"/>
            <w:r w:rsidRPr="0067697D"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Б</w:t>
            </w:r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о</w:t>
            </w:r>
            <w:proofErr w:type="spellEnd"/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», пальчиковый театр «Цыплята» ,  «Три поросенка»,театр «</w:t>
            </w:r>
            <w:proofErr w:type="spellStart"/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Тантамареска</w:t>
            </w:r>
            <w:proofErr w:type="spellEnd"/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»,</w:t>
            </w:r>
            <w:proofErr w:type="spellStart"/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>тетр</w:t>
            </w:r>
            <w:proofErr w:type="spellEnd"/>
            <w:r>
              <w:rPr>
                <w:rFonts w:ascii="Times New Roman" w:eastAsiaTheme="minorHAnsi" w:hAnsi="Times New Roman"/>
                <w:bCs/>
                <w:color w:val="000000"/>
                <w:sz w:val="24"/>
                <w:lang w:eastAsia="en-US"/>
              </w:rPr>
              <w:t xml:space="preserve"> на ногах «Кошечки».</w:t>
            </w:r>
          </w:p>
          <w:p w:rsidR="009346DA" w:rsidRPr="00C608E1" w:rsidRDefault="009346DA" w:rsidP="00A70D7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346DA" w:rsidRPr="00C608E1" w:rsidTr="00BF06BC">
        <w:trPr>
          <w:trHeight w:val="1404"/>
        </w:trPr>
        <w:tc>
          <w:tcPr>
            <w:tcW w:w="5778" w:type="dxa"/>
            <w:gridSpan w:val="2"/>
          </w:tcPr>
          <w:p w:rsidR="009346DA" w:rsidRPr="00C608E1" w:rsidRDefault="009346DA" w:rsidP="00A70D7D">
            <w:pPr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:rsidR="009346DA" w:rsidRPr="00C608E1" w:rsidRDefault="009346DA" w:rsidP="0067697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346DA" w:rsidRPr="00C608E1" w:rsidTr="00BF06BC">
        <w:trPr>
          <w:trHeight w:val="287"/>
        </w:trPr>
        <w:tc>
          <w:tcPr>
            <w:tcW w:w="10031" w:type="dxa"/>
            <w:gridSpan w:val="3"/>
          </w:tcPr>
          <w:p w:rsidR="009346DA" w:rsidRPr="00C608E1" w:rsidRDefault="009346DA" w:rsidP="00A70D7D">
            <w:pPr>
              <w:jc w:val="center"/>
              <w:rPr>
                <w:rFonts w:ascii="Times New Roman" w:eastAsiaTheme="minorHAnsi" w:hAnsi="Times New Roman"/>
                <w:b/>
                <w:color w:val="FF0000"/>
                <w:sz w:val="28"/>
                <w:szCs w:val="28"/>
                <w:lang w:eastAsia="en-US"/>
              </w:rPr>
            </w:pPr>
            <w:r w:rsidRPr="00C608E1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Физическое развитие</w:t>
            </w:r>
          </w:p>
        </w:tc>
      </w:tr>
      <w:tr w:rsidR="009346DA" w:rsidRPr="00C608E1" w:rsidTr="00BF06BC">
        <w:trPr>
          <w:trHeight w:val="945"/>
        </w:trPr>
        <w:tc>
          <w:tcPr>
            <w:tcW w:w="5778" w:type="dxa"/>
            <w:gridSpan w:val="2"/>
          </w:tcPr>
          <w:p w:rsidR="009346DA" w:rsidRDefault="00155952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Физкультурно-оздоровительный центр</w:t>
            </w:r>
          </w:p>
          <w:p w:rsidR="009346DA" w:rsidRPr="00C608E1" w:rsidRDefault="009346DA" w:rsidP="00A70D7D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532126" cy="2800350"/>
                  <wp:effectExtent l="19050" t="0" r="0" b="0"/>
                  <wp:docPr id="23" name="Рисунок 11" descr="20220216_162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16_16261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70" cy="280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346DA" w:rsidRPr="006677A6" w:rsidRDefault="009346DA" w:rsidP="00A70D7D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Мячи резиновые, мячи пластмассовые (разного размера);</w:t>
            </w:r>
          </w:p>
          <w:p w:rsidR="009346DA" w:rsidRPr="006677A6" w:rsidRDefault="009346DA" w:rsidP="00A70D7D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Скакалки; флажки, </w:t>
            </w:r>
            <w:proofErr w:type="spellStart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Кольцебросы</w:t>
            </w:r>
            <w:proofErr w:type="spellEnd"/>
            <w:proofErr w:type="gramStart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;. </w:t>
            </w:r>
            <w:proofErr w:type="spellStart"/>
            <w:proofErr w:type="gramEnd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кольцеброснапольный</w:t>
            </w:r>
            <w:proofErr w:type="spellEnd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</w:p>
          <w:p w:rsidR="009346DA" w:rsidRPr="006677A6" w:rsidRDefault="009346DA" w:rsidP="00A70D7D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Дидактический материал «Спорт. Спортивные профессии»;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«Полезная и вредная еда».</w:t>
            </w:r>
          </w:p>
          <w:p w:rsidR="009346DA" w:rsidRPr="006677A6" w:rsidRDefault="009346DA" w:rsidP="00A70D7D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Дидактический материал «Спортивный инвентарь»;</w:t>
            </w:r>
          </w:p>
          <w:p w:rsidR="009346DA" w:rsidRPr="006677A6" w:rsidRDefault="009346DA" w:rsidP="00A70D7D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Массажные дорожки и </w:t>
            </w:r>
            <w:proofErr w:type="spellStart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коврики</w:t>
            </w:r>
            <w:proofErr w:type="gramStart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;М</w:t>
            </w:r>
            <w:proofErr w:type="gramEnd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ассажные</w:t>
            </w:r>
            <w:proofErr w:type="spellEnd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варежки, тактильные карточки.</w:t>
            </w:r>
          </w:p>
          <w:p w:rsidR="009346DA" w:rsidRPr="006677A6" w:rsidRDefault="009346DA" w:rsidP="00A70D7D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Мешочки с </w:t>
            </w:r>
            <w:proofErr w:type="spellStart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песком</w:t>
            </w:r>
            <w:proofErr w:type="gramStart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;М</w:t>
            </w:r>
            <w:proofErr w:type="gramEnd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ассажёры</w:t>
            </w:r>
            <w:proofErr w:type="spellEnd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; Ростомер;</w:t>
            </w:r>
          </w:p>
          <w:p w:rsidR="009346DA" w:rsidRPr="006677A6" w:rsidRDefault="009346DA" w:rsidP="00A70D7D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Гимнастические </w:t>
            </w:r>
            <w:proofErr w:type="spellStart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ленты</w:t>
            </w:r>
            <w:proofErr w:type="gramStart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;Р</w:t>
            </w:r>
            <w:proofErr w:type="gramEnd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акетки</w:t>
            </w:r>
            <w:proofErr w:type="spellEnd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с мячиком                    </w:t>
            </w:r>
          </w:p>
          <w:p w:rsidR="009346DA" w:rsidRPr="006677A6" w:rsidRDefault="009346DA" w:rsidP="00A70D7D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Кегли (набор)  Гантели детские                      </w:t>
            </w:r>
          </w:p>
          <w:p w:rsidR="009346DA" w:rsidRPr="006677A6" w:rsidRDefault="009346DA" w:rsidP="00A70D7D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proofErr w:type="spellStart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Гимнаститческие</w:t>
            </w:r>
            <w:proofErr w:type="spellEnd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палки, бильбоке.</w:t>
            </w:r>
          </w:p>
          <w:p w:rsidR="009346DA" w:rsidRPr="006677A6" w:rsidRDefault="009346DA" w:rsidP="00A70D7D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Атрибуты к подвижным играм;</w:t>
            </w: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        </w:t>
            </w:r>
          </w:p>
          <w:p w:rsidR="009346DA" w:rsidRPr="006677A6" w:rsidRDefault="009346DA" w:rsidP="00A70D7D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 «Пальчиковая гимнастика»</w:t>
            </w:r>
            <w:proofErr w:type="gramStart"/>
            <w:r w:rsidRPr="006677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6677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картотеки  «Комплексы утренней гимнастики,  «гимнастики пробуждения», «дыхательная гимнастика», картотека«Подвижных игр», комплекс упражнений для </w:t>
            </w:r>
            <w:proofErr w:type="spellStart"/>
            <w:r w:rsidRPr="006677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самомассажа</w:t>
            </w:r>
            <w:proofErr w:type="spellEnd"/>
            <w:r w:rsidRPr="006677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энциклопедия «Как устроен человек».</w:t>
            </w:r>
          </w:p>
          <w:p w:rsidR="009346DA" w:rsidRPr="00C608E1" w:rsidRDefault="009346DA" w:rsidP="00A70D7D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346DA" w:rsidRPr="00C608E1" w:rsidRDefault="009346DA" w:rsidP="00A70D7D">
            <w:pPr>
              <w:shd w:val="clear" w:color="auto" w:fill="FFFFFF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9346DA" w:rsidRPr="00C608E1" w:rsidRDefault="009346DA" w:rsidP="00A70D7D">
            <w:pPr>
              <w:shd w:val="clear" w:color="auto" w:fill="FFFFFF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</w:tc>
      </w:tr>
      <w:tr w:rsidR="009346DA" w:rsidRPr="00C608E1" w:rsidTr="00BF06BC">
        <w:trPr>
          <w:trHeight w:val="945"/>
        </w:trPr>
        <w:tc>
          <w:tcPr>
            <w:tcW w:w="5778" w:type="dxa"/>
            <w:gridSpan w:val="2"/>
          </w:tcPr>
          <w:p w:rsidR="009346DA" w:rsidRDefault="009346DA" w:rsidP="00C608E1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9346DA" w:rsidRPr="00C608E1" w:rsidRDefault="009346DA" w:rsidP="00C608E1">
            <w:pP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577476" cy="2683823"/>
                  <wp:effectExtent l="19050" t="0" r="3924" b="0"/>
                  <wp:docPr id="24" name="Рисунок 10" descr="C:\Users\PackardBell\Downloads\20200724_161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ackardBell\Downloads\20200724_161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817" cy="2690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346DA" w:rsidRPr="0067697D" w:rsidRDefault="009346DA" w:rsidP="006769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  <w:p w:rsidR="009346DA" w:rsidRPr="0067697D" w:rsidRDefault="009346DA" w:rsidP="0067697D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7697D">
              <w:rPr>
                <w:rFonts w:ascii="Times New Roman" w:hAnsi="Times New Roman"/>
                <w:noProof/>
                <w:sz w:val="24"/>
                <w:szCs w:val="24"/>
              </w:rPr>
              <w:t>Информационный стенд «Будь здоров!», режим дня дошкольника, правила личной гигиены, плакат части человека, картотека дидактических игр по ЗОЖ,  дид .игра «Покажи и расскажи», «Полезные и вредные продукты для зубов», «Собери картинку», Демонстрационный материал «Части тела».</w:t>
            </w:r>
          </w:p>
          <w:p w:rsidR="009346DA" w:rsidRPr="00C608E1" w:rsidRDefault="009346DA" w:rsidP="0067697D">
            <w:pPr>
              <w:shd w:val="clear" w:color="auto" w:fill="FFFFFF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</w:tc>
      </w:tr>
    </w:tbl>
    <w:p w:rsidR="00A70D7D" w:rsidRDefault="00A70D7D"/>
    <w:p w:rsidR="00FD7C4B" w:rsidRPr="004204EC" w:rsidRDefault="00FD7C4B">
      <w:pPr>
        <w:rPr>
          <w:rFonts w:ascii="Times New Roman" w:hAnsi="Times New Roman"/>
          <w:sz w:val="24"/>
          <w:szCs w:val="24"/>
        </w:rPr>
      </w:pPr>
    </w:p>
    <w:p w:rsidR="00FD7C4B" w:rsidRPr="004204EC" w:rsidRDefault="00C608E1" w:rsidP="00FD7C4B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4204EC">
        <w:rPr>
          <w:rFonts w:ascii="Times New Roman" w:hAnsi="Times New Roman"/>
          <w:b/>
          <w:sz w:val="24"/>
          <w:szCs w:val="24"/>
        </w:rPr>
        <w:t>М</w:t>
      </w:r>
      <w:r w:rsidR="00FD7C4B" w:rsidRPr="004204EC">
        <w:rPr>
          <w:rFonts w:ascii="Times New Roman" w:hAnsi="Times New Roman"/>
          <w:b/>
          <w:sz w:val="24"/>
          <w:szCs w:val="24"/>
        </w:rPr>
        <w:t>етодическаялитература</w:t>
      </w:r>
      <w:proofErr w:type="spellEnd"/>
      <w:proofErr w:type="gramStart"/>
      <w:r w:rsidR="00FD7C4B" w:rsidRPr="004204EC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67697D" w:rsidRPr="004204EC" w:rsidRDefault="0067697D" w:rsidP="0067697D">
      <w:pPr>
        <w:rPr>
          <w:rFonts w:ascii="Times New Roman" w:hAnsi="Times New Roman"/>
          <w:sz w:val="24"/>
          <w:szCs w:val="24"/>
        </w:rPr>
      </w:pPr>
      <w:r w:rsidRPr="004204EC">
        <w:rPr>
          <w:rFonts w:ascii="Times New Roman" w:hAnsi="Times New Roman"/>
          <w:sz w:val="24"/>
          <w:szCs w:val="24"/>
          <w:bdr w:val="none" w:sz="0" w:space="0" w:color="auto" w:frame="1"/>
        </w:rPr>
        <w:t> </w:t>
      </w:r>
      <w:r w:rsidRPr="004204EC">
        <w:rPr>
          <w:rFonts w:ascii="Times New Roman" w:hAnsi="Times New Roman"/>
          <w:sz w:val="24"/>
          <w:szCs w:val="24"/>
        </w:rPr>
        <w:t>1.     </w:t>
      </w:r>
      <w:proofErr w:type="spellStart"/>
      <w:r w:rsidRPr="004204EC">
        <w:rPr>
          <w:rFonts w:ascii="Times New Roman" w:hAnsi="Times New Roman"/>
          <w:sz w:val="24"/>
          <w:szCs w:val="24"/>
        </w:rPr>
        <w:t>В.Б.Гербова</w:t>
      </w:r>
      <w:proofErr w:type="spellEnd"/>
      <w:r w:rsidRPr="004204EC">
        <w:rPr>
          <w:rFonts w:ascii="Times New Roman" w:hAnsi="Times New Roman"/>
          <w:sz w:val="24"/>
          <w:szCs w:val="24"/>
        </w:rPr>
        <w:t xml:space="preserve"> «Развитие речи в детском саду. Подготовительная к школе группа»;</w:t>
      </w:r>
    </w:p>
    <w:p w:rsidR="0067697D" w:rsidRPr="004204EC" w:rsidRDefault="0067697D" w:rsidP="0067697D">
      <w:pPr>
        <w:rPr>
          <w:rFonts w:ascii="Times New Roman" w:hAnsi="Times New Roman"/>
          <w:sz w:val="24"/>
          <w:szCs w:val="24"/>
        </w:rPr>
      </w:pPr>
      <w:r w:rsidRPr="004204EC">
        <w:rPr>
          <w:rFonts w:ascii="Times New Roman" w:hAnsi="Times New Roman"/>
          <w:sz w:val="24"/>
          <w:szCs w:val="24"/>
        </w:rPr>
        <w:t>2.     </w:t>
      </w:r>
      <w:proofErr w:type="spellStart"/>
      <w:r w:rsidRPr="004204EC">
        <w:rPr>
          <w:rFonts w:ascii="Times New Roman" w:hAnsi="Times New Roman"/>
          <w:sz w:val="24"/>
          <w:szCs w:val="24"/>
        </w:rPr>
        <w:t>Л.В.Куцакова</w:t>
      </w:r>
      <w:proofErr w:type="spellEnd"/>
      <w:r w:rsidRPr="004204EC">
        <w:rPr>
          <w:rFonts w:ascii="Times New Roman" w:hAnsi="Times New Roman"/>
          <w:sz w:val="24"/>
          <w:szCs w:val="24"/>
        </w:rPr>
        <w:t xml:space="preserve"> «Конструирование из строительных материалов. Подготовительная к школе группа»;</w:t>
      </w:r>
    </w:p>
    <w:p w:rsidR="0067697D" w:rsidRPr="004204EC" w:rsidRDefault="0067697D" w:rsidP="0067697D">
      <w:pPr>
        <w:rPr>
          <w:rFonts w:ascii="Times New Roman" w:hAnsi="Times New Roman"/>
          <w:sz w:val="24"/>
          <w:szCs w:val="24"/>
        </w:rPr>
      </w:pPr>
      <w:r w:rsidRPr="004204EC">
        <w:rPr>
          <w:rFonts w:ascii="Times New Roman" w:hAnsi="Times New Roman"/>
          <w:sz w:val="24"/>
          <w:szCs w:val="24"/>
        </w:rPr>
        <w:t>3.     Т.В.Игнатьева «Тренировочные вопросы для проверки готовности ребенка к школе».</w:t>
      </w:r>
    </w:p>
    <w:p w:rsidR="0067697D" w:rsidRPr="004204EC" w:rsidRDefault="0067697D" w:rsidP="0067697D">
      <w:pPr>
        <w:rPr>
          <w:rFonts w:ascii="Times New Roman" w:hAnsi="Times New Roman"/>
          <w:sz w:val="24"/>
          <w:szCs w:val="24"/>
        </w:rPr>
      </w:pPr>
      <w:r w:rsidRPr="004204EC">
        <w:rPr>
          <w:rFonts w:ascii="Times New Roman" w:hAnsi="Times New Roman"/>
          <w:sz w:val="24"/>
          <w:szCs w:val="24"/>
        </w:rPr>
        <w:t xml:space="preserve">4.     Д.Денисова, </w:t>
      </w:r>
      <w:proofErr w:type="spellStart"/>
      <w:r w:rsidRPr="004204EC">
        <w:rPr>
          <w:rFonts w:ascii="Times New Roman" w:hAnsi="Times New Roman"/>
          <w:sz w:val="24"/>
          <w:szCs w:val="24"/>
        </w:rPr>
        <w:t>Ю.Дорожин</w:t>
      </w:r>
      <w:proofErr w:type="spellEnd"/>
      <w:r w:rsidRPr="004204EC">
        <w:rPr>
          <w:rFonts w:ascii="Times New Roman" w:hAnsi="Times New Roman"/>
          <w:sz w:val="24"/>
          <w:szCs w:val="24"/>
        </w:rPr>
        <w:t xml:space="preserve"> «Математика для дошкольников подготовительной к школе группе» (рабочая программа);</w:t>
      </w:r>
    </w:p>
    <w:p w:rsidR="0067697D" w:rsidRPr="004204EC" w:rsidRDefault="0067697D" w:rsidP="0067697D">
      <w:pPr>
        <w:rPr>
          <w:rFonts w:ascii="Times New Roman" w:hAnsi="Times New Roman"/>
          <w:sz w:val="24"/>
          <w:szCs w:val="24"/>
        </w:rPr>
      </w:pPr>
      <w:r w:rsidRPr="004204EC">
        <w:rPr>
          <w:rFonts w:ascii="Times New Roman" w:hAnsi="Times New Roman"/>
          <w:sz w:val="24"/>
          <w:szCs w:val="24"/>
        </w:rPr>
        <w:t xml:space="preserve">5.     Д.Денисова, </w:t>
      </w:r>
      <w:proofErr w:type="spellStart"/>
      <w:r w:rsidRPr="004204EC">
        <w:rPr>
          <w:rFonts w:ascii="Times New Roman" w:hAnsi="Times New Roman"/>
          <w:sz w:val="24"/>
          <w:szCs w:val="24"/>
        </w:rPr>
        <w:t>Ю.Дорожин</w:t>
      </w:r>
      <w:proofErr w:type="spellEnd"/>
      <w:r w:rsidRPr="004204EC">
        <w:rPr>
          <w:rFonts w:ascii="Times New Roman" w:hAnsi="Times New Roman"/>
          <w:sz w:val="24"/>
          <w:szCs w:val="24"/>
        </w:rPr>
        <w:t xml:space="preserve"> «Обучение грамоте для дошкольников подготовительной к школе группе» (рабочая программа)</w:t>
      </w:r>
    </w:p>
    <w:p w:rsidR="0067697D" w:rsidRPr="004204EC" w:rsidRDefault="0067697D" w:rsidP="0067697D">
      <w:pPr>
        <w:rPr>
          <w:rFonts w:ascii="Times New Roman" w:hAnsi="Times New Roman"/>
          <w:sz w:val="24"/>
          <w:szCs w:val="24"/>
        </w:rPr>
      </w:pPr>
      <w:r w:rsidRPr="004204EC">
        <w:rPr>
          <w:rFonts w:ascii="Times New Roman" w:hAnsi="Times New Roman"/>
          <w:sz w:val="24"/>
          <w:szCs w:val="24"/>
        </w:rPr>
        <w:t>6.    И.А.Лыкова «Изобразительная деятельность в детском саду»;</w:t>
      </w:r>
    </w:p>
    <w:p w:rsidR="0067697D" w:rsidRDefault="0067697D" w:rsidP="0067697D">
      <w:pPr>
        <w:rPr>
          <w:rFonts w:ascii="Times New Roman" w:hAnsi="Times New Roman"/>
          <w:b/>
          <w:sz w:val="24"/>
          <w:szCs w:val="24"/>
        </w:rPr>
      </w:pPr>
    </w:p>
    <w:p w:rsidR="00803EC0" w:rsidRDefault="00803EC0"/>
    <w:sectPr w:rsidR="00803EC0" w:rsidSect="00AF1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53CDC"/>
    <w:multiLevelType w:val="hybridMultilevel"/>
    <w:tmpl w:val="0C8CC8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5938A5"/>
    <w:multiLevelType w:val="hybridMultilevel"/>
    <w:tmpl w:val="9AC402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411C"/>
    <w:rsid w:val="00050E75"/>
    <w:rsid w:val="00107E94"/>
    <w:rsid w:val="0014411C"/>
    <w:rsid w:val="00152A48"/>
    <w:rsid w:val="00155952"/>
    <w:rsid w:val="00172115"/>
    <w:rsid w:val="00181AC9"/>
    <w:rsid w:val="001D786B"/>
    <w:rsid w:val="002340B1"/>
    <w:rsid w:val="00247F92"/>
    <w:rsid w:val="002B21DD"/>
    <w:rsid w:val="00323F90"/>
    <w:rsid w:val="003C6338"/>
    <w:rsid w:val="004036A1"/>
    <w:rsid w:val="004204EC"/>
    <w:rsid w:val="00486C64"/>
    <w:rsid w:val="004A500D"/>
    <w:rsid w:val="004C77DF"/>
    <w:rsid w:val="004F0F90"/>
    <w:rsid w:val="00537F54"/>
    <w:rsid w:val="00543DC5"/>
    <w:rsid w:val="00582EB5"/>
    <w:rsid w:val="005F31D1"/>
    <w:rsid w:val="005F5E1C"/>
    <w:rsid w:val="006677A6"/>
    <w:rsid w:val="0067697D"/>
    <w:rsid w:val="00697D4B"/>
    <w:rsid w:val="006A640E"/>
    <w:rsid w:val="006B69E7"/>
    <w:rsid w:val="006B7A6A"/>
    <w:rsid w:val="006C39AC"/>
    <w:rsid w:val="00762D7D"/>
    <w:rsid w:val="00803EC0"/>
    <w:rsid w:val="008C6572"/>
    <w:rsid w:val="009346DA"/>
    <w:rsid w:val="00962D90"/>
    <w:rsid w:val="009A2732"/>
    <w:rsid w:val="009E3FD0"/>
    <w:rsid w:val="00A70D7D"/>
    <w:rsid w:val="00A716F8"/>
    <w:rsid w:val="00AE648F"/>
    <w:rsid w:val="00AF17E9"/>
    <w:rsid w:val="00B30943"/>
    <w:rsid w:val="00B317C8"/>
    <w:rsid w:val="00B5127D"/>
    <w:rsid w:val="00B77F02"/>
    <w:rsid w:val="00B97EF6"/>
    <w:rsid w:val="00BD446D"/>
    <w:rsid w:val="00BF06BC"/>
    <w:rsid w:val="00C11F9B"/>
    <w:rsid w:val="00C24C10"/>
    <w:rsid w:val="00C35823"/>
    <w:rsid w:val="00C53980"/>
    <w:rsid w:val="00C608E1"/>
    <w:rsid w:val="00C812CF"/>
    <w:rsid w:val="00C87424"/>
    <w:rsid w:val="00CE533E"/>
    <w:rsid w:val="00CF43F5"/>
    <w:rsid w:val="00D240B1"/>
    <w:rsid w:val="00D27312"/>
    <w:rsid w:val="00DB316F"/>
    <w:rsid w:val="00E077AC"/>
    <w:rsid w:val="00E32FC4"/>
    <w:rsid w:val="00E34895"/>
    <w:rsid w:val="00E418BE"/>
    <w:rsid w:val="00E536B0"/>
    <w:rsid w:val="00E766F0"/>
    <w:rsid w:val="00E96F90"/>
    <w:rsid w:val="00EA274A"/>
    <w:rsid w:val="00F86EC2"/>
    <w:rsid w:val="00F90C49"/>
    <w:rsid w:val="00FD7C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C6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7">
    <w:name w:val="Сетка таблицы17"/>
    <w:basedOn w:val="a1"/>
    <w:next w:val="a3"/>
    <w:uiPriority w:val="39"/>
    <w:rsid w:val="00486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86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43D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2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21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C6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7">
    <w:name w:val="Сетка таблицы17"/>
    <w:basedOn w:val="a1"/>
    <w:next w:val="a3"/>
    <w:uiPriority w:val="39"/>
    <w:rsid w:val="00486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86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43D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2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21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1414</Words>
  <Characters>8065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</dc:creator>
  <cp:lastModifiedBy>Алия</cp:lastModifiedBy>
  <cp:revision>7</cp:revision>
  <dcterms:created xsi:type="dcterms:W3CDTF">2022-02-16T14:49:00Z</dcterms:created>
  <dcterms:modified xsi:type="dcterms:W3CDTF">2022-02-17T11:12:00Z</dcterms:modified>
</cp:coreProperties>
</file>