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36" w:rsidRDefault="00DE4482" w:rsidP="000351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noProof/>
          <w:color w:val="111111"/>
          <w:sz w:val="27"/>
          <w:szCs w:val="27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B2062E1" wp14:editId="147E2EE1">
            <wp:simplePos x="0" y="0"/>
            <wp:positionH relativeFrom="column">
              <wp:posOffset>-652780</wp:posOffset>
            </wp:positionH>
            <wp:positionV relativeFrom="paragraph">
              <wp:posOffset>-135890</wp:posOffset>
            </wp:positionV>
            <wp:extent cx="1381125" cy="1381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1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78" w:rsidRDefault="00E76378" w:rsidP="000351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76378" w:rsidRDefault="00E76378" w:rsidP="000351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76378" w:rsidRDefault="00E76378" w:rsidP="000351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76378" w:rsidRDefault="00E76378" w:rsidP="000351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E4482" w:rsidRDefault="00DE4482" w:rsidP="00E763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</w:pPr>
    </w:p>
    <w:p w:rsidR="00E76378" w:rsidRPr="00E76378" w:rsidRDefault="003A2393" w:rsidP="00E763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</w:pPr>
      <w:bookmarkStart w:id="0" w:name="_GoBack"/>
      <w:bookmarkEnd w:id="0"/>
      <w:r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  <w:t>Обобщение опыта работы по теме</w:t>
      </w:r>
      <w:r w:rsidR="00E76378" w:rsidRPr="00E76378"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  <w:t>:</w:t>
      </w:r>
    </w:p>
    <w:p w:rsidR="00E76378" w:rsidRPr="00E76378" w:rsidRDefault="003A2393" w:rsidP="00E763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</w:pPr>
      <w:r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  <w:t>«Духовно-нравственное воспитание детей старшего дошкольного возраста через игры народов России</w:t>
      </w:r>
      <w:r w:rsidR="00E76378" w:rsidRPr="00E76378">
        <w:rPr>
          <w:rFonts w:ascii="Arial" w:hAnsi="Arial" w:cs="Arial"/>
          <w:b/>
          <w:i/>
          <w:color w:val="111111"/>
          <w:sz w:val="52"/>
          <w:szCs w:val="52"/>
          <w:bdr w:val="none" w:sz="0" w:space="0" w:color="auto" w:frame="1"/>
        </w:rPr>
        <w:t>»</w:t>
      </w:r>
    </w:p>
    <w:p w:rsidR="00E76378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09A4ED77" wp14:editId="1736A442">
            <wp:simplePos x="0" y="0"/>
            <wp:positionH relativeFrom="column">
              <wp:posOffset>118745</wp:posOffset>
            </wp:positionH>
            <wp:positionV relativeFrom="paragraph">
              <wp:posOffset>104140</wp:posOffset>
            </wp:positionV>
            <wp:extent cx="6115050" cy="3733800"/>
            <wp:effectExtent l="0" t="0" r="0" b="0"/>
            <wp:wrapNone/>
            <wp:docPr id="2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r="4579" b="5769"/>
                    <a:stretch/>
                  </pic:blipFill>
                  <pic:spPr bwMode="auto">
                    <a:xfrm>
                      <a:off x="0" y="0"/>
                      <a:ext cx="6115050" cy="373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78" w:rsidRDefault="00E76378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76378" w:rsidRDefault="00E76378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</w:t>
      </w:r>
    </w:p>
    <w:p w:rsidR="00E76378" w:rsidRDefault="00E76378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E4482" w:rsidRDefault="00DE4482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76378" w:rsidRDefault="00E76378">
      <w:pPr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B2D71" w:rsidRDefault="00E76378" w:rsidP="00FB2D71">
      <w:pPr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</w:pPr>
      <w:r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                                            </w:t>
      </w:r>
      <w:r w:rsid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                        </w:t>
      </w:r>
      <w:r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Выполнила воспитатель:</w:t>
      </w:r>
      <w:r w:rsidR="00DE4482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 </w:t>
      </w:r>
      <w:r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>Аканова А.</w:t>
      </w:r>
      <w:r w:rsidR="002A090F"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>У</w:t>
      </w:r>
      <w:r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 </w:t>
      </w:r>
      <w:r w:rsidR="003A2393"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               </w:t>
      </w:r>
    </w:p>
    <w:p w:rsidR="00FB2D71" w:rsidRDefault="00FB2D71" w:rsidP="00FB2D71">
      <w:pPr>
        <w:jc w:val="center"/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</w:pPr>
    </w:p>
    <w:p w:rsidR="00FB2D71" w:rsidRDefault="00FB2D71" w:rsidP="00FB2D71">
      <w:pPr>
        <w:jc w:val="center"/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</w:pPr>
    </w:p>
    <w:p w:rsidR="00B25636" w:rsidRPr="00FB2D71" w:rsidRDefault="003A2393" w:rsidP="00FB2D71">
      <w:pPr>
        <w:jc w:val="center"/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</w:pPr>
      <w:r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="00E76378" w:rsidRPr="00FB2D71">
        <w:rPr>
          <w:rFonts w:ascii="Times New Roman" w:eastAsia="Times New Roman" w:hAnsi="Times New Roman" w:cs="Times New Roman"/>
          <w:noProof/>
          <w:color w:val="111111"/>
          <w:sz w:val="28"/>
          <w:szCs w:val="24"/>
          <w:bdr w:val="none" w:sz="0" w:space="0" w:color="auto" w:frame="1"/>
          <w:lang w:eastAsia="ru-RU"/>
        </w:rPr>
        <w:t>г.Орск, 2021г.</w:t>
      </w:r>
      <w:r w:rsidR="00B25636" w:rsidRPr="00FB2D71">
        <w:rPr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</w:rPr>
        <w:br w:type="page"/>
      </w:r>
    </w:p>
    <w:p w:rsidR="00D4101E" w:rsidRDefault="00D4101E" w:rsidP="0003511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4101E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 xml:space="preserve"> </w:t>
      </w:r>
      <w:r w:rsidRPr="00D4101E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Актуальность:</w:t>
      </w:r>
    </w:p>
    <w:p w:rsidR="00B35EA4" w:rsidRPr="00D4101E" w:rsidRDefault="00B35EA4" w:rsidP="000B6DCE">
      <w:pPr>
        <w:pStyle w:val="a3"/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B35EA4">
        <w:rPr>
          <w:color w:val="111111"/>
          <w:sz w:val="28"/>
          <w:szCs w:val="28"/>
        </w:rPr>
        <w:t>К.Д. Ушинский писал: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 идеях или заимствованных у другого народа.</w:t>
      </w:r>
    </w:p>
    <w:p w:rsidR="00D4101E" w:rsidRPr="00D4101E" w:rsidRDefault="00D4101E" w:rsidP="000B6DCE">
      <w:pPr>
        <w:pStyle w:val="a3"/>
        <w:shd w:val="clear" w:color="auto" w:fill="FFFFFF" w:themeFill="background1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4101E">
        <w:rPr>
          <w:color w:val="111111"/>
          <w:sz w:val="28"/>
          <w:szCs w:val="28"/>
        </w:rPr>
        <w:t>Во все века люди высоко ценили нравственную воспитанность человека. В дошкольные годы под руководств</w:t>
      </w:r>
      <w:r w:rsidR="000B6DCE">
        <w:rPr>
          <w:color w:val="111111"/>
          <w:sz w:val="28"/>
          <w:szCs w:val="28"/>
        </w:rPr>
        <w:t xml:space="preserve">ом взрослых ребенок приобретает </w:t>
      </w:r>
      <w:r w:rsidRPr="00D4101E">
        <w:rPr>
          <w:color w:val="111111"/>
          <w:sz w:val="28"/>
          <w:szCs w:val="28"/>
        </w:rPr>
        <w:t>первоначальный опыт поведения, отношения к близким, сверстникам, вещам, природе, усваивает моральные нормы общества. У детей необходимо формировать такие важные для каждого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в самостоятельной деятельности.</w:t>
      </w:r>
    </w:p>
    <w:p w:rsidR="00D4101E" w:rsidRPr="000B6DCE" w:rsidRDefault="00AC4017" w:rsidP="000B6DCE">
      <w:pPr>
        <w:ind w:firstLine="360"/>
        <w:jc w:val="both"/>
        <w:rPr>
          <w:rFonts w:ascii="Times New Roman" w:hAnsi="Times New Roman" w:cs="Times New Roman"/>
          <w:sz w:val="28"/>
        </w:rPr>
      </w:pPr>
      <w:r w:rsidRPr="000B6DCE">
        <w:rPr>
          <w:rFonts w:ascii="Times New Roman" w:hAnsi="Times New Roman" w:cs="Times New Roman"/>
          <w:sz w:val="28"/>
        </w:rPr>
        <w:t xml:space="preserve"> Национальные народные игры способствуют передаче младшему поколения от старшего накопленного предками бесценного положительного опыта, касающегося рационального ведения хозяйства, жизни в гармонии </w:t>
      </w:r>
      <w:proofErr w:type="gramStart"/>
      <w:r w:rsidRPr="000B6DCE">
        <w:rPr>
          <w:rFonts w:ascii="Times New Roman" w:hAnsi="Times New Roman" w:cs="Times New Roman"/>
          <w:sz w:val="28"/>
        </w:rPr>
        <w:t>с</w:t>
      </w:r>
      <w:proofErr w:type="gramEnd"/>
      <w:r w:rsidRPr="000B6DCE">
        <w:rPr>
          <w:rFonts w:ascii="Times New Roman" w:hAnsi="Times New Roman" w:cs="Times New Roman"/>
          <w:sz w:val="28"/>
        </w:rPr>
        <w:t xml:space="preserve"> природой. Окунаясь в историческое прошлое народов России, можно выделить ряд игр и забав, в которые играли наши прабабушки и дедушки и в которые могут играть сейчас наши дети. Радость движения сочетается с духовным обогащением детей, формируя у них устойчивое отношение к культуре родной страны,   создавая  эмоционально-положительную основу для  развития патриотических чувств. У ребенка начинает формироваться определенное отношение к людям и труду разных национальностей, вырабатываются навыки и привычки правильного поведения, складывается характер.</w:t>
      </w:r>
    </w:p>
    <w:p w:rsidR="00E80CD4" w:rsidRDefault="00BF07C2" w:rsidP="000B6DCE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B6DCE">
        <w:rPr>
          <w:rFonts w:ascii="Times New Roman" w:hAnsi="Times New Roman" w:cs="Times New Roman"/>
          <w:sz w:val="28"/>
        </w:rPr>
        <w:t>Практический опыт</w:t>
      </w:r>
      <w:r w:rsidR="00E80CD4">
        <w:rPr>
          <w:rFonts w:ascii="Times New Roman" w:hAnsi="Times New Roman" w:cs="Times New Roman"/>
          <w:sz w:val="28"/>
        </w:rPr>
        <w:t xml:space="preserve"> моей работы</w:t>
      </w:r>
      <w:r w:rsidRPr="000B6DCE">
        <w:rPr>
          <w:rFonts w:ascii="Times New Roman" w:hAnsi="Times New Roman" w:cs="Times New Roman"/>
          <w:sz w:val="28"/>
        </w:rPr>
        <w:t xml:space="preserve"> показал, что детям старшего дошкольного возраста очень интересны подвижные игры разных народов России, ведь </w:t>
      </w:r>
      <w:proofErr w:type="gramStart"/>
      <w:r w:rsidRPr="000B6DCE">
        <w:rPr>
          <w:rFonts w:ascii="Times New Roman" w:hAnsi="Times New Roman" w:cs="Times New Roman"/>
          <w:sz w:val="28"/>
        </w:rPr>
        <w:t>играя</w:t>
      </w:r>
      <w:proofErr w:type="gramEnd"/>
      <w:r w:rsidRPr="000B6DCE">
        <w:rPr>
          <w:rFonts w:ascii="Times New Roman" w:hAnsi="Times New Roman" w:cs="Times New Roman"/>
          <w:sz w:val="28"/>
        </w:rPr>
        <w:t xml:space="preserve"> ребенок познает </w:t>
      </w:r>
      <w:r w:rsidRPr="00E80CD4">
        <w:rPr>
          <w:rFonts w:ascii="Times New Roman" w:hAnsi="Times New Roman" w:cs="Times New Roman"/>
          <w:sz w:val="28"/>
        </w:rPr>
        <w:t>и учится новому.</w:t>
      </w:r>
      <w:r w:rsidR="00D80CB5" w:rsidRPr="00E80CD4">
        <w:rPr>
          <w:rFonts w:ascii="Times New Roman" w:hAnsi="Times New Roman" w:cs="Times New Roman"/>
          <w:color w:val="000000"/>
          <w:sz w:val="36"/>
          <w:shd w:val="clear" w:color="auto" w:fill="FFFFFF"/>
        </w:rPr>
        <w:t xml:space="preserve"> </w:t>
      </w:r>
      <w:r w:rsidR="000B6DCE" w:rsidRPr="000B6DCE">
        <w:rPr>
          <w:rFonts w:ascii="Times New Roman" w:hAnsi="Times New Roman" w:cs="Times New Roman"/>
          <w:color w:val="000000"/>
          <w:sz w:val="28"/>
          <w:shd w:val="clear" w:color="auto" w:fill="FFFFFF"/>
        </w:rPr>
        <w:t>Мы видим, что</w:t>
      </w:r>
      <w:r w:rsidR="00D80CB5" w:rsidRPr="000B6DC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материальные ценности доминируют над духовными, поэтому у детей искажены представления о доброте, милосердии, великодушие, патриотизме.</w:t>
      </w:r>
    </w:p>
    <w:p w:rsidR="00E80CD4" w:rsidRPr="000B6DCE" w:rsidRDefault="00E80CD4" w:rsidP="00E80CD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B6DCE">
        <w:rPr>
          <w:rFonts w:ascii="Times New Roman" w:hAnsi="Times New Roman" w:cs="Times New Roman"/>
          <w:sz w:val="28"/>
        </w:rPr>
        <w:t>Исходя из выше сказанного, хочу добавить, что я принимаю участие, а также вхожу в состав творческой группы Инновационной площадки федерального уровня НИИ «Воспитатели России» в МДОАУ «Д/с №12» «Духовно-нравственное развитие детей дошкольного возраста»</w:t>
      </w:r>
      <w:r>
        <w:rPr>
          <w:rFonts w:ascii="Times New Roman" w:hAnsi="Times New Roman" w:cs="Times New Roman"/>
          <w:sz w:val="28"/>
        </w:rPr>
        <w:t xml:space="preserve">, которая реализует проект по данной теме. </w:t>
      </w:r>
    </w:p>
    <w:p w:rsidR="00E80CD4" w:rsidRDefault="00E80CD4" w:rsidP="000B6DCE">
      <w:pPr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AC4017" w:rsidRPr="00E80CD4" w:rsidRDefault="00D80CB5" w:rsidP="00E80CD4">
      <w:pPr>
        <w:ind w:firstLine="708"/>
        <w:jc w:val="both"/>
        <w:rPr>
          <w:rFonts w:ascii="Times New Roman" w:hAnsi="Times New Roman" w:cs="Times New Roman"/>
          <w:sz w:val="28"/>
          <w:shd w:val="clear" w:color="auto" w:fill="F5F5F5"/>
        </w:rPr>
      </w:pPr>
      <w:r w:rsidRPr="000B6DCE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Одним из направлений  </w:t>
      </w:r>
      <w:r w:rsidR="00E80CD4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моей </w:t>
      </w:r>
      <w:r w:rsidRPr="000B6DCE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работы является духовно-нравственное воспитание детей</w:t>
      </w:r>
      <w:r w:rsidR="00E80CD4">
        <w:rPr>
          <w:color w:val="000000"/>
          <w:shd w:val="clear" w:color="auto" w:fill="FFFFFF"/>
        </w:rPr>
        <w:t xml:space="preserve">, </w:t>
      </w:r>
      <w:r w:rsidR="00E80CD4" w:rsidRPr="00E80CD4">
        <w:rPr>
          <w:rFonts w:ascii="Times New Roman" w:hAnsi="Times New Roman" w:cs="Times New Roman"/>
          <w:color w:val="000000"/>
          <w:sz w:val="28"/>
          <w:shd w:val="clear" w:color="auto" w:fill="FFFFFF"/>
        </w:rPr>
        <w:t>через игры народов России.</w:t>
      </w:r>
    </w:p>
    <w:p w:rsidR="00D4101E" w:rsidRPr="000B6DCE" w:rsidRDefault="00D4101E" w:rsidP="00E80CD4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4101E">
        <w:rPr>
          <w:b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д</w:t>
      </w:r>
      <w:r w:rsidRPr="00D4101E">
        <w:rPr>
          <w:color w:val="111111"/>
          <w:sz w:val="28"/>
          <w:szCs w:val="28"/>
        </w:rPr>
        <w:t>уховно-нравственное развитие лично</w:t>
      </w:r>
      <w:r w:rsidR="00097ED8">
        <w:rPr>
          <w:color w:val="111111"/>
          <w:sz w:val="28"/>
          <w:szCs w:val="28"/>
        </w:rPr>
        <w:t xml:space="preserve">сти дошкольника через игры </w:t>
      </w:r>
      <w:r w:rsidR="00AC4017">
        <w:rPr>
          <w:color w:val="111111"/>
          <w:sz w:val="28"/>
          <w:szCs w:val="28"/>
        </w:rPr>
        <w:t>народов России</w:t>
      </w:r>
      <w:r w:rsidRPr="000B6DCE">
        <w:rPr>
          <w:sz w:val="28"/>
        </w:rPr>
        <w:t>.</w:t>
      </w:r>
      <w:r w:rsidR="00097ED8" w:rsidRPr="000B6DCE">
        <w:rPr>
          <w:sz w:val="28"/>
        </w:rPr>
        <w:t xml:space="preserve"> Создать условия для формирования у детей элементарных представлений о культуре и традициях Россиян посредством изучения</w:t>
      </w:r>
      <w:proofErr w:type="gramStart"/>
      <w:r w:rsidR="00097ED8" w:rsidRPr="000B6DCE">
        <w:rPr>
          <w:sz w:val="28"/>
        </w:rPr>
        <w:t xml:space="preserve"> ,</w:t>
      </w:r>
      <w:proofErr w:type="gramEnd"/>
      <w:r w:rsidR="00097ED8" w:rsidRPr="000B6DCE">
        <w:rPr>
          <w:sz w:val="28"/>
        </w:rPr>
        <w:t xml:space="preserve"> различных игр и забав народов России</w:t>
      </w:r>
    </w:p>
    <w:p w:rsidR="00D4101E" w:rsidRPr="00D4101E" w:rsidRDefault="00D4101E" w:rsidP="000B6DC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4101E" w:rsidRDefault="00D4101E" w:rsidP="000B6DCE">
      <w:pPr>
        <w:pStyle w:val="a3"/>
        <w:shd w:val="clear" w:color="auto" w:fill="FFFFFF" w:themeFill="background1"/>
        <w:tabs>
          <w:tab w:val="left" w:pos="3900"/>
        </w:tabs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4101E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  <w:r w:rsidR="00F7144D">
        <w:rPr>
          <w:rStyle w:val="a4"/>
          <w:color w:val="111111"/>
          <w:sz w:val="28"/>
          <w:szCs w:val="28"/>
          <w:bdr w:val="none" w:sz="0" w:space="0" w:color="auto" w:frame="1"/>
        </w:rPr>
        <w:tab/>
      </w:r>
    </w:p>
    <w:p w:rsidR="00D4101E" w:rsidRDefault="00097ED8" w:rsidP="000B6DC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C4017">
        <w:rPr>
          <w:color w:val="111111"/>
          <w:sz w:val="28"/>
          <w:szCs w:val="28"/>
        </w:rPr>
        <w:t>Знакомить детей с играми народов России</w:t>
      </w:r>
      <w:r w:rsidR="00D4101E" w:rsidRPr="00D4101E">
        <w:rPr>
          <w:color w:val="111111"/>
          <w:sz w:val="28"/>
          <w:szCs w:val="28"/>
        </w:rPr>
        <w:t>.</w:t>
      </w:r>
    </w:p>
    <w:p w:rsidR="00097ED8" w:rsidRDefault="00097ED8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Формировать у детей целостное отношение к нац</w:t>
      </w:r>
      <w:r w:rsidR="001E50DA">
        <w:rPr>
          <w:color w:val="181818"/>
          <w:sz w:val="27"/>
          <w:szCs w:val="27"/>
        </w:rPr>
        <w:t xml:space="preserve">иональным </w:t>
      </w:r>
      <w:r>
        <w:rPr>
          <w:color w:val="181818"/>
          <w:sz w:val="27"/>
          <w:szCs w:val="27"/>
        </w:rPr>
        <w:t>играм народов России.</w:t>
      </w:r>
    </w:p>
    <w:p w:rsidR="00097ED8" w:rsidRDefault="00097ED8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Формировать представления о разнообразии народных игр, желание использовать в самостоятельной деятельности народные игры, действовать согласно правилам; расширять кругозор детей.</w:t>
      </w:r>
    </w:p>
    <w:p w:rsidR="00035110" w:rsidRPr="000B6DCE" w:rsidRDefault="00097ED8" w:rsidP="000B6DCE">
      <w:pPr>
        <w:jc w:val="both"/>
        <w:rPr>
          <w:rFonts w:ascii="Times New Roman" w:hAnsi="Times New Roman" w:cs="Times New Roman"/>
          <w:sz w:val="28"/>
        </w:rPr>
      </w:pPr>
      <w:r w:rsidRPr="000B6DCE">
        <w:rPr>
          <w:rFonts w:ascii="Times New Roman" w:hAnsi="Times New Roman" w:cs="Times New Roman"/>
          <w:sz w:val="28"/>
        </w:rPr>
        <w:t>- Воспитывать уважение к людям разных национальностей и их обычаям, любовь к своей стране, гражданскую ответственность, чувство патриотизма и гордости за Родину, приобщать к истокам народной культуры.</w:t>
      </w:r>
    </w:p>
    <w:p w:rsidR="00035110" w:rsidRPr="000B6DCE" w:rsidRDefault="000B6DCE" w:rsidP="00FB2D7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ab/>
        <w:t xml:space="preserve">В своей работе чаще всего использую такие </w:t>
      </w:r>
      <w:r w:rsidR="00E8399F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и</w:t>
      </w:r>
      <w:r w:rsidR="00E8399F">
        <w:rPr>
          <w:b/>
          <w:color w:val="111111"/>
          <w:sz w:val="28"/>
          <w:szCs w:val="28"/>
        </w:rPr>
        <w:t>гры народов России</w:t>
      </w:r>
      <w:r w:rsidR="00035110" w:rsidRPr="00035110">
        <w:rPr>
          <w:b/>
          <w:color w:val="111111"/>
          <w:sz w:val="28"/>
          <w:szCs w:val="28"/>
        </w:rPr>
        <w:t>:</w:t>
      </w:r>
    </w:p>
    <w:p w:rsidR="006C67F2" w:rsidRPr="006C67F2" w:rsidRDefault="006C67F2" w:rsidP="00FB2D7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0B6DCE">
        <w:rPr>
          <w:b/>
          <w:i/>
          <w:color w:val="1E1E1E"/>
          <w:sz w:val="28"/>
          <w:szCs w:val="28"/>
          <w:shd w:val="clear" w:color="auto" w:fill="FFFFFF"/>
        </w:rPr>
        <w:t>«Городки»</w:t>
      </w:r>
      <w:r w:rsidRPr="006C67F2">
        <w:rPr>
          <w:color w:val="1E1E1E"/>
          <w:sz w:val="28"/>
          <w:szCs w:val="28"/>
          <w:shd w:val="clear" w:color="auto" w:fill="FFFFFF"/>
        </w:rPr>
        <w:t xml:space="preserve"> (по другому «Рюхи», «Чушки»). В этой игре с определенного расстояния специальной битой на расчерченной площадке выбивались расставленные «городки» - фигурки из нескольких деревянных чушек, сделанных из березы, липы, бука и т.д. Основной задачей было выбивание 15-ти основных фигур, каждая из которых имела свое название, используя минимальное количество бросков. Соревнования по выбиванию фигур могут быть как личные, так и командные. Игра отличается увлекательностью, требует наличия ловкости и силы, выдержки, меткости и отличной координации движений.</w:t>
      </w:r>
    </w:p>
    <w:p w:rsidR="006C67F2" w:rsidRPr="000B6DCE" w:rsidRDefault="006C67F2" w:rsidP="000B6DCE">
      <w:pPr>
        <w:shd w:val="clear" w:color="auto" w:fill="FFFFFF"/>
        <w:spacing w:before="75" w:after="150" w:line="405" w:lineRule="atLeast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Татарская народная игра «Хлопушки»</w:t>
      </w:r>
    </w:p>
    <w:p w:rsidR="006C67F2" w:rsidRPr="006C67F2" w:rsidRDefault="006C67F2" w:rsidP="00FB2D7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противоположных сторонах комнаты или площадки отмечаются двумя параллельными линиями два города. Расстояние между ними 20-30 м. Все дети выстраиваются у одного из городов в одну шеренгу: левая рука на поясе, правая рука вытянута вперед ладонью вверх. Выбирается водящий. Он подходит к </w:t>
      </w:r>
      <w:proofErr w:type="gramStart"/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стоящим</w:t>
      </w:r>
      <w:proofErr w:type="gramEnd"/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города и произносит слова:</w:t>
      </w:r>
    </w:p>
    <w:p w:rsidR="006C67F2" w:rsidRPr="000B6DCE" w:rsidRDefault="006C67F2" w:rsidP="000B6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«Хлоп да </w:t>
      </w:r>
      <w:proofErr w:type="gramStart"/>
      <w:r w:rsidRPr="000B6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хлоп</w:t>
      </w:r>
      <w:proofErr w:type="gramEnd"/>
      <w:r w:rsidRPr="000B6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сигнал такой: </w:t>
      </w:r>
      <w:r w:rsidRPr="000B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 </w:t>
      </w:r>
      <w:r w:rsidRPr="000B6DC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бегу, а ты за мной!»</w:t>
      </w:r>
    </w:p>
    <w:p w:rsidR="006C67F2" w:rsidRPr="006C67F2" w:rsidRDefault="006C67F2" w:rsidP="00FB2D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словами водящий легко хлопает кого-нибудь по ладони. Водящий и запятнанный бегут к противоположному городу. Кто быстрее добежит, тот останется в новом городе, а отставший становится водящим.</w:t>
      </w:r>
    </w:p>
    <w:p w:rsidR="006C67F2" w:rsidRPr="006C67F2" w:rsidRDefault="006C67F2" w:rsidP="00FB2D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7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игры.</w:t>
      </w:r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 водящий не коснулся чьей-либо ладони, бежать нельзя. Во время бега игроки не должны задевать друг друга.</w:t>
      </w:r>
    </w:p>
    <w:p w:rsidR="006C67F2" w:rsidRPr="000B6DCE" w:rsidRDefault="006C67F2" w:rsidP="000B6DCE">
      <w:pPr>
        <w:shd w:val="clear" w:color="auto" w:fill="FFFFFF"/>
        <w:spacing w:before="75" w:after="150" w:line="405" w:lineRule="atLeast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 Мордовская народная игра «Круговой»</w:t>
      </w:r>
    </w:p>
    <w:p w:rsidR="006C67F2" w:rsidRPr="006C67F2" w:rsidRDefault="006C67F2" w:rsidP="00FB2D7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чертят большой круг, делятся на две равные команды и договариваются, кто будет в кругу, а кто 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попасть им в любого ребенка за кругом. Если ему это удается, то у него в запасе очко, если промахнется, то выходит из круга. Когда мяч запятнает всех детей, игроки меняются местами.</w:t>
      </w:r>
    </w:p>
    <w:p w:rsidR="006C67F2" w:rsidRDefault="006C67F2" w:rsidP="00FB2D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7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игры.</w:t>
      </w:r>
      <w:r w:rsidRPr="006C67F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Мяч можно ловить лишь с воздуха, от земли не считается. «Осаленные» выходят из круга. Ребенок, поймавший мячи попавший в игрока за кругом, остается в кругу.</w:t>
      </w:r>
    </w:p>
    <w:p w:rsidR="00FB2D71" w:rsidRPr="006C67F2" w:rsidRDefault="00FB2D71" w:rsidP="00FB2D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предлагаю вам «Сборник игр народов России»</w:t>
      </w:r>
    </w:p>
    <w:p w:rsidR="004845C8" w:rsidRPr="00E8399F" w:rsidRDefault="00D73CD4" w:rsidP="000B6DCE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1E">
        <w:rPr>
          <w:rFonts w:ascii="Times New Roman" w:hAnsi="Times New Roman" w:cs="Times New Roman"/>
          <w:sz w:val="28"/>
          <w:szCs w:val="28"/>
        </w:rPr>
        <w:t>Народная игра, являясь феноменом народной культуры, может служить одним из сре</w:t>
      </w:r>
      <w:proofErr w:type="gramStart"/>
      <w:r w:rsidRPr="00D4101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4101E">
        <w:rPr>
          <w:rFonts w:ascii="Times New Roman" w:hAnsi="Times New Roman" w:cs="Times New Roman"/>
          <w:sz w:val="28"/>
          <w:szCs w:val="28"/>
        </w:rPr>
        <w:t>иобщения детей к народным традициям, что, в свою очередь представляет важнейший аспект воспитания духовности, формирования системы общечеловеческих ценностей; в современной ситуации общественного развития обращение к народным истокам, к прошлому является весьма своевременным.</w:t>
      </w:r>
    </w:p>
    <w:p w:rsidR="006C67F2" w:rsidRPr="006C67F2" w:rsidRDefault="000F4906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0F4906">
        <w:rPr>
          <w:color w:val="181818"/>
          <w:sz w:val="28"/>
          <w:szCs w:val="28"/>
        </w:rPr>
        <w:t xml:space="preserve"> </w:t>
      </w:r>
      <w:r w:rsidR="006C67F2" w:rsidRPr="006C67F2">
        <w:rPr>
          <w:b/>
          <w:sz w:val="28"/>
          <w:szCs w:val="28"/>
        </w:rPr>
        <w:t xml:space="preserve">В </w:t>
      </w:r>
      <w:r w:rsidR="006C67F2">
        <w:rPr>
          <w:b/>
          <w:sz w:val="28"/>
          <w:szCs w:val="28"/>
        </w:rPr>
        <w:t>заключении</w:t>
      </w:r>
      <w:r w:rsidR="006C67F2" w:rsidRPr="006C67F2">
        <w:rPr>
          <w:b/>
          <w:sz w:val="28"/>
          <w:szCs w:val="28"/>
        </w:rPr>
        <w:t>:</w:t>
      </w:r>
    </w:p>
    <w:p w:rsidR="000F4906" w:rsidRPr="000F4906" w:rsidRDefault="000B6DCE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Я заметила, что у </w:t>
      </w:r>
      <w:r w:rsidR="000F4906" w:rsidRPr="000F4906">
        <w:rPr>
          <w:color w:val="181818"/>
          <w:sz w:val="28"/>
          <w:szCs w:val="28"/>
        </w:rPr>
        <w:t xml:space="preserve"> детей формируются знания о культуре и традициях народов России, </w:t>
      </w:r>
      <w:r w:rsidR="000F4906" w:rsidRPr="000F4906">
        <w:rPr>
          <w:color w:val="2F2F2F"/>
          <w:sz w:val="28"/>
          <w:szCs w:val="28"/>
        </w:rPr>
        <w:t>уважительное отношение к культуре разных народов,</w:t>
      </w:r>
      <w:r w:rsidR="000F4906" w:rsidRPr="000F4906">
        <w:rPr>
          <w:color w:val="181818"/>
          <w:sz w:val="28"/>
          <w:szCs w:val="28"/>
        </w:rPr>
        <w:t> желание использовать национальные игры в свободной деятельности.</w:t>
      </w:r>
    </w:p>
    <w:p w:rsidR="000F4906" w:rsidRPr="000F4906" w:rsidRDefault="000F4906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0F4906">
        <w:rPr>
          <w:color w:val="181818"/>
          <w:sz w:val="28"/>
          <w:szCs w:val="28"/>
        </w:rPr>
        <w:t>- Повышается образовательный уровень родителей через введение их в увлекательный мир народных игр, устанавливается связь между поколениями, так как родители, бабушки, дедушки делятся воспоминаниями о своем детстве, родители вовлекаются в совместные игры с детьми и творчес</w:t>
      </w:r>
      <w:r w:rsidR="00E8399F">
        <w:rPr>
          <w:color w:val="181818"/>
          <w:sz w:val="28"/>
          <w:szCs w:val="28"/>
        </w:rPr>
        <w:t>тво</w:t>
      </w:r>
      <w:r w:rsidRPr="000F4906">
        <w:rPr>
          <w:color w:val="181818"/>
          <w:sz w:val="28"/>
          <w:szCs w:val="28"/>
        </w:rPr>
        <w:t xml:space="preserve">. </w:t>
      </w:r>
    </w:p>
    <w:p w:rsidR="000F4906" w:rsidRDefault="000F4906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0F4906">
        <w:rPr>
          <w:color w:val="181818"/>
          <w:sz w:val="28"/>
          <w:szCs w:val="28"/>
        </w:rPr>
        <w:t>- Творческое применение полученных знаний, умений, навыков в игровой, художественно-продуктивной деятельности, овладение исследовательскими умениями сравнивать, наблюдать, анализировать, задавать вопросы, делать выводы.</w:t>
      </w:r>
    </w:p>
    <w:p w:rsidR="00D80CB5" w:rsidRPr="000F4906" w:rsidRDefault="00D80CB5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D80CB5" w:rsidRDefault="00D80CB5" w:rsidP="000B6D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Главный результат в своей</w:t>
      </w:r>
      <w:r w:rsidR="00B148E1">
        <w:rPr>
          <w:rStyle w:val="c0"/>
          <w:color w:val="000000"/>
          <w:sz w:val="28"/>
          <w:szCs w:val="28"/>
        </w:rPr>
        <w:t xml:space="preserve"> работе вижу в выработке интереса к национальным играм народов России</w:t>
      </w:r>
      <w:r>
        <w:rPr>
          <w:rStyle w:val="c0"/>
          <w:color w:val="000000"/>
          <w:sz w:val="28"/>
          <w:szCs w:val="28"/>
        </w:rPr>
        <w:t>.</w:t>
      </w:r>
    </w:p>
    <w:p w:rsidR="000B6DCE" w:rsidRDefault="00D80CB5" w:rsidP="000B6D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Хочется добавить, что духовно-нравственное воспитание требует гибкого, тонкого подхода.</w:t>
      </w:r>
    </w:p>
    <w:p w:rsidR="00D80CB5" w:rsidRDefault="00D80CB5" w:rsidP="000B6D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И закончу своё  работу словами Н. И. Пирогова:</w:t>
      </w:r>
    </w:p>
    <w:p w:rsidR="00D80CB5" w:rsidRDefault="00D80CB5" w:rsidP="000B6D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«Конечная цель разумного воспитания детей заключается в постепенном образовании в ребёнке ясного понимания вещей окружающего мира. Результатом понимания должно стать поведение добрых инстинктов детской натуры в сознательное стремление к идеалам добра и правды».</w:t>
      </w:r>
    </w:p>
    <w:p w:rsidR="004F4F98" w:rsidRPr="00B867E3" w:rsidRDefault="002A090F" w:rsidP="000B6DC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E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E8399F" w:rsidRPr="00E8399F" w:rsidRDefault="00E8399F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E8399F">
        <w:rPr>
          <w:color w:val="000000"/>
          <w:sz w:val="28"/>
          <w:szCs w:val="28"/>
        </w:rPr>
        <w:t xml:space="preserve">- </w:t>
      </w:r>
      <w:proofErr w:type="spellStart"/>
      <w:r w:rsidRPr="00E8399F">
        <w:rPr>
          <w:color w:val="000000"/>
          <w:sz w:val="28"/>
          <w:szCs w:val="28"/>
        </w:rPr>
        <w:t>Кенеман</w:t>
      </w:r>
      <w:proofErr w:type="spellEnd"/>
      <w:r w:rsidRPr="00E8399F">
        <w:rPr>
          <w:color w:val="000000"/>
          <w:sz w:val="28"/>
          <w:szCs w:val="28"/>
        </w:rPr>
        <w:t xml:space="preserve"> А. В. Детские народные подвижные игры. М., 1995.</w:t>
      </w:r>
    </w:p>
    <w:p w:rsidR="00E8399F" w:rsidRPr="00E8399F" w:rsidRDefault="00E8399F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E8399F">
        <w:rPr>
          <w:color w:val="000000"/>
          <w:sz w:val="28"/>
          <w:szCs w:val="28"/>
        </w:rPr>
        <w:t>- Литвинова М. Ф. Русские народные игры. М., 1986.</w:t>
      </w:r>
    </w:p>
    <w:p w:rsidR="00E8399F" w:rsidRPr="00E8399F" w:rsidRDefault="00E8399F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E8399F">
        <w:rPr>
          <w:color w:val="000000"/>
          <w:sz w:val="28"/>
          <w:szCs w:val="28"/>
        </w:rPr>
        <w:t xml:space="preserve">- Н.Г. </w:t>
      </w:r>
      <w:proofErr w:type="spellStart"/>
      <w:r w:rsidRPr="00E8399F">
        <w:rPr>
          <w:color w:val="000000"/>
          <w:sz w:val="28"/>
          <w:szCs w:val="28"/>
        </w:rPr>
        <w:t>Зеленова</w:t>
      </w:r>
      <w:proofErr w:type="spellEnd"/>
      <w:r w:rsidRPr="00E8399F">
        <w:rPr>
          <w:color w:val="000000"/>
          <w:sz w:val="28"/>
          <w:szCs w:val="28"/>
        </w:rPr>
        <w:t>, Л.Е. Осипова. Мы живем в России. Гражданско-патриотическое воспитание дошкольников. (Старшая группа.) – М</w:t>
      </w:r>
      <w:proofErr w:type="gramStart"/>
      <w:r w:rsidRPr="00E8399F">
        <w:rPr>
          <w:color w:val="000000"/>
          <w:sz w:val="28"/>
          <w:szCs w:val="28"/>
        </w:rPr>
        <w:t>:. «</w:t>
      </w:r>
      <w:proofErr w:type="gramEnd"/>
      <w:r w:rsidRPr="00E8399F">
        <w:rPr>
          <w:color w:val="000000"/>
          <w:sz w:val="28"/>
          <w:szCs w:val="28"/>
        </w:rPr>
        <w:t>Издательство Скрипторий 2003», 2008. – 112с.</w:t>
      </w:r>
    </w:p>
    <w:p w:rsidR="00E8399F" w:rsidRPr="00E8399F" w:rsidRDefault="00E8399F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E8399F">
        <w:rPr>
          <w:color w:val="000000"/>
          <w:sz w:val="28"/>
          <w:szCs w:val="28"/>
        </w:rPr>
        <w:t xml:space="preserve">- </w:t>
      </w:r>
      <w:proofErr w:type="spellStart"/>
      <w:r w:rsidRPr="00E8399F">
        <w:rPr>
          <w:color w:val="000000"/>
          <w:sz w:val="28"/>
          <w:szCs w:val="28"/>
        </w:rPr>
        <w:t>Ботякова</w:t>
      </w:r>
      <w:proofErr w:type="spellEnd"/>
      <w:r w:rsidRPr="00E8399F">
        <w:rPr>
          <w:color w:val="000000"/>
          <w:sz w:val="28"/>
          <w:szCs w:val="28"/>
        </w:rPr>
        <w:t xml:space="preserve"> О.А. Этнография для дошкольников. Народы России. Обычаи. Фольклор. ДОУ – СПб</w:t>
      </w:r>
      <w:proofErr w:type="gramStart"/>
      <w:r w:rsidRPr="00E8399F">
        <w:rPr>
          <w:color w:val="000000"/>
          <w:sz w:val="28"/>
          <w:szCs w:val="28"/>
        </w:rPr>
        <w:t xml:space="preserve">.: </w:t>
      </w:r>
      <w:proofErr w:type="gramEnd"/>
      <w:r w:rsidRPr="00E8399F">
        <w:rPr>
          <w:color w:val="000000"/>
          <w:sz w:val="28"/>
          <w:szCs w:val="28"/>
        </w:rPr>
        <w:t xml:space="preserve">ООО «ИЗДАТЕЛЬСТВО «ДЕТСТВО – ПРЕСС», 2010. – 32с., + </w:t>
      </w:r>
      <w:proofErr w:type="spellStart"/>
      <w:r w:rsidRPr="00E8399F">
        <w:rPr>
          <w:color w:val="000000"/>
          <w:sz w:val="28"/>
          <w:szCs w:val="28"/>
        </w:rPr>
        <w:t>цв</w:t>
      </w:r>
      <w:proofErr w:type="spellEnd"/>
      <w:r w:rsidRPr="00E8399F">
        <w:rPr>
          <w:color w:val="000000"/>
          <w:sz w:val="28"/>
          <w:szCs w:val="28"/>
        </w:rPr>
        <w:t>. Ил.</w:t>
      </w:r>
    </w:p>
    <w:p w:rsidR="00E8399F" w:rsidRPr="00E8399F" w:rsidRDefault="00E8399F" w:rsidP="000B6DCE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E8399F">
        <w:rPr>
          <w:color w:val="000000"/>
          <w:sz w:val="28"/>
          <w:szCs w:val="28"/>
        </w:rPr>
        <w:t xml:space="preserve">- Данилина Г.Н. Дошкольнику – об истории и культуре России. Пособие для реализации государственной программы «Патриотическое воспитание граждан Российской Федерации на 2001-2005 годы». – 3-е изд., </w:t>
      </w:r>
      <w:proofErr w:type="spellStart"/>
      <w:r w:rsidRPr="00E8399F">
        <w:rPr>
          <w:color w:val="000000"/>
          <w:sz w:val="28"/>
          <w:szCs w:val="28"/>
        </w:rPr>
        <w:t>испр</w:t>
      </w:r>
      <w:proofErr w:type="spellEnd"/>
      <w:r w:rsidRPr="00E8399F">
        <w:rPr>
          <w:color w:val="000000"/>
          <w:sz w:val="28"/>
          <w:szCs w:val="28"/>
        </w:rPr>
        <w:t>. И доп. – М.: АРКТИ, 2005. – 184с</w:t>
      </w:r>
      <w:proofErr w:type="gramStart"/>
      <w:r w:rsidRPr="00E8399F">
        <w:rPr>
          <w:color w:val="000000"/>
          <w:sz w:val="28"/>
          <w:szCs w:val="28"/>
        </w:rPr>
        <w:t>.(</w:t>
      </w:r>
      <w:proofErr w:type="gramEnd"/>
      <w:r w:rsidRPr="00E8399F">
        <w:rPr>
          <w:color w:val="000000"/>
          <w:sz w:val="28"/>
          <w:szCs w:val="28"/>
        </w:rPr>
        <w:t>Развитие и воспитание дошкольника).</w:t>
      </w:r>
    </w:p>
    <w:p w:rsidR="00B867E3" w:rsidRPr="00E8399F" w:rsidRDefault="00B867E3" w:rsidP="000B6DC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867E3" w:rsidRPr="00307A2D" w:rsidRDefault="00B867E3" w:rsidP="00307A2D">
      <w:pPr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sectPr w:rsidR="00B867E3" w:rsidRPr="00307A2D" w:rsidSect="00DE4482">
      <w:headerReference w:type="first" r:id="rId10"/>
      <w:pgSz w:w="11906" w:h="16838"/>
      <w:pgMar w:top="814" w:right="849" w:bottom="1134" w:left="1418" w:header="2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01" w:rsidRDefault="00566B01" w:rsidP="00FB2D71">
      <w:pPr>
        <w:spacing w:after="0" w:line="240" w:lineRule="auto"/>
      </w:pPr>
      <w:r>
        <w:separator/>
      </w:r>
    </w:p>
  </w:endnote>
  <w:endnote w:type="continuationSeparator" w:id="0">
    <w:p w:rsidR="00566B01" w:rsidRDefault="00566B01" w:rsidP="00FB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01" w:rsidRDefault="00566B01" w:rsidP="00FB2D71">
      <w:pPr>
        <w:spacing w:after="0" w:line="240" w:lineRule="auto"/>
      </w:pPr>
      <w:r>
        <w:separator/>
      </w:r>
    </w:p>
  </w:footnote>
  <w:footnote w:type="continuationSeparator" w:id="0">
    <w:p w:rsidR="00566B01" w:rsidRDefault="00566B01" w:rsidP="00FB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82" w:rsidRPr="00DE4482" w:rsidRDefault="00DE4482" w:rsidP="00DE4482">
    <w:pPr>
      <w:pStyle w:val="ae"/>
      <w:jc w:val="center"/>
      <w:rPr>
        <w:rFonts w:ascii="Times New Roman" w:hAnsi="Times New Roman" w:cs="Times New Roman"/>
      </w:rPr>
    </w:pPr>
    <w:r w:rsidRPr="00DE4482">
      <w:rPr>
        <w:rFonts w:ascii="Times New Roman" w:hAnsi="Times New Roman" w:cs="Times New Roman"/>
      </w:rPr>
      <w:t>муниципальное дошкольное образовательное автономное учреждение</w:t>
    </w:r>
  </w:p>
  <w:p w:rsidR="00DE4482" w:rsidRPr="00DE4482" w:rsidRDefault="00DE4482" w:rsidP="00DE4482">
    <w:pPr>
      <w:pStyle w:val="ae"/>
      <w:jc w:val="center"/>
      <w:rPr>
        <w:rFonts w:ascii="Times New Roman" w:hAnsi="Times New Roman" w:cs="Times New Roman"/>
      </w:rPr>
    </w:pPr>
    <w:r w:rsidRPr="00DE4482">
      <w:rPr>
        <w:rFonts w:ascii="Times New Roman" w:hAnsi="Times New Roman" w:cs="Times New Roman"/>
      </w:rPr>
      <w:t>«Детский сад № 12 «</w:t>
    </w:r>
    <w:proofErr w:type="spellStart"/>
    <w:r w:rsidRPr="00DE4482">
      <w:rPr>
        <w:rFonts w:ascii="Times New Roman" w:hAnsi="Times New Roman" w:cs="Times New Roman"/>
      </w:rPr>
      <w:t>Журавушка</w:t>
    </w:r>
    <w:proofErr w:type="spellEnd"/>
    <w:r w:rsidRPr="00DE4482">
      <w:rPr>
        <w:rFonts w:ascii="Times New Roman" w:hAnsi="Times New Roman" w:cs="Times New Roman"/>
      </w:rPr>
      <w:t>» комбинированного вида г. Орска»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83E4D"/>
    <w:multiLevelType w:val="multilevel"/>
    <w:tmpl w:val="0768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D34B3"/>
    <w:multiLevelType w:val="hybridMultilevel"/>
    <w:tmpl w:val="A528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4675"/>
    <w:multiLevelType w:val="hybridMultilevel"/>
    <w:tmpl w:val="95B47E28"/>
    <w:lvl w:ilvl="0" w:tplc="4C0CD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1C0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F05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10D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206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7CC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2D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DC8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54C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CD4"/>
    <w:rsid w:val="00035110"/>
    <w:rsid w:val="00097ED8"/>
    <w:rsid w:val="000B6DCE"/>
    <w:rsid w:val="000C770D"/>
    <w:rsid w:val="000D2863"/>
    <w:rsid w:val="000F4906"/>
    <w:rsid w:val="001E50DA"/>
    <w:rsid w:val="002A090F"/>
    <w:rsid w:val="00307A2D"/>
    <w:rsid w:val="003A2393"/>
    <w:rsid w:val="003F5F24"/>
    <w:rsid w:val="004845C8"/>
    <w:rsid w:val="004F4F98"/>
    <w:rsid w:val="00566B01"/>
    <w:rsid w:val="00664075"/>
    <w:rsid w:val="00686100"/>
    <w:rsid w:val="006C67F2"/>
    <w:rsid w:val="007E5A51"/>
    <w:rsid w:val="0082014F"/>
    <w:rsid w:val="009E607E"/>
    <w:rsid w:val="00A22386"/>
    <w:rsid w:val="00AC4017"/>
    <w:rsid w:val="00AE128E"/>
    <w:rsid w:val="00AF7360"/>
    <w:rsid w:val="00B148E1"/>
    <w:rsid w:val="00B25636"/>
    <w:rsid w:val="00B26054"/>
    <w:rsid w:val="00B35EA4"/>
    <w:rsid w:val="00B6391F"/>
    <w:rsid w:val="00B867E3"/>
    <w:rsid w:val="00BF07C2"/>
    <w:rsid w:val="00CE057E"/>
    <w:rsid w:val="00D16512"/>
    <w:rsid w:val="00D4101E"/>
    <w:rsid w:val="00D63A27"/>
    <w:rsid w:val="00D73CD4"/>
    <w:rsid w:val="00D757F3"/>
    <w:rsid w:val="00D80CB5"/>
    <w:rsid w:val="00DE1C9E"/>
    <w:rsid w:val="00DE4482"/>
    <w:rsid w:val="00E6543A"/>
    <w:rsid w:val="00E76378"/>
    <w:rsid w:val="00E80CD4"/>
    <w:rsid w:val="00E8399F"/>
    <w:rsid w:val="00F27DF3"/>
    <w:rsid w:val="00F7144D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98"/>
  </w:style>
  <w:style w:type="paragraph" w:styleId="3">
    <w:name w:val="heading 3"/>
    <w:basedOn w:val="a"/>
    <w:link w:val="30"/>
    <w:uiPriority w:val="9"/>
    <w:qFormat/>
    <w:rsid w:val="00D73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3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CD4"/>
    <w:rPr>
      <w:b/>
      <w:bCs/>
    </w:rPr>
  </w:style>
  <w:style w:type="character" w:styleId="a5">
    <w:name w:val="Emphasis"/>
    <w:basedOn w:val="a0"/>
    <w:uiPriority w:val="20"/>
    <w:qFormat/>
    <w:rsid w:val="00D73C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3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09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867E3"/>
    <w:rPr>
      <w:color w:val="0000FF" w:themeColor="hyperlink"/>
      <w:u w:val="single"/>
    </w:rPr>
  </w:style>
  <w:style w:type="paragraph" w:customStyle="1" w:styleId="c1">
    <w:name w:val="c1"/>
    <w:basedOn w:val="a"/>
    <w:rsid w:val="00D8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0CB5"/>
  </w:style>
  <w:style w:type="paragraph" w:styleId="aa">
    <w:name w:val="header"/>
    <w:basedOn w:val="a"/>
    <w:link w:val="ab"/>
    <w:uiPriority w:val="99"/>
    <w:unhideWhenUsed/>
    <w:rsid w:val="00FB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2D71"/>
  </w:style>
  <w:style w:type="paragraph" w:styleId="ac">
    <w:name w:val="footer"/>
    <w:basedOn w:val="a"/>
    <w:link w:val="ad"/>
    <w:uiPriority w:val="99"/>
    <w:unhideWhenUsed/>
    <w:rsid w:val="00FB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D71"/>
  </w:style>
  <w:style w:type="paragraph" w:styleId="ae">
    <w:name w:val="No Spacing"/>
    <w:uiPriority w:val="1"/>
    <w:qFormat/>
    <w:rsid w:val="00FB2D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4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1" w:color="EEEEEE"/>
            <w:bottom w:val="none" w:sz="0" w:space="0" w:color="auto"/>
            <w:right w:val="none" w:sz="0" w:space="0" w:color="auto"/>
          </w:divBdr>
        </w:div>
      </w:divsChild>
    </w:div>
    <w:div w:id="1771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Varvara Slepuhina</cp:lastModifiedBy>
  <cp:revision>16</cp:revision>
  <dcterms:created xsi:type="dcterms:W3CDTF">2021-10-14T09:30:00Z</dcterms:created>
  <dcterms:modified xsi:type="dcterms:W3CDTF">2021-12-02T07:29:00Z</dcterms:modified>
</cp:coreProperties>
</file>