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312" w:rsidRPr="00374312" w:rsidRDefault="00374312" w:rsidP="00EE522C">
      <w:pPr>
        <w:pStyle w:val="c9"/>
        <w:shd w:val="clear" w:color="auto" w:fill="FFFFFF"/>
        <w:spacing w:before="0" w:beforeAutospacing="0" w:after="0" w:afterAutospacing="0"/>
        <w:ind w:firstLine="708"/>
        <w:jc w:val="center"/>
        <w:rPr>
          <w:rStyle w:val="c28"/>
          <w:b/>
          <w:bCs/>
          <w:color w:val="002060"/>
          <w:sz w:val="44"/>
          <w:szCs w:val="44"/>
          <w:u w:val="single"/>
        </w:rPr>
      </w:pPr>
      <w:r>
        <w:rPr>
          <w:rStyle w:val="c28"/>
          <w:b/>
          <w:bCs/>
          <w:color w:val="002060"/>
          <w:sz w:val="44"/>
          <w:szCs w:val="44"/>
          <w:u w:val="single"/>
        </w:rPr>
        <w:t>Консультации для родителей</w:t>
      </w:r>
      <w:bookmarkStart w:id="0" w:name="_GoBack"/>
      <w:bookmarkEnd w:id="0"/>
    </w:p>
    <w:p w:rsidR="00EE522C" w:rsidRDefault="00EE522C" w:rsidP="00EE522C">
      <w:pPr>
        <w:pStyle w:val="c9"/>
        <w:shd w:val="clear" w:color="auto" w:fill="FFFFFF"/>
        <w:spacing w:before="0" w:beforeAutospacing="0" w:after="0" w:afterAutospacing="0"/>
        <w:ind w:firstLine="708"/>
        <w:jc w:val="center"/>
        <w:rPr>
          <w:rStyle w:val="c28"/>
          <w:b/>
          <w:bCs/>
          <w:color w:val="7030A0"/>
          <w:sz w:val="44"/>
          <w:szCs w:val="44"/>
          <w:u w:val="single"/>
        </w:rPr>
      </w:pPr>
      <w:r>
        <w:rPr>
          <w:rStyle w:val="c28"/>
          <w:b/>
          <w:bCs/>
          <w:color w:val="7030A0"/>
          <w:sz w:val="44"/>
          <w:szCs w:val="44"/>
          <w:u w:val="single"/>
        </w:rPr>
        <w:t>Физическое развитие ребенка: с чего начать?</w:t>
      </w:r>
    </w:p>
    <w:p w:rsidR="00EE522C" w:rsidRDefault="00EE522C" w:rsidP="00EE522C">
      <w:pPr>
        <w:pStyle w:val="c9"/>
        <w:shd w:val="clear" w:color="auto" w:fill="FFFFFF"/>
        <w:spacing w:before="0" w:beforeAutospacing="0" w:after="0" w:afterAutospacing="0"/>
        <w:ind w:firstLine="708"/>
        <w:jc w:val="center"/>
        <w:rPr>
          <w:rFonts w:ascii="Arial" w:hAnsi="Arial" w:cs="Arial"/>
          <w:color w:val="000000"/>
          <w:sz w:val="22"/>
          <w:szCs w:val="22"/>
        </w:rPr>
      </w:pP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 xml:space="preserve">Многие задаются </w:t>
      </w:r>
      <w:proofErr w:type="gramStart"/>
      <w:r>
        <w:rPr>
          <w:rStyle w:val="c7"/>
          <w:color w:val="000000"/>
          <w:sz w:val="28"/>
          <w:szCs w:val="28"/>
        </w:rPr>
        <w:t>вопросом</w:t>
      </w:r>
      <w:proofErr w:type="gramEnd"/>
      <w:r>
        <w:rPr>
          <w:rStyle w:val="c7"/>
          <w:color w:val="000000"/>
          <w:sz w:val="28"/>
          <w:szCs w:val="28"/>
        </w:rPr>
        <w:t>: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Главной заповедью для родителей, решивших уделить большое внимание физическому воспитанию ребенка, должно быть «Не навреди».</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Спорт и дети: проблемы физического воспитания дошкольников</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 xml:space="preserve">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Pr>
          <w:rStyle w:val="c7"/>
          <w:color w:val="000000"/>
          <w:sz w:val="28"/>
          <w:szCs w:val="28"/>
        </w:rPr>
        <w:t>побольше</w:t>
      </w:r>
      <w:proofErr w:type="gramEnd"/>
      <w:r>
        <w:rPr>
          <w:rStyle w:val="c7"/>
          <w:color w:val="000000"/>
          <w:sz w:val="28"/>
          <w:szCs w:val="28"/>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lastRenderedPageBreak/>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 xml:space="preserve">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w:t>
      </w:r>
      <w:proofErr w:type="gramStart"/>
      <w:r>
        <w:rPr>
          <w:rStyle w:val="c7"/>
          <w:color w:val="000000"/>
          <w:sz w:val="28"/>
          <w:szCs w:val="28"/>
        </w:rPr>
        <w:t>подразумевает</w:t>
      </w:r>
      <w:proofErr w:type="gramEnd"/>
      <w:r>
        <w:rPr>
          <w:rStyle w:val="c7"/>
          <w:color w:val="000000"/>
          <w:sz w:val="28"/>
          <w:szCs w:val="28"/>
        </w:rPr>
        <w:t xml:space="preserve"> подобные паузы через каждые 20 минут.</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А если малыш не посещает детский сад?</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Спорт и дети: в какую секцию отдать?</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 xml:space="preserve">Задумываясь над проблемами физического воспитания своего ребенка, </w:t>
      </w:r>
      <w:proofErr w:type="gramStart"/>
      <w:r>
        <w:rPr>
          <w:rStyle w:val="c7"/>
          <w:color w:val="000000"/>
          <w:sz w:val="28"/>
          <w:szCs w:val="28"/>
        </w:rPr>
        <w:t>родители</w:t>
      </w:r>
      <w:proofErr w:type="gramEnd"/>
      <w:r>
        <w:rPr>
          <w:rStyle w:val="c7"/>
          <w:color w:val="000000"/>
          <w:sz w:val="28"/>
          <w:szCs w:val="28"/>
        </w:rPr>
        <w:t xml:space="preserve"> часто оказываются перед выбором: в </w:t>
      </w:r>
      <w:proofErr w:type="gramStart"/>
      <w:r>
        <w:rPr>
          <w:rStyle w:val="c7"/>
          <w:color w:val="000000"/>
          <w:sz w:val="28"/>
          <w:szCs w:val="28"/>
        </w:rPr>
        <w:t>какую</w:t>
      </w:r>
      <w:proofErr w:type="gramEnd"/>
      <w:r>
        <w:rPr>
          <w:rStyle w:val="c7"/>
          <w:color w:val="000000"/>
          <w:sz w:val="28"/>
          <w:szCs w:val="28"/>
        </w:rPr>
        <w:t xml:space="preserve">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Если у него хорошо развиты навыки общения, если он в любом коллективе чувствует себя, как рыба в воде, ему отлично подойдут командные виды спорта: футбол, хоккей, баскетбол, волейбол и т. д.</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 xml:space="preserve">Если вы хотите заниматься физическим воспитанием детей </w:t>
      </w:r>
      <w:proofErr w:type="spellStart"/>
      <w:r>
        <w:rPr>
          <w:rStyle w:val="c7"/>
          <w:color w:val="000000"/>
          <w:sz w:val="28"/>
          <w:szCs w:val="28"/>
        </w:rPr>
        <w:t>гиперактивных</w:t>
      </w:r>
      <w:proofErr w:type="spellEnd"/>
      <w:r>
        <w:rPr>
          <w:rStyle w:val="c7"/>
          <w:color w:val="000000"/>
          <w:sz w:val="28"/>
          <w:szCs w:val="28"/>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EE522C" w:rsidRDefault="00EE522C" w:rsidP="00EE522C">
      <w:pPr>
        <w:pStyle w:val="c0"/>
        <w:shd w:val="clear" w:color="auto" w:fill="FFFFFF"/>
        <w:spacing w:before="0" w:beforeAutospacing="0" w:after="0" w:afterAutospacing="0"/>
        <w:ind w:firstLine="708"/>
        <w:jc w:val="both"/>
        <w:rPr>
          <w:rFonts w:ascii="Arial" w:hAnsi="Arial" w:cs="Arial"/>
          <w:color w:val="000000"/>
          <w:sz w:val="22"/>
          <w:szCs w:val="22"/>
        </w:rPr>
      </w:pPr>
      <w:r>
        <w:rPr>
          <w:rStyle w:val="c7"/>
          <w:color w:val="000000"/>
          <w:sz w:val="28"/>
          <w:szCs w:val="28"/>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EE522C" w:rsidRDefault="00EE522C" w:rsidP="00EE522C"/>
    <w:p w:rsidR="00EE522C" w:rsidRDefault="00EE522C" w:rsidP="00EE522C"/>
    <w:p w:rsidR="00EE522C" w:rsidRDefault="00EE522C" w:rsidP="00EE522C"/>
    <w:p w:rsidR="00EE522C" w:rsidRDefault="00EE522C" w:rsidP="00EE522C"/>
    <w:p w:rsidR="00EE522C" w:rsidRDefault="00EE522C" w:rsidP="00EE522C"/>
    <w:p w:rsidR="00EE522C" w:rsidRPr="00EE522C" w:rsidRDefault="00EE522C" w:rsidP="00EE522C">
      <w:pPr>
        <w:jc w:val="center"/>
        <w:rPr>
          <w:rFonts w:ascii="Times New Roman" w:hAnsi="Times New Roman" w:cs="Times New Roman"/>
          <w:b/>
          <w:sz w:val="32"/>
          <w:szCs w:val="28"/>
        </w:rPr>
      </w:pPr>
      <w:r w:rsidRPr="00EE522C">
        <w:rPr>
          <w:rFonts w:ascii="Times New Roman" w:hAnsi="Times New Roman" w:cs="Times New Roman"/>
          <w:b/>
          <w:sz w:val="32"/>
          <w:szCs w:val="28"/>
        </w:rPr>
        <w:t>«Формирование здорового образа жизни у дошкольников»</w:t>
      </w:r>
    </w:p>
    <w:p w:rsidR="00EE522C" w:rsidRDefault="00EE522C" w:rsidP="00EE522C">
      <w:pPr>
        <w:rPr>
          <w:rFonts w:ascii="Times New Roman" w:hAnsi="Times New Roman" w:cs="Times New Roman"/>
          <w:sz w:val="28"/>
          <w:szCs w:val="28"/>
        </w:rPr>
      </w:pPr>
      <w:r w:rsidRPr="00EE522C">
        <w:rPr>
          <w:rFonts w:ascii="Times New Roman" w:hAnsi="Times New Roman" w:cs="Times New Roman"/>
          <w:sz w:val="28"/>
          <w:szCs w:val="28"/>
        </w:rPr>
        <w:t xml:space="preserve">Дошкольный возраст является решающим в формировании фундамента физического и психического здоровья. Именно до семи лет идёт интенсивное развитие организма. В становление функциональных систем организма закладываются основные черты личности, формируется характер. Важно на этом этапе сформировать у детей знания и практические навыки здорового образа жизни. Приоритетным направлением в дошкольном воспитании, сегодня является повышение уровня здоровья детей, формирование навыков здорового образа жизни, а также устои и потребности в регулярных занятиях. Следует отметить отсутствие у детей физических качеств </w:t>
      </w:r>
      <w:proofErr w:type="gramStart"/>
      <w:r w:rsidRPr="00EE522C">
        <w:rPr>
          <w:rFonts w:ascii="Times New Roman" w:hAnsi="Times New Roman" w:cs="Times New Roman"/>
          <w:sz w:val="28"/>
          <w:szCs w:val="28"/>
        </w:rPr>
        <w:t xml:space="preserve">( </w:t>
      </w:r>
      <w:proofErr w:type="gramEnd"/>
      <w:r w:rsidRPr="00EE522C">
        <w:rPr>
          <w:rFonts w:ascii="Times New Roman" w:hAnsi="Times New Roman" w:cs="Times New Roman"/>
          <w:sz w:val="28"/>
          <w:szCs w:val="28"/>
        </w:rPr>
        <w:t>усидчивости, умение я напрягаться без ущерба здоровью, элементарно корректировать своё эмоциональное состояние, переключаться с одной деятельности на другую. Следовательно, возникает необходимость создания такой системы работы, при которой происходит интеграция оздоровительной деятельности</w:t>
      </w:r>
      <w:proofErr w:type="gramStart"/>
      <w:r w:rsidRPr="00EE522C">
        <w:rPr>
          <w:rFonts w:ascii="Times New Roman" w:hAnsi="Times New Roman" w:cs="Times New Roman"/>
          <w:sz w:val="28"/>
          <w:szCs w:val="28"/>
        </w:rPr>
        <w:t xml:space="preserve"> ,</w:t>
      </w:r>
      <w:proofErr w:type="gramEnd"/>
      <w:r w:rsidRPr="00EE522C">
        <w:rPr>
          <w:rFonts w:ascii="Times New Roman" w:hAnsi="Times New Roman" w:cs="Times New Roman"/>
          <w:sz w:val="28"/>
          <w:szCs w:val="28"/>
        </w:rPr>
        <w:t xml:space="preserve"> в образовательную, что в конечном итоге способствует сохранению и укреплению физического и психического здоровья ребёнка.</w:t>
      </w:r>
      <w:r w:rsidRPr="00EE522C">
        <w:rPr>
          <w:rFonts w:ascii="Times New Roman" w:hAnsi="Times New Roman" w:cs="Times New Roman"/>
          <w:sz w:val="28"/>
          <w:szCs w:val="28"/>
        </w:rPr>
        <w:br/>
      </w:r>
      <w:r w:rsidRPr="00EE522C">
        <w:rPr>
          <w:rFonts w:ascii="Times New Roman" w:hAnsi="Times New Roman" w:cs="Times New Roman"/>
          <w:sz w:val="28"/>
          <w:szCs w:val="28"/>
        </w:rPr>
        <w:br/>
        <w:t>Здоровье – это не только отсутствие болезненного состояния, оптимальной работоспособности, эмоционального тонуса, но и фундамент будущего благополучия личности. Поэтому главными задачами по укреплению здоровья детей в детском саду, являются формирования у них представлений о здоровь</w:t>
      </w:r>
      <w:proofErr w:type="gramStart"/>
      <w:r w:rsidRPr="00EE522C">
        <w:rPr>
          <w:rFonts w:ascii="Times New Roman" w:hAnsi="Times New Roman" w:cs="Times New Roman"/>
          <w:sz w:val="28"/>
          <w:szCs w:val="28"/>
        </w:rPr>
        <w:t>е-</w:t>
      </w:r>
      <w:proofErr w:type="gramEnd"/>
      <w:r w:rsidRPr="00EE522C">
        <w:rPr>
          <w:rFonts w:ascii="Times New Roman" w:hAnsi="Times New Roman" w:cs="Times New Roman"/>
          <w:sz w:val="28"/>
          <w:szCs w:val="28"/>
        </w:rPr>
        <w:t xml:space="preserve"> одной из главных ценностей жизни. Педагоги и родители должны научить ребёнка правильному выбору в любой ситуации. Только полезному для здоровья и отказа от всего вредного. Привить ребёнку с малых лет правильное отношение к своему здоровью и ответственности за него. Эти задачи должны решаться созданием целостной системы по сохранению физического</w:t>
      </w:r>
      <w:proofErr w:type="gramStart"/>
      <w:r w:rsidRPr="00EE522C">
        <w:rPr>
          <w:rFonts w:ascii="Times New Roman" w:hAnsi="Times New Roman" w:cs="Times New Roman"/>
          <w:sz w:val="28"/>
          <w:szCs w:val="28"/>
        </w:rPr>
        <w:t xml:space="preserve"> ,</w:t>
      </w:r>
      <w:proofErr w:type="gramEnd"/>
      <w:r w:rsidRPr="00EE522C">
        <w:rPr>
          <w:rFonts w:ascii="Times New Roman" w:hAnsi="Times New Roman" w:cs="Times New Roman"/>
          <w:sz w:val="28"/>
          <w:szCs w:val="28"/>
        </w:rPr>
        <w:t xml:space="preserve"> психического и социального благополучия ребёнка. Особое внимание следует уделять </w:t>
      </w:r>
    </w:p>
    <w:p w:rsidR="00EE522C" w:rsidRPr="00EE522C" w:rsidRDefault="00EE522C" w:rsidP="00EE522C">
      <w:pPr>
        <w:rPr>
          <w:rFonts w:ascii="Times New Roman" w:hAnsi="Times New Roman" w:cs="Times New Roman"/>
          <w:sz w:val="28"/>
          <w:szCs w:val="28"/>
        </w:rPr>
      </w:pPr>
      <w:r>
        <w:rPr>
          <w:rFonts w:ascii="Times New Roman" w:hAnsi="Times New Roman" w:cs="Times New Roman"/>
          <w:sz w:val="28"/>
          <w:szCs w:val="28"/>
        </w:rPr>
        <w:t>С</w:t>
      </w:r>
      <w:r w:rsidRPr="00EE522C">
        <w:rPr>
          <w:rFonts w:ascii="Times New Roman" w:hAnsi="Times New Roman" w:cs="Times New Roman"/>
          <w:sz w:val="28"/>
          <w:szCs w:val="28"/>
        </w:rPr>
        <w:t xml:space="preserve">ледующим </w:t>
      </w:r>
      <w:r w:rsidRPr="00EE522C">
        <w:rPr>
          <w:rFonts w:ascii="Times New Roman" w:hAnsi="Times New Roman" w:cs="Times New Roman"/>
          <w:b/>
          <w:sz w:val="28"/>
          <w:szCs w:val="28"/>
        </w:rPr>
        <w:t>компонентам ЗОЖ:</w:t>
      </w:r>
      <w:r w:rsidRPr="00EE522C">
        <w:rPr>
          <w:rFonts w:ascii="Times New Roman" w:hAnsi="Times New Roman" w:cs="Times New Roman"/>
          <w:b/>
          <w:sz w:val="28"/>
          <w:szCs w:val="28"/>
        </w:rPr>
        <w:br/>
      </w:r>
      <w:r w:rsidRPr="00EE522C">
        <w:rPr>
          <w:rFonts w:ascii="Times New Roman" w:hAnsi="Times New Roman" w:cs="Times New Roman"/>
          <w:sz w:val="28"/>
          <w:szCs w:val="28"/>
        </w:rPr>
        <w:br/>
        <w:t>Двигательная деятельность</w:t>
      </w:r>
      <w:proofErr w:type="gramStart"/>
      <w:r w:rsidRPr="00EE522C">
        <w:rPr>
          <w:rFonts w:ascii="Times New Roman" w:hAnsi="Times New Roman" w:cs="Times New Roman"/>
          <w:sz w:val="28"/>
          <w:szCs w:val="28"/>
        </w:rPr>
        <w:t xml:space="preserve"> ,</w:t>
      </w:r>
      <w:proofErr w:type="gramEnd"/>
      <w:r w:rsidRPr="00EE522C">
        <w:rPr>
          <w:rFonts w:ascii="Times New Roman" w:hAnsi="Times New Roman" w:cs="Times New Roman"/>
          <w:sz w:val="28"/>
          <w:szCs w:val="28"/>
        </w:rPr>
        <w:t xml:space="preserve"> прогулки.</w:t>
      </w:r>
      <w:r w:rsidRPr="00EE522C">
        <w:rPr>
          <w:rFonts w:ascii="Times New Roman" w:hAnsi="Times New Roman" w:cs="Times New Roman"/>
          <w:sz w:val="28"/>
          <w:szCs w:val="28"/>
        </w:rPr>
        <w:br/>
      </w:r>
      <w:r w:rsidRPr="00EE522C">
        <w:rPr>
          <w:rFonts w:ascii="Times New Roman" w:hAnsi="Times New Roman" w:cs="Times New Roman"/>
          <w:sz w:val="28"/>
          <w:szCs w:val="28"/>
        </w:rPr>
        <w:br/>
        <w:t>Рациональное питание, соблюдение правил гигиены. Правильное </w:t>
      </w:r>
      <w:r>
        <w:rPr>
          <w:rFonts w:ascii="Times New Roman" w:hAnsi="Times New Roman" w:cs="Times New Roman"/>
          <w:sz w:val="28"/>
          <w:szCs w:val="28"/>
        </w:rPr>
        <w:br/>
      </w:r>
      <w:r w:rsidRPr="00EE522C">
        <w:rPr>
          <w:rFonts w:ascii="Times New Roman" w:hAnsi="Times New Roman" w:cs="Times New Roman"/>
          <w:sz w:val="28"/>
          <w:szCs w:val="28"/>
        </w:rPr>
        <w:t>питание обеспечивает нормальное телосложение и развитие организма. Следующий фактор здорового образа жизни – закаливание. И действительно использование естественных сил природы приводит к тому, что человек делается закалённым, успешно противостоит неблагоприятным факторам внешней среды. </w:t>
      </w:r>
      <w:r w:rsidRPr="00EE522C">
        <w:rPr>
          <w:rFonts w:ascii="Times New Roman" w:hAnsi="Times New Roman" w:cs="Times New Roman"/>
          <w:sz w:val="28"/>
          <w:szCs w:val="28"/>
        </w:rPr>
        <w:br/>
      </w:r>
      <w:r w:rsidRPr="00EE522C">
        <w:rPr>
          <w:rFonts w:ascii="Times New Roman" w:hAnsi="Times New Roman" w:cs="Times New Roman"/>
          <w:sz w:val="28"/>
          <w:szCs w:val="28"/>
        </w:rPr>
        <w:br/>
      </w:r>
      <w:r w:rsidRPr="00EE522C">
        <w:rPr>
          <w:rFonts w:ascii="Times New Roman" w:hAnsi="Times New Roman" w:cs="Times New Roman"/>
          <w:b/>
          <w:sz w:val="28"/>
          <w:szCs w:val="28"/>
        </w:rPr>
        <w:t> Задачи работы по формированию здорового образа жизни дошкольников:</w:t>
      </w:r>
      <w:r w:rsidRPr="00EE522C">
        <w:rPr>
          <w:rFonts w:ascii="Times New Roman" w:hAnsi="Times New Roman" w:cs="Times New Roman"/>
          <w:b/>
          <w:sz w:val="28"/>
          <w:szCs w:val="28"/>
        </w:rPr>
        <w:br/>
      </w:r>
      <w:r w:rsidRPr="00EE522C">
        <w:rPr>
          <w:rFonts w:ascii="Times New Roman" w:hAnsi="Times New Roman" w:cs="Times New Roman"/>
          <w:sz w:val="28"/>
          <w:szCs w:val="28"/>
        </w:rPr>
        <w:br/>
      </w:r>
      <w:r w:rsidRPr="00EE522C">
        <w:rPr>
          <w:rFonts w:ascii="Times New Roman" w:hAnsi="Times New Roman" w:cs="Times New Roman"/>
          <w:sz w:val="28"/>
          <w:szCs w:val="28"/>
        </w:rPr>
        <w:lastRenderedPageBreak/>
        <w:t>Формировать представления о том, что быть здоровым хорошо, а болеть плохо. О некоторых признаках здоровья: воспитывать навыки здорового поведения, двигаться</w:t>
      </w:r>
      <w:proofErr w:type="gramStart"/>
      <w:r w:rsidRPr="00EE522C">
        <w:rPr>
          <w:rFonts w:ascii="Times New Roman" w:hAnsi="Times New Roman" w:cs="Times New Roman"/>
          <w:sz w:val="28"/>
          <w:szCs w:val="28"/>
        </w:rPr>
        <w:t xml:space="preserve"> ,</w:t>
      </w:r>
      <w:proofErr w:type="gramEnd"/>
      <w:r w:rsidRPr="00EE522C">
        <w:rPr>
          <w:rFonts w:ascii="Times New Roman" w:hAnsi="Times New Roman" w:cs="Times New Roman"/>
          <w:sz w:val="28"/>
          <w:szCs w:val="28"/>
        </w:rPr>
        <w:t xml:space="preserve"> есть побольше овощей и фруктов. Мыть руки, не злиться</w:t>
      </w:r>
      <w:proofErr w:type="gramStart"/>
      <w:r w:rsidRPr="00EE522C">
        <w:rPr>
          <w:rFonts w:ascii="Times New Roman" w:hAnsi="Times New Roman" w:cs="Times New Roman"/>
          <w:sz w:val="28"/>
          <w:szCs w:val="28"/>
        </w:rPr>
        <w:t xml:space="preserve"> ,</w:t>
      </w:r>
      <w:proofErr w:type="gramEnd"/>
      <w:r w:rsidRPr="00EE522C">
        <w:rPr>
          <w:rFonts w:ascii="Times New Roman" w:hAnsi="Times New Roman" w:cs="Times New Roman"/>
          <w:sz w:val="28"/>
          <w:szCs w:val="28"/>
        </w:rPr>
        <w:t xml:space="preserve"> не волноваться, быть доброжелательным. Больше бывать на свежем воздухе. Развивать умение рассказывать о своём здоровье, вырабатывать навыки правильной осанки.</w:t>
      </w:r>
    </w:p>
    <w:p w:rsidR="00EE522C" w:rsidRPr="00EE522C" w:rsidRDefault="00EE522C" w:rsidP="00EE522C">
      <w:pPr>
        <w:rPr>
          <w:rFonts w:ascii="Times New Roman" w:hAnsi="Times New Roman" w:cs="Times New Roman"/>
          <w:sz w:val="28"/>
          <w:szCs w:val="28"/>
        </w:rPr>
      </w:pPr>
      <w:r w:rsidRPr="00EE522C">
        <w:rPr>
          <w:rFonts w:ascii="Times New Roman" w:hAnsi="Times New Roman" w:cs="Times New Roman"/>
          <w:sz w:val="28"/>
          <w:szCs w:val="28"/>
        </w:rPr>
        <w:t>В настоящее время пути и средства оздоровления детей – дошкольников сводится в основном к комплексу профилактических мероприятий, т.е. утверждается принцип «Здоровье — это отсутствие болезней».</w:t>
      </w:r>
      <w:r>
        <w:rPr>
          <w:rFonts w:ascii="Times New Roman" w:hAnsi="Times New Roman" w:cs="Times New Roman"/>
          <w:sz w:val="28"/>
          <w:szCs w:val="28"/>
        </w:rPr>
        <w:br/>
      </w:r>
      <w:r w:rsidRPr="00EE522C">
        <w:rPr>
          <w:rFonts w:ascii="Times New Roman" w:hAnsi="Times New Roman" w:cs="Times New Roman"/>
          <w:sz w:val="28"/>
          <w:szCs w:val="28"/>
        </w:rPr>
        <w:br/>
        <w:t>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w:t>
      </w:r>
      <w:r w:rsidRPr="00EE522C">
        <w:rPr>
          <w:rFonts w:ascii="Times New Roman" w:hAnsi="Times New Roman" w:cs="Times New Roman"/>
          <w:sz w:val="28"/>
          <w:szCs w:val="28"/>
        </w:rPr>
        <w:br/>
      </w:r>
      <w:r w:rsidRPr="00EE522C">
        <w:rPr>
          <w:rFonts w:ascii="Times New Roman" w:hAnsi="Times New Roman" w:cs="Times New Roman"/>
          <w:sz w:val="28"/>
          <w:szCs w:val="28"/>
        </w:rPr>
        <w:br/>
        <w:t>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w:t>
      </w:r>
      <w:r w:rsidRPr="00EE522C">
        <w:rPr>
          <w:rFonts w:ascii="Times New Roman" w:hAnsi="Times New Roman" w:cs="Times New Roman"/>
          <w:sz w:val="28"/>
          <w:szCs w:val="28"/>
        </w:rPr>
        <w:br/>
      </w:r>
      <w:r w:rsidRPr="00EE522C">
        <w:rPr>
          <w:rFonts w:ascii="Times New Roman" w:hAnsi="Times New Roman" w:cs="Times New Roman"/>
          <w:sz w:val="28"/>
          <w:szCs w:val="28"/>
        </w:rPr>
        <w:br/>
        <w:t>Содержание воспитания здорового образа жизни у дошкольников</w:t>
      </w:r>
      <w:proofErr w:type="gramStart"/>
      <w:r w:rsidRPr="00EE522C">
        <w:rPr>
          <w:rFonts w:ascii="Times New Roman" w:hAnsi="Times New Roman" w:cs="Times New Roman"/>
          <w:sz w:val="28"/>
          <w:szCs w:val="28"/>
        </w:rPr>
        <w:br/>
        <w:t>Д</w:t>
      </w:r>
      <w:proofErr w:type="gramEnd"/>
      <w:r w:rsidRPr="00EE522C">
        <w:rPr>
          <w:rFonts w:ascii="Times New Roman" w:hAnsi="Times New Roman" w:cs="Times New Roman"/>
          <w:sz w:val="28"/>
          <w:szCs w:val="28"/>
        </w:rPr>
        <w:t>ать представление о человеке: о себе, мальчиках и девочках, близких родственниках.</w:t>
      </w:r>
      <w:r w:rsidRPr="00EE522C">
        <w:rPr>
          <w:rFonts w:ascii="Times New Roman" w:hAnsi="Times New Roman" w:cs="Times New Roman"/>
          <w:sz w:val="28"/>
          <w:szCs w:val="28"/>
        </w:rPr>
        <w:br/>
      </w:r>
      <w:proofErr w:type="gramStart"/>
      <w:r w:rsidRPr="00EE522C">
        <w:rPr>
          <w:rFonts w:ascii="Times New Roman" w:hAnsi="Times New Roman" w:cs="Times New Roman"/>
          <w:sz w:val="28"/>
          <w:szCs w:val="28"/>
        </w:rPr>
        <w:t xml:space="preserve">Познакомить с частями тела человека (голова, туловище, руки, ноги, глаза, уши </w:t>
      </w:r>
      <w:proofErr w:type="spellStart"/>
      <w:r w:rsidRPr="00EE522C">
        <w:rPr>
          <w:rFonts w:ascii="Times New Roman" w:hAnsi="Times New Roman" w:cs="Times New Roman"/>
          <w:sz w:val="28"/>
          <w:szCs w:val="28"/>
        </w:rPr>
        <w:t>ит.д</w:t>
      </w:r>
      <w:proofErr w:type="spellEnd"/>
      <w:r w:rsidRPr="00EE522C">
        <w:rPr>
          <w:rFonts w:ascii="Times New Roman" w:hAnsi="Times New Roman" w:cs="Times New Roman"/>
          <w:sz w:val="28"/>
          <w:szCs w:val="28"/>
        </w:rPr>
        <w:t>.).</w:t>
      </w:r>
      <w:proofErr w:type="gramEnd"/>
      <w:r w:rsidRPr="00EE522C">
        <w:rPr>
          <w:rFonts w:ascii="Times New Roman" w:hAnsi="Times New Roman" w:cs="Times New Roman"/>
          <w:sz w:val="28"/>
          <w:szCs w:val="28"/>
        </w:rPr>
        <w:t xml:space="preserve"> Каждая часть тела выполняет определенные функции.</w:t>
      </w:r>
      <w:r w:rsidRPr="00EE522C">
        <w:rPr>
          <w:rFonts w:ascii="Times New Roman" w:hAnsi="Times New Roman" w:cs="Times New Roman"/>
          <w:sz w:val="28"/>
          <w:szCs w:val="28"/>
        </w:rPr>
        <w:br/>
        <w:t>Учить детей мыть руки перед едой, после загрязнения, следить за чистотой лица, учить чистить зубы, содержать в порядке нос.</w:t>
      </w:r>
      <w:r w:rsidRPr="00EE522C">
        <w:rPr>
          <w:rFonts w:ascii="Times New Roman" w:hAnsi="Times New Roman" w:cs="Times New Roman"/>
          <w:sz w:val="28"/>
          <w:szCs w:val="28"/>
        </w:rPr>
        <w:br/>
        <w:t>Учить пользовать индивидуальным полотенцем, носовым платком, зубной щеткой, расческой, соблюдать опрятность в одежде, обуви.</w:t>
      </w:r>
      <w:r w:rsidRPr="00EE522C">
        <w:rPr>
          <w:rFonts w:ascii="Times New Roman" w:hAnsi="Times New Roman" w:cs="Times New Roman"/>
          <w:sz w:val="28"/>
          <w:szCs w:val="28"/>
        </w:rPr>
        <w:br/>
        <w:t>Учить тщательно, пережевывать пищу, не разговаривать во время еды, пользоваться салфеткой, сохранять правильную осанку за столом.</w:t>
      </w:r>
      <w:r w:rsidRPr="00EE522C">
        <w:rPr>
          <w:rFonts w:ascii="Times New Roman" w:hAnsi="Times New Roman" w:cs="Times New Roman"/>
          <w:sz w:val="28"/>
          <w:szCs w:val="28"/>
        </w:rPr>
        <w:br/>
        <w:t>Учить детей при появлении болей обращаться за помощью к взрослому.</w:t>
      </w:r>
      <w:r w:rsidRPr="00EE522C">
        <w:rPr>
          <w:rFonts w:ascii="Times New Roman" w:hAnsi="Times New Roman" w:cs="Times New Roman"/>
          <w:sz w:val="28"/>
          <w:szCs w:val="28"/>
        </w:rPr>
        <w:br/>
        <w:t>Разъяснять детям важность для здоровья сна, питания гигиенических процедур, движений, закаливания.</w:t>
      </w:r>
      <w:r w:rsidRPr="00EE522C">
        <w:rPr>
          <w:rFonts w:ascii="Times New Roman" w:hAnsi="Times New Roman" w:cs="Times New Roman"/>
          <w:sz w:val="28"/>
          <w:szCs w:val="28"/>
        </w:rPr>
        <w:br/>
        <w:t>Отмечать значение тренировки мышц для здоровья человека.</w:t>
      </w:r>
      <w:r w:rsidRPr="00EE522C">
        <w:rPr>
          <w:rFonts w:ascii="Times New Roman" w:hAnsi="Times New Roman" w:cs="Times New Roman"/>
          <w:sz w:val="28"/>
          <w:szCs w:val="28"/>
        </w:rPr>
        <w:br/>
        <w:t>Знать подбор упражнений для того, чтобы сталь ловким, сильным, выносливым, быстрым, гибким.</w:t>
      </w:r>
      <w:r w:rsidRPr="00EE522C">
        <w:rPr>
          <w:rFonts w:ascii="Times New Roman" w:hAnsi="Times New Roman" w:cs="Times New Roman"/>
          <w:sz w:val="28"/>
          <w:szCs w:val="28"/>
        </w:rPr>
        <w:br/>
        <w:t>Знать правила сохранения правильной осанки и подбор упражнений для укрепления мышц спины, плечевого пояса, позвоночника.</w:t>
      </w:r>
      <w:r w:rsidRPr="00EE522C">
        <w:rPr>
          <w:rFonts w:ascii="Times New Roman" w:hAnsi="Times New Roman" w:cs="Times New Roman"/>
          <w:sz w:val="28"/>
          <w:szCs w:val="28"/>
        </w:rPr>
        <w:br/>
        <w:t>Знать упражнения для предупреждения плоскостопия.</w:t>
      </w:r>
      <w:r w:rsidRPr="00EE522C">
        <w:rPr>
          <w:rFonts w:ascii="Times New Roman" w:hAnsi="Times New Roman" w:cs="Times New Roman"/>
          <w:sz w:val="28"/>
          <w:szCs w:val="28"/>
        </w:rPr>
        <w:br/>
        <w:t>Учить детей отворачиваться при чихании кашле, пользоваться при этом салфеткой или носовым платком.</w:t>
      </w:r>
      <w:r w:rsidRPr="00EE522C">
        <w:rPr>
          <w:rFonts w:ascii="Times New Roman" w:hAnsi="Times New Roman" w:cs="Times New Roman"/>
          <w:sz w:val="28"/>
          <w:szCs w:val="28"/>
        </w:rPr>
        <w:br/>
        <w:t>Проявление осторожность в общении с незнакомыми людьми.</w:t>
      </w:r>
      <w:r w:rsidRPr="00EE522C">
        <w:rPr>
          <w:rFonts w:ascii="Times New Roman" w:hAnsi="Times New Roman" w:cs="Times New Roman"/>
          <w:sz w:val="28"/>
          <w:szCs w:val="28"/>
        </w:rPr>
        <w:br/>
      </w:r>
      <w:r w:rsidRPr="00EE522C">
        <w:rPr>
          <w:rFonts w:ascii="Times New Roman" w:hAnsi="Times New Roman" w:cs="Times New Roman"/>
          <w:sz w:val="28"/>
          <w:szCs w:val="28"/>
        </w:rPr>
        <w:lastRenderedPageBreak/>
        <w:br/>
        <w:t>Для сохранения психического здоровья необходимо заботится о профилактике неврозов у детей. Важными факторами профилактики невроза являются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гимнастика, утренняя водная процедура, регулярный прием пищи, ежедневные прогулки).</w:t>
      </w:r>
      <w:r w:rsidRPr="00EE522C">
        <w:rPr>
          <w:rFonts w:ascii="Times New Roman" w:hAnsi="Times New Roman" w:cs="Times New Roman"/>
          <w:sz w:val="28"/>
          <w:szCs w:val="28"/>
        </w:rPr>
        <w:br/>
      </w:r>
      <w:r w:rsidRPr="00EE522C">
        <w:rPr>
          <w:rFonts w:ascii="Times New Roman" w:hAnsi="Times New Roman" w:cs="Times New Roman"/>
          <w:sz w:val="28"/>
          <w:szCs w:val="28"/>
        </w:rPr>
        <w:br/>
        <w:t>Одно из главных условий – нормальный ночной сон. Чтобы его организовать необходимо, придерживаться следующих правил:</w:t>
      </w:r>
      <w:r w:rsidRPr="00EE522C">
        <w:rPr>
          <w:rFonts w:ascii="Times New Roman" w:hAnsi="Times New Roman" w:cs="Times New Roman"/>
          <w:sz w:val="28"/>
          <w:szCs w:val="28"/>
        </w:rPr>
        <w:br/>
        <w:t>Ребенка необходимо приучать ложиться в одно и то же время.</w:t>
      </w:r>
      <w:r w:rsidRPr="00EE522C">
        <w:rPr>
          <w:rFonts w:ascii="Times New Roman" w:hAnsi="Times New Roman" w:cs="Times New Roman"/>
          <w:sz w:val="28"/>
          <w:szCs w:val="28"/>
        </w:rPr>
        <w:br/>
        <w:t xml:space="preserve">За час-полтора до отхода ко сну следует уменьшить поток впечатлений (телевизор, радио </w:t>
      </w:r>
      <w:proofErr w:type="spellStart"/>
      <w:r w:rsidRPr="00EE522C">
        <w:rPr>
          <w:rFonts w:ascii="Times New Roman" w:hAnsi="Times New Roman" w:cs="Times New Roman"/>
          <w:sz w:val="28"/>
          <w:szCs w:val="28"/>
        </w:rPr>
        <w:t>т.т</w:t>
      </w:r>
      <w:proofErr w:type="spellEnd"/>
      <w:r w:rsidRPr="00EE522C">
        <w:rPr>
          <w:rFonts w:ascii="Times New Roman" w:hAnsi="Times New Roman" w:cs="Times New Roman"/>
          <w:sz w:val="28"/>
          <w:szCs w:val="28"/>
        </w:rPr>
        <w:t>.)</w:t>
      </w:r>
      <w:r w:rsidRPr="00EE522C">
        <w:rPr>
          <w:rFonts w:ascii="Times New Roman" w:hAnsi="Times New Roman" w:cs="Times New Roman"/>
          <w:sz w:val="28"/>
          <w:szCs w:val="28"/>
        </w:rPr>
        <w:br/>
        <w:t>За 30-40 минут до сна можно спокойно погулять.</w:t>
      </w:r>
      <w:r w:rsidRPr="00EE522C">
        <w:rPr>
          <w:rFonts w:ascii="Times New Roman" w:hAnsi="Times New Roman" w:cs="Times New Roman"/>
          <w:sz w:val="28"/>
          <w:szCs w:val="28"/>
        </w:rPr>
        <w:br/>
        <w:t>Перед сном рекомендуется принимать теплые ванны продолжительностью 8-10 минут.</w:t>
      </w:r>
      <w:r w:rsidRPr="00EE522C">
        <w:rPr>
          <w:rFonts w:ascii="Times New Roman" w:hAnsi="Times New Roman" w:cs="Times New Roman"/>
          <w:sz w:val="28"/>
          <w:szCs w:val="28"/>
        </w:rPr>
        <w:br/>
        <w:t>Помещение, в котором спит ребенок, должно быть хорошо проветрено.</w:t>
      </w:r>
      <w:r w:rsidRPr="00EE522C">
        <w:rPr>
          <w:rFonts w:ascii="Times New Roman" w:hAnsi="Times New Roman" w:cs="Times New Roman"/>
          <w:sz w:val="28"/>
          <w:szCs w:val="28"/>
        </w:rPr>
        <w:br/>
      </w:r>
      <w:r w:rsidRPr="00EE522C">
        <w:rPr>
          <w:rFonts w:ascii="Times New Roman" w:hAnsi="Times New Roman" w:cs="Times New Roman"/>
          <w:sz w:val="28"/>
          <w:szCs w:val="28"/>
        </w:rPr>
        <w:br/>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131631" w:rsidRDefault="0013163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Default="008F5FD1" w:rsidP="00EE522C">
      <w:pPr>
        <w:rPr>
          <w:rFonts w:ascii="Times New Roman" w:hAnsi="Times New Roman" w:cs="Times New Roman"/>
          <w:sz w:val="28"/>
          <w:szCs w:val="28"/>
        </w:rPr>
      </w:pPr>
    </w:p>
    <w:p w:rsidR="008F5FD1" w:rsidRPr="004C004B" w:rsidRDefault="008F5FD1" w:rsidP="008F5FD1">
      <w:pPr>
        <w:shd w:val="clear" w:color="auto" w:fill="FFFFFF"/>
        <w:spacing w:after="0" w:line="240" w:lineRule="auto"/>
        <w:jc w:val="center"/>
        <w:rPr>
          <w:rFonts w:ascii="Arial" w:eastAsia="Times New Roman" w:hAnsi="Arial" w:cs="Arial"/>
          <w:sz w:val="20"/>
          <w:lang w:eastAsia="ru-RU"/>
        </w:rPr>
      </w:pPr>
      <w:r w:rsidRPr="004C004B">
        <w:rPr>
          <w:rFonts w:ascii="Century" w:eastAsia="Times New Roman" w:hAnsi="Century" w:cs="Arial"/>
          <w:b/>
          <w:bCs/>
          <w:sz w:val="48"/>
          <w:szCs w:val="52"/>
          <w:lang w:eastAsia="ru-RU"/>
        </w:rPr>
        <w:t>Памятка для родителей</w:t>
      </w:r>
    </w:p>
    <w:p w:rsidR="008F5FD1" w:rsidRPr="004C004B" w:rsidRDefault="008F5FD1" w:rsidP="008F5FD1">
      <w:pPr>
        <w:shd w:val="clear" w:color="auto" w:fill="FFFFFF"/>
        <w:spacing w:after="0" w:line="240" w:lineRule="auto"/>
        <w:jc w:val="center"/>
        <w:rPr>
          <w:rFonts w:ascii="Arial" w:eastAsia="Times New Roman" w:hAnsi="Arial" w:cs="Arial"/>
          <w:sz w:val="20"/>
          <w:lang w:eastAsia="ru-RU"/>
        </w:rPr>
      </w:pPr>
      <w:r w:rsidRPr="004C004B">
        <w:rPr>
          <w:rFonts w:ascii="Century" w:eastAsia="Times New Roman" w:hAnsi="Century" w:cs="Arial"/>
          <w:b/>
          <w:bCs/>
          <w:sz w:val="48"/>
          <w:szCs w:val="52"/>
          <w:lang w:eastAsia="ru-RU"/>
        </w:rPr>
        <w:t>по формированию</w:t>
      </w:r>
    </w:p>
    <w:p w:rsidR="008F5FD1" w:rsidRPr="004C004B" w:rsidRDefault="008F5FD1" w:rsidP="008F5FD1">
      <w:pPr>
        <w:shd w:val="clear" w:color="auto" w:fill="FFFFFF"/>
        <w:spacing w:after="0" w:line="240" w:lineRule="auto"/>
        <w:jc w:val="center"/>
        <w:rPr>
          <w:rFonts w:ascii="Arial" w:eastAsia="Times New Roman" w:hAnsi="Arial" w:cs="Arial"/>
          <w:sz w:val="20"/>
          <w:lang w:eastAsia="ru-RU"/>
        </w:rPr>
      </w:pPr>
      <w:r w:rsidRPr="004C004B">
        <w:rPr>
          <w:rFonts w:ascii="Century" w:eastAsia="Times New Roman" w:hAnsi="Century" w:cs="Arial"/>
          <w:b/>
          <w:bCs/>
          <w:sz w:val="48"/>
          <w:szCs w:val="52"/>
          <w:lang w:eastAsia="ru-RU"/>
        </w:rPr>
        <w:t>здорового образа жизни</w:t>
      </w:r>
    </w:p>
    <w:p w:rsidR="008F5FD1" w:rsidRPr="004C004B" w:rsidRDefault="008F5FD1" w:rsidP="008F5FD1">
      <w:pPr>
        <w:shd w:val="clear" w:color="auto" w:fill="FFFFFF"/>
        <w:spacing w:after="0" w:line="240" w:lineRule="auto"/>
        <w:jc w:val="center"/>
        <w:rPr>
          <w:rFonts w:ascii="Arial" w:eastAsia="Times New Roman" w:hAnsi="Arial" w:cs="Arial"/>
          <w:sz w:val="20"/>
          <w:lang w:eastAsia="ru-RU"/>
        </w:rPr>
      </w:pPr>
      <w:r w:rsidRPr="004C004B">
        <w:rPr>
          <w:rFonts w:ascii="Century" w:eastAsia="Times New Roman" w:hAnsi="Century" w:cs="Arial"/>
          <w:b/>
          <w:bCs/>
          <w:sz w:val="48"/>
          <w:szCs w:val="52"/>
          <w:lang w:eastAsia="ru-RU"/>
        </w:rPr>
        <w:t>у своих детей</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Новый день начинайте с улыбки и с утренней разминки.</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Соблюдайте режим дня.</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Помните: лучше умная книга, чем бесцельный просмотр телевизора.</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Любите своего ребенка, он – Ваш. Уважайте членов своей семьи, они – попутчики на Вашем пути.</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Обнимать ребенка следует не менее 4 раз в день, а лучше – 8 раз.</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Положительное отношение к себе – основа психологического выживания.</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Не бывает плохих детей, бывают плохие поступки.</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Личный пример по здоровому образу жизни лучше всякой морали.</w:t>
      </w:r>
    </w:p>
    <w:p w:rsidR="008F5FD1" w:rsidRPr="004C004B" w:rsidRDefault="008F5FD1" w:rsidP="008F5FD1">
      <w:pPr>
        <w:numPr>
          <w:ilvl w:val="0"/>
          <w:numId w:val="1"/>
        </w:numPr>
        <w:shd w:val="clear" w:color="auto" w:fill="FFFFFF"/>
        <w:spacing w:after="0" w:line="240" w:lineRule="auto"/>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Используйте естественные факторы закаливания – солнце, воздух и воду.</w:t>
      </w:r>
    </w:p>
    <w:p w:rsidR="008F5FD1" w:rsidRPr="004C004B" w:rsidRDefault="008F5FD1" w:rsidP="008F5FD1">
      <w:pPr>
        <w:shd w:val="clear" w:color="auto" w:fill="FFFFFF"/>
        <w:spacing w:after="0" w:line="240" w:lineRule="auto"/>
        <w:ind w:left="360"/>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10. Помните: простая пища полезнее для здоровья, чем искусные яства.</w:t>
      </w:r>
    </w:p>
    <w:p w:rsidR="008F5FD1" w:rsidRPr="004C004B" w:rsidRDefault="008F5FD1" w:rsidP="008F5FD1">
      <w:pPr>
        <w:shd w:val="clear" w:color="auto" w:fill="FFFFFF"/>
        <w:spacing w:after="0" w:line="240" w:lineRule="auto"/>
        <w:ind w:left="360"/>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11. Лучший вид отдыха – прогулка с семьёй на свежем воздухе, лучшее развлечение для ребенка – совместная игра с родителями.</w:t>
      </w:r>
    </w:p>
    <w:p w:rsidR="008F5FD1" w:rsidRPr="004C004B" w:rsidRDefault="008F5FD1" w:rsidP="008F5FD1">
      <w:pPr>
        <w:shd w:val="clear" w:color="auto" w:fill="FFFFFF"/>
        <w:spacing w:after="0" w:line="240" w:lineRule="auto"/>
        <w:jc w:val="center"/>
        <w:rPr>
          <w:rFonts w:ascii="Century" w:eastAsia="Times New Roman" w:hAnsi="Century" w:cs="Arial"/>
          <w:b/>
          <w:bCs/>
          <w:color w:val="548DD4"/>
          <w:sz w:val="48"/>
          <w:szCs w:val="52"/>
          <w:lang w:eastAsia="ru-RU"/>
        </w:rPr>
      </w:pPr>
    </w:p>
    <w:p w:rsidR="008F5FD1" w:rsidRPr="004C004B" w:rsidRDefault="008F5FD1" w:rsidP="004C004B">
      <w:pPr>
        <w:shd w:val="clear" w:color="auto" w:fill="FFFFFF"/>
        <w:spacing w:after="0" w:line="240" w:lineRule="auto"/>
        <w:jc w:val="center"/>
        <w:rPr>
          <w:rFonts w:ascii="Arial" w:eastAsia="Times New Roman" w:hAnsi="Arial" w:cs="Arial"/>
          <w:sz w:val="20"/>
          <w:lang w:eastAsia="ru-RU"/>
        </w:rPr>
      </w:pPr>
      <w:r w:rsidRPr="004C004B">
        <w:rPr>
          <w:rFonts w:ascii="Century" w:eastAsia="Times New Roman" w:hAnsi="Century" w:cs="Arial"/>
          <w:b/>
          <w:bCs/>
          <w:sz w:val="48"/>
          <w:szCs w:val="52"/>
          <w:lang w:eastAsia="ru-RU"/>
        </w:rPr>
        <w:t>Памятка для родителей</w:t>
      </w:r>
    </w:p>
    <w:p w:rsidR="008F5FD1" w:rsidRPr="004C004B" w:rsidRDefault="008F5FD1" w:rsidP="004C004B">
      <w:pPr>
        <w:shd w:val="clear" w:color="auto" w:fill="FFFFFF"/>
        <w:spacing w:after="0" w:line="240" w:lineRule="auto"/>
        <w:jc w:val="center"/>
        <w:rPr>
          <w:rFonts w:ascii="Arial" w:eastAsia="Times New Roman" w:hAnsi="Arial" w:cs="Arial"/>
          <w:sz w:val="20"/>
          <w:lang w:eastAsia="ru-RU"/>
        </w:rPr>
      </w:pPr>
      <w:r w:rsidRPr="004C004B">
        <w:rPr>
          <w:rFonts w:ascii="Century" w:eastAsia="Times New Roman" w:hAnsi="Century" w:cs="Arial"/>
          <w:b/>
          <w:bCs/>
          <w:sz w:val="48"/>
          <w:szCs w:val="52"/>
          <w:lang w:eastAsia="ru-RU"/>
        </w:rPr>
        <w:t>Закаливание воздухом</w:t>
      </w:r>
    </w:p>
    <w:p w:rsidR="008F5FD1" w:rsidRPr="004C004B" w:rsidRDefault="008F5FD1" w:rsidP="004C004B">
      <w:pPr>
        <w:shd w:val="clear" w:color="auto" w:fill="FFFFFF"/>
        <w:spacing w:after="0" w:line="240" w:lineRule="auto"/>
        <w:ind w:left="360" w:firstLine="348"/>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Закаливание воздухом – это не только специальные процедуры, но и ежедневная влажная уборка, и многократное проветривание помещения, поддержание в нем оптимальной температуры воздуха + 20 градусов, во время гимнастики и подвижных игр она может быть ниже – около + 16 градусов.</w:t>
      </w:r>
    </w:p>
    <w:p w:rsidR="008F5FD1" w:rsidRPr="004C004B" w:rsidRDefault="008F5FD1" w:rsidP="004C004B">
      <w:pPr>
        <w:shd w:val="clear" w:color="auto" w:fill="FFFFFF"/>
        <w:spacing w:after="0" w:line="240" w:lineRule="auto"/>
        <w:ind w:left="360" w:firstLine="348"/>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Ребенок должен ежедневно гулять. Даже в ненастную погоду в любое время года дети должны быть на воздухе не менее 3,5 – 4 часов.</w:t>
      </w:r>
    </w:p>
    <w:p w:rsidR="008F5FD1" w:rsidRPr="004C004B" w:rsidRDefault="008F5FD1" w:rsidP="004C004B">
      <w:pPr>
        <w:shd w:val="clear" w:color="auto" w:fill="FFFFFF"/>
        <w:spacing w:after="0" w:line="240" w:lineRule="auto"/>
        <w:ind w:left="360" w:firstLine="348"/>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К специальным закаливающим процедурам относятся общие воздушные ванны, их начинают при температуре воздуха + 22 градуса продолжительностью 3 – 5 минут с последующим снижением температуры до + 18 градусов и увеличением продолжительности до 10 – 15 минут. При этом постепенно облегчается одежда ребенка: вначале обнажают руки (заменяют рубашку с рукавами футболкой, затем снимают футболку, оставляя малыша в одних трусиках).</w:t>
      </w:r>
    </w:p>
    <w:p w:rsidR="008F5FD1" w:rsidRPr="004C004B" w:rsidRDefault="008F5FD1" w:rsidP="004C004B">
      <w:pPr>
        <w:shd w:val="clear" w:color="auto" w:fill="FFFFFF"/>
        <w:spacing w:after="0" w:line="240" w:lineRule="auto"/>
        <w:ind w:left="360" w:firstLine="348"/>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 xml:space="preserve">Закаливание свежим воздухом полезно всем детям, не зависимо от возраста, но особенно важно, если ребенок ослаблен. В то же время известно, что многие родители ошибочно считают необходимым всячески оберегать от «дуновения воздуха» слабого, часто болеющего ребенка. Нередко забота о нем сводится к тому, что его как можно теплее одевают, кутают. В такой </w:t>
      </w:r>
      <w:r w:rsidRPr="004C004B">
        <w:rPr>
          <w:rFonts w:ascii="Century" w:eastAsia="Times New Roman" w:hAnsi="Century" w:cs="Arial"/>
          <w:color w:val="000000"/>
          <w:sz w:val="28"/>
          <w:szCs w:val="32"/>
          <w:lang w:eastAsia="ru-RU"/>
        </w:rPr>
        <w:lastRenderedPageBreak/>
        <w:t>одежде ребенку жарко, она затрудняет его движения, в результате – очередная простуда.</w:t>
      </w:r>
    </w:p>
    <w:p w:rsidR="004C004B" w:rsidRDefault="008F5FD1" w:rsidP="004C004B">
      <w:pPr>
        <w:shd w:val="clear" w:color="auto" w:fill="FFFFFF"/>
        <w:spacing w:after="0" w:line="240" w:lineRule="auto"/>
        <w:ind w:left="360"/>
        <w:jc w:val="both"/>
        <w:rPr>
          <w:rFonts w:ascii="Arial" w:eastAsia="Times New Roman" w:hAnsi="Arial" w:cs="Arial"/>
          <w:color w:val="000000"/>
          <w:sz w:val="20"/>
          <w:lang w:eastAsia="ru-RU"/>
        </w:rPr>
      </w:pPr>
      <w:r w:rsidRPr="004C004B">
        <w:rPr>
          <w:rFonts w:ascii="Century" w:eastAsia="Times New Roman" w:hAnsi="Century" w:cs="Arial"/>
          <w:color w:val="000000"/>
          <w:sz w:val="28"/>
          <w:szCs w:val="32"/>
          <w:lang w:eastAsia="ru-RU"/>
        </w:rPr>
        <w:t>Свежий воздух – замечательное средство закаливания детского организма!</w:t>
      </w:r>
    </w:p>
    <w:p w:rsidR="008F5FD1" w:rsidRPr="004C004B" w:rsidRDefault="008F5FD1" w:rsidP="004C004B">
      <w:pPr>
        <w:shd w:val="clear" w:color="auto" w:fill="FFFFFF"/>
        <w:spacing w:after="0" w:line="240" w:lineRule="auto"/>
        <w:ind w:left="360"/>
        <w:jc w:val="center"/>
        <w:rPr>
          <w:rFonts w:ascii="Arial" w:eastAsia="Times New Roman" w:hAnsi="Arial" w:cs="Arial"/>
          <w:color w:val="000000"/>
          <w:sz w:val="20"/>
          <w:lang w:eastAsia="ru-RU"/>
        </w:rPr>
      </w:pPr>
      <w:r w:rsidRPr="008F5FD1">
        <w:rPr>
          <w:rFonts w:ascii="Century" w:eastAsia="Times New Roman" w:hAnsi="Century" w:cs="Arial"/>
          <w:b/>
          <w:bCs/>
          <w:sz w:val="52"/>
          <w:szCs w:val="52"/>
          <w:lang w:eastAsia="ru-RU"/>
        </w:rPr>
        <w:t>Физическая нагрузка</w:t>
      </w:r>
    </w:p>
    <w:p w:rsidR="008F5FD1" w:rsidRPr="008F5FD1" w:rsidRDefault="008F5FD1" w:rsidP="008F5FD1">
      <w:pPr>
        <w:shd w:val="clear" w:color="auto" w:fill="FFFFFF"/>
        <w:spacing w:after="0" w:line="240" w:lineRule="auto"/>
        <w:ind w:left="360" w:firstLine="348"/>
        <w:jc w:val="both"/>
        <w:rPr>
          <w:rFonts w:ascii="Arial" w:eastAsia="Times New Roman" w:hAnsi="Arial" w:cs="Arial"/>
          <w:color w:val="000000"/>
          <w:lang w:eastAsia="ru-RU"/>
        </w:rPr>
      </w:pPr>
      <w:r w:rsidRPr="008F5FD1">
        <w:rPr>
          <w:rFonts w:ascii="Times New Roman" w:eastAsia="Times New Roman" w:hAnsi="Times New Roman" w:cs="Times New Roman"/>
          <w:color w:val="000000"/>
          <w:lang w:eastAsia="ru-RU"/>
        </w:rPr>
        <w:t>  </w:t>
      </w:r>
      <w:r w:rsidRPr="008F5FD1">
        <w:rPr>
          <w:rFonts w:ascii="Century" w:eastAsia="Times New Roman" w:hAnsi="Century" w:cs="Arial"/>
          <w:color w:val="000000"/>
          <w:sz w:val="30"/>
          <w:szCs w:val="30"/>
          <w:lang w:eastAsia="ru-RU"/>
        </w:rPr>
        <w:t>Человек всегда должен стремиться к развитию таких физических качеств, как сила, ловкость, быстрота, выносливость. В процессе систематических занятий физическими упражнениями не только укрепляется здоровье, но и улучшаются самочувствие и настроение, появляется чувство бодрости, жизнерадостности. Регулярные занятия физическими упражнениями и спортом, утренняя зарядка, физкультминутки, прогулки, туризм и призваны компенсировать двигательное голодание, или, как говорят ученые, гиподинамию.</w:t>
      </w:r>
    </w:p>
    <w:p w:rsidR="008F5FD1" w:rsidRPr="008F5FD1" w:rsidRDefault="008F5FD1" w:rsidP="008F5FD1">
      <w:pPr>
        <w:shd w:val="clear" w:color="auto" w:fill="FFFFFF"/>
        <w:spacing w:after="0" w:line="240" w:lineRule="auto"/>
        <w:jc w:val="center"/>
        <w:rPr>
          <w:rFonts w:ascii="Arial" w:eastAsia="Times New Roman" w:hAnsi="Arial" w:cs="Arial"/>
          <w:color w:val="000000"/>
          <w:lang w:eastAsia="ru-RU"/>
        </w:rPr>
      </w:pPr>
      <w:r w:rsidRPr="008F5FD1">
        <w:rPr>
          <w:rFonts w:ascii="Century" w:eastAsia="Times New Roman" w:hAnsi="Century" w:cs="Arial"/>
          <w:b/>
          <w:bCs/>
          <w:color w:val="000000"/>
          <w:sz w:val="30"/>
          <w:szCs w:val="30"/>
          <w:lang w:eastAsia="ru-RU"/>
        </w:rPr>
        <w:t>Хорошая физическая форма состоит из следующих компонентов:</w:t>
      </w:r>
    </w:p>
    <w:p w:rsidR="008F5FD1" w:rsidRPr="008F5FD1" w:rsidRDefault="008F5FD1" w:rsidP="008F5FD1">
      <w:pPr>
        <w:numPr>
          <w:ilvl w:val="0"/>
          <w:numId w:val="2"/>
        </w:numPr>
        <w:shd w:val="clear" w:color="auto" w:fill="FFFFFF"/>
        <w:spacing w:after="0" w:line="240" w:lineRule="auto"/>
        <w:jc w:val="both"/>
        <w:rPr>
          <w:rFonts w:ascii="Arial" w:eastAsia="Times New Roman" w:hAnsi="Arial" w:cs="Arial"/>
          <w:color w:val="000000"/>
          <w:lang w:eastAsia="ru-RU"/>
        </w:rPr>
      </w:pPr>
      <w:r w:rsidRPr="008F5FD1">
        <w:rPr>
          <w:rFonts w:ascii="Century" w:eastAsia="Times New Roman" w:hAnsi="Century" w:cs="Arial"/>
          <w:b/>
          <w:bCs/>
          <w:color w:val="000000"/>
          <w:sz w:val="30"/>
          <w:szCs w:val="30"/>
          <w:lang w:eastAsia="ru-RU"/>
        </w:rPr>
        <w:t>Выносливость.</w:t>
      </w:r>
      <w:r w:rsidRPr="008F5FD1">
        <w:rPr>
          <w:rFonts w:ascii="Century" w:eastAsia="Times New Roman" w:hAnsi="Century" w:cs="Arial"/>
          <w:color w:val="000000"/>
          <w:sz w:val="30"/>
          <w:szCs w:val="30"/>
          <w:lang w:eastAsia="ru-RU"/>
        </w:rPr>
        <w:t> Её обеспечивает здоровое сердце. Лучшие для сердца упражнения – те, при которых организм потребляет много кислорода. Ходьба, бег, езда на велосипеде, плавание  и аэробика повышают выносливость организма.</w:t>
      </w:r>
    </w:p>
    <w:p w:rsidR="008F5FD1" w:rsidRPr="008F5FD1" w:rsidRDefault="008F5FD1" w:rsidP="008F5FD1">
      <w:pPr>
        <w:numPr>
          <w:ilvl w:val="0"/>
          <w:numId w:val="2"/>
        </w:numPr>
        <w:shd w:val="clear" w:color="auto" w:fill="FFFFFF"/>
        <w:spacing w:after="0" w:line="240" w:lineRule="auto"/>
        <w:jc w:val="both"/>
        <w:rPr>
          <w:rFonts w:ascii="Arial" w:eastAsia="Times New Roman" w:hAnsi="Arial" w:cs="Arial"/>
          <w:color w:val="000000"/>
          <w:lang w:eastAsia="ru-RU"/>
        </w:rPr>
      </w:pPr>
      <w:r w:rsidRPr="008F5FD1">
        <w:rPr>
          <w:rFonts w:ascii="Century" w:eastAsia="Times New Roman" w:hAnsi="Century" w:cs="Arial"/>
          <w:b/>
          <w:bCs/>
          <w:color w:val="000000"/>
          <w:sz w:val="30"/>
          <w:szCs w:val="30"/>
          <w:lang w:eastAsia="ru-RU"/>
        </w:rPr>
        <w:t>Ловкость</w:t>
      </w:r>
      <w:r w:rsidRPr="008F5FD1">
        <w:rPr>
          <w:rFonts w:ascii="Century" w:eastAsia="Times New Roman" w:hAnsi="Century" w:cs="Arial"/>
          <w:color w:val="000000"/>
          <w:sz w:val="30"/>
          <w:szCs w:val="30"/>
          <w:lang w:eastAsia="ru-RU"/>
        </w:rPr>
        <w:t>. Человек в хорошей форме должен уметь координировать свои движения и иметь быструю реакцию, например, ловкость очень хорошо развивается у фехтовальщиков.</w:t>
      </w:r>
    </w:p>
    <w:p w:rsidR="008F5FD1" w:rsidRPr="008F5FD1" w:rsidRDefault="008F5FD1" w:rsidP="008F5FD1">
      <w:pPr>
        <w:numPr>
          <w:ilvl w:val="0"/>
          <w:numId w:val="2"/>
        </w:numPr>
        <w:shd w:val="clear" w:color="auto" w:fill="FFFFFF"/>
        <w:spacing w:after="0" w:line="240" w:lineRule="auto"/>
        <w:jc w:val="both"/>
        <w:rPr>
          <w:rFonts w:ascii="Arial" w:eastAsia="Times New Roman" w:hAnsi="Arial" w:cs="Arial"/>
          <w:color w:val="000000"/>
          <w:lang w:eastAsia="ru-RU"/>
        </w:rPr>
      </w:pPr>
      <w:r w:rsidRPr="008F5FD1">
        <w:rPr>
          <w:rFonts w:ascii="Century" w:eastAsia="Times New Roman" w:hAnsi="Century" w:cs="Arial"/>
          <w:b/>
          <w:bCs/>
          <w:color w:val="000000"/>
          <w:sz w:val="30"/>
          <w:szCs w:val="30"/>
          <w:lang w:eastAsia="ru-RU"/>
        </w:rPr>
        <w:t>Мышечная</w:t>
      </w:r>
      <w:r w:rsidRPr="008F5FD1">
        <w:rPr>
          <w:rFonts w:ascii="Century" w:eastAsia="Times New Roman" w:hAnsi="Century" w:cs="Arial"/>
          <w:color w:val="000000"/>
          <w:sz w:val="30"/>
          <w:szCs w:val="30"/>
          <w:lang w:eastAsia="ru-RU"/>
        </w:rPr>
        <w:t> </w:t>
      </w:r>
      <w:r w:rsidRPr="008F5FD1">
        <w:rPr>
          <w:rFonts w:ascii="Century" w:eastAsia="Times New Roman" w:hAnsi="Century" w:cs="Arial"/>
          <w:b/>
          <w:bCs/>
          <w:color w:val="000000"/>
          <w:sz w:val="30"/>
          <w:szCs w:val="30"/>
          <w:lang w:eastAsia="ru-RU"/>
        </w:rPr>
        <w:t>сила</w:t>
      </w:r>
      <w:r w:rsidRPr="008F5FD1">
        <w:rPr>
          <w:rFonts w:ascii="Century" w:eastAsia="Times New Roman" w:hAnsi="Century" w:cs="Arial"/>
          <w:color w:val="000000"/>
          <w:sz w:val="30"/>
          <w:szCs w:val="30"/>
          <w:lang w:eastAsia="ru-RU"/>
        </w:rPr>
        <w:t>. Сильные мускулы делают фигуру более привлекательной. При выполнении силовых (анаэробных упражнений) организму не требуется дополнительного кислорода. Плавание и велосипедный спо</w:t>
      </w:r>
      <w:proofErr w:type="gramStart"/>
      <w:r w:rsidRPr="008F5FD1">
        <w:rPr>
          <w:rFonts w:ascii="Century" w:eastAsia="Times New Roman" w:hAnsi="Century" w:cs="Arial"/>
          <w:color w:val="000000"/>
          <w:sz w:val="30"/>
          <w:szCs w:val="30"/>
          <w:lang w:eastAsia="ru-RU"/>
        </w:rPr>
        <w:t>рт  вкл</w:t>
      </w:r>
      <w:proofErr w:type="gramEnd"/>
      <w:r w:rsidRPr="008F5FD1">
        <w:rPr>
          <w:rFonts w:ascii="Century" w:eastAsia="Times New Roman" w:hAnsi="Century" w:cs="Arial"/>
          <w:color w:val="000000"/>
          <w:sz w:val="30"/>
          <w:szCs w:val="30"/>
          <w:lang w:eastAsia="ru-RU"/>
        </w:rPr>
        <w:t>ючают в себе как анаэробный, так и аэробные упражнения.</w:t>
      </w:r>
    </w:p>
    <w:p w:rsidR="008F5FD1" w:rsidRPr="008F5FD1" w:rsidRDefault="008F5FD1" w:rsidP="008F5FD1">
      <w:pPr>
        <w:numPr>
          <w:ilvl w:val="0"/>
          <w:numId w:val="2"/>
        </w:numPr>
        <w:shd w:val="clear" w:color="auto" w:fill="FFFFFF"/>
        <w:spacing w:after="0" w:line="240" w:lineRule="auto"/>
        <w:jc w:val="both"/>
        <w:rPr>
          <w:rFonts w:ascii="Arial" w:eastAsia="Times New Roman" w:hAnsi="Arial" w:cs="Arial"/>
          <w:color w:val="000000"/>
          <w:lang w:eastAsia="ru-RU"/>
        </w:rPr>
      </w:pPr>
      <w:r w:rsidRPr="008F5FD1">
        <w:rPr>
          <w:rFonts w:ascii="Century" w:eastAsia="Times New Roman" w:hAnsi="Century" w:cs="Arial"/>
          <w:b/>
          <w:bCs/>
          <w:color w:val="000000"/>
          <w:sz w:val="30"/>
          <w:szCs w:val="30"/>
          <w:lang w:eastAsia="ru-RU"/>
        </w:rPr>
        <w:t>Мышечная</w:t>
      </w:r>
      <w:r w:rsidRPr="008F5FD1">
        <w:rPr>
          <w:rFonts w:ascii="Century" w:eastAsia="Times New Roman" w:hAnsi="Century" w:cs="Arial"/>
          <w:color w:val="000000"/>
          <w:sz w:val="30"/>
          <w:szCs w:val="30"/>
          <w:lang w:eastAsia="ru-RU"/>
        </w:rPr>
        <w:t> </w:t>
      </w:r>
      <w:r w:rsidRPr="008F5FD1">
        <w:rPr>
          <w:rFonts w:ascii="Century" w:eastAsia="Times New Roman" w:hAnsi="Century" w:cs="Arial"/>
          <w:b/>
          <w:bCs/>
          <w:color w:val="000000"/>
          <w:sz w:val="30"/>
          <w:szCs w:val="30"/>
          <w:lang w:eastAsia="ru-RU"/>
        </w:rPr>
        <w:t>выносливость</w:t>
      </w:r>
      <w:r w:rsidRPr="008F5FD1">
        <w:rPr>
          <w:rFonts w:ascii="Century" w:eastAsia="Times New Roman" w:hAnsi="Century" w:cs="Arial"/>
          <w:color w:val="000000"/>
          <w:sz w:val="30"/>
          <w:szCs w:val="30"/>
          <w:lang w:eastAsia="ru-RU"/>
        </w:rPr>
        <w:t>. Повторяющиеся движения, например, при езде на велосипеде  приучают мускулы интенсивно работать не уставая.</w:t>
      </w:r>
    </w:p>
    <w:p w:rsidR="008F5FD1" w:rsidRPr="008F5FD1" w:rsidRDefault="008F5FD1" w:rsidP="008F5FD1">
      <w:pPr>
        <w:numPr>
          <w:ilvl w:val="0"/>
          <w:numId w:val="2"/>
        </w:numPr>
        <w:shd w:val="clear" w:color="auto" w:fill="FFFFFF"/>
        <w:spacing w:after="0" w:line="240" w:lineRule="auto"/>
        <w:jc w:val="both"/>
        <w:rPr>
          <w:rFonts w:ascii="Arial" w:eastAsia="Times New Roman" w:hAnsi="Arial" w:cs="Arial"/>
          <w:color w:val="000000"/>
          <w:lang w:eastAsia="ru-RU"/>
        </w:rPr>
      </w:pPr>
      <w:r w:rsidRPr="008F5FD1">
        <w:rPr>
          <w:rFonts w:ascii="Century" w:eastAsia="Times New Roman" w:hAnsi="Century" w:cs="Arial"/>
          <w:b/>
          <w:bCs/>
          <w:color w:val="000000"/>
          <w:sz w:val="30"/>
          <w:szCs w:val="30"/>
          <w:lang w:eastAsia="ru-RU"/>
        </w:rPr>
        <w:t>Гибкость</w:t>
      </w:r>
      <w:r w:rsidRPr="008F5FD1">
        <w:rPr>
          <w:rFonts w:ascii="Century" w:eastAsia="Times New Roman" w:hAnsi="Century" w:cs="Arial"/>
          <w:color w:val="000000"/>
          <w:sz w:val="30"/>
          <w:szCs w:val="30"/>
          <w:lang w:eastAsia="ru-RU"/>
        </w:rPr>
        <w:t>. Сильные здоровые эластичные мышцы помогают сохранить подвижность в любом возрасте, а особенно в пожилом. Гибкость развивает не только гимнастика, но и бадминтон, танцы и лыжи.</w:t>
      </w:r>
    </w:p>
    <w:p w:rsidR="008F5FD1" w:rsidRPr="008F5FD1" w:rsidRDefault="008F5FD1" w:rsidP="008F5FD1">
      <w:pPr>
        <w:shd w:val="clear" w:color="auto" w:fill="FFFFFF"/>
        <w:spacing w:after="0" w:line="240" w:lineRule="auto"/>
        <w:ind w:left="720"/>
        <w:jc w:val="right"/>
        <w:rPr>
          <w:rFonts w:ascii="Arial" w:eastAsia="Times New Roman" w:hAnsi="Arial" w:cs="Arial"/>
          <w:color w:val="000000"/>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8F5FD1" w:rsidRDefault="008F5FD1" w:rsidP="008F5FD1">
      <w:pPr>
        <w:shd w:val="clear" w:color="auto" w:fill="FFFFFF"/>
        <w:spacing w:after="0" w:line="240" w:lineRule="auto"/>
        <w:ind w:firstLine="708"/>
        <w:jc w:val="center"/>
        <w:rPr>
          <w:rFonts w:ascii="Century" w:eastAsia="Times New Roman" w:hAnsi="Century" w:cs="Arial"/>
          <w:b/>
          <w:bCs/>
          <w:color w:val="548DD4"/>
          <w:sz w:val="56"/>
          <w:szCs w:val="56"/>
          <w:lang w:eastAsia="ru-RU"/>
        </w:rPr>
      </w:pPr>
    </w:p>
    <w:p w:rsidR="004C004B" w:rsidRDefault="004C004B" w:rsidP="004C004B">
      <w:pPr>
        <w:pStyle w:val="a3"/>
      </w:pPr>
      <w:r>
        <w:t>Памятка для родителей!</w:t>
      </w:r>
    </w:p>
    <w:p w:rsidR="004C004B" w:rsidRDefault="004C004B" w:rsidP="004C004B">
      <w:pPr>
        <w:rPr>
          <w:rFonts w:ascii="Times New Roman" w:hAnsi="Times New Roman"/>
          <w:b/>
          <w:i/>
          <w:sz w:val="28"/>
          <w:szCs w:val="28"/>
        </w:rPr>
      </w:pPr>
      <w:r>
        <w:rPr>
          <w:rFonts w:ascii="Times New Roman" w:hAnsi="Times New Roman"/>
          <w:b/>
          <w:i/>
          <w:sz w:val="28"/>
          <w:szCs w:val="28"/>
        </w:rPr>
        <w:t xml:space="preserve">         Спорт и дети: физическое развитие и воспитание ребенка</w:t>
      </w:r>
    </w:p>
    <w:p w:rsidR="004C004B" w:rsidRDefault="004C004B" w:rsidP="004C004B">
      <w:pPr>
        <w:rPr>
          <w:rFonts w:ascii="Times New Roman" w:hAnsi="Times New Roman"/>
          <w:sz w:val="24"/>
          <w:szCs w:val="24"/>
        </w:rPr>
      </w:pPr>
      <w:r>
        <w:rPr>
          <w:rFonts w:ascii="Times New Roman" w:hAnsi="Times New Roman"/>
          <w:sz w:val="24"/>
          <w:szCs w:val="24"/>
        </w:rPr>
        <w:t>Наверняка каждая мама и каждый папа мечтают, чтобы их ребенок вырос здоровым, счастливым и успешным. Однако не все понимают, что для обретения крепкого здоровья ребенком необходимо потрудиться именно родителям.</w:t>
      </w:r>
    </w:p>
    <w:p w:rsidR="004C004B" w:rsidRDefault="004C004B" w:rsidP="004C004B">
      <w:pPr>
        <w:rPr>
          <w:rFonts w:ascii="Times New Roman" w:hAnsi="Times New Roman"/>
          <w:sz w:val="24"/>
          <w:szCs w:val="24"/>
        </w:rPr>
      </w:pPr>
      <w:r>
        <w:rPr>
          <w:rFonts w:ascii="Times New Roman" w:hAnsi="Times New Roman"/>
          <w:sz w:val="24"/>
          <w:szCs w:val="24"/>
        </w:rPr>
        <w:t>Физическое воспитание детей: начинаем с первых дней жизни</w:t>
      </w:r>
    </w:p>
    <w:p w:rsidR="004C004B" w:rsidRDefault="004C004B" w:rsidP="004C004B">
      <w:pPr>
        <w:rPr>
          <w:rFonts w:ascii="Times New Roman" w:hAnsi="Times New Roman"/>
          <w:sz w:val="24"/>
          <w:szCs w:val="24"/>
        </w:rPr>
      </w:pPr>
      <w:r>
        <w:rPr>
          <w:rFonts w:ascii="Times New Roman" w:hAnsi="Times New Roman"/>
          <w:sz w:val="24"/>
          <w:szCs w:val="24"/>
        </w:rPr>
        <w:t>Если заниматься физическим развитием ребенка с самого раннего возраста, уже к 7–8 годам ваш сын или дочь достаточно окрепнет, чтобы почувствовать в себе силы и желание не только хорошо и с интересом учиться, но и заниматься в кружках, секциях и т. д.</w:t>
      </w:r>
    </w:p>
    <w:p w:rsidR="004C004B" w:rsidRDefault="004C004B" w:rsidP="004C004B">
      <w:pPr>
        <w:rPr>
          <w:rFonts w:ascii="Times New Roman" w:hAnsi="Times New Roman"/>
          <w:sz w:val="24"/>
          <w:szCs w:val="24"/>
        </w:rPr>
      </w:pPr>
      <w:r>
        <w:rPr>
          <w:rFonts w:ascii="Times New Roman" w:hAnsi="Times New Roman"/>
          <w:sz w:val="24"/>
          <w:szCs w:val="24"/>
        </w:rPr>
        <w:t>Физическое развитие ребенка: с чего начать?</w:t>
      </w:r>
    </w:p>
    <w:p w:rsidR="004C004B" w:rsidRDefault="004C004B" w:rsidP="004C004B">
      <w:pPr>
        <w:rPr>
          <w:rFonts w:ascii="Times New Roman" w:hAnsi="Times New Roman"/>
          <w:sz w:val="24"/>
          <w:szCs w:val="24"/>
        </w:rPr>
      </w:pPr>
      <w:r>
        <w:rPr>
          <w:rFonts w:ascii="Times New Roman" w:hAnsi="Times New Roman"/>
          <w:sz w:val="24"/>
          <w:szCs w:val="24"/>
        </w:rPr>
        <w:t>Многие задаются вопросом,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4C004B" w:rsidRDefault="004C004B" w:rsidP="004C004B">
      <w:pPr>
        <w:rPr>
          <w:rFonts w:ascii="Times New Roman" w:hAnsi="Times New Roman"/>
          <w:sz w:val="24"/>
          <w:szCs w:val="24"/>
        </w:rPr>
      </w:pPr>
      <w:r>
        <w:rPr>
          <w:rFonts w:ascii="Times New Roman" w:hAnsi="Times New Roman"/>
          <w:sz w:val="24"/>
          <w:szCs w:val="24"/>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4C004B" w:rsidRDefault="004C004B" w:rsidP="004C004B">
      <w:pPr>
        <w:rPr>
          <w:rFonts w:ascii="Times New Roman" w:hAnsi="Times New Roman"/>
          <w:sz w:val="24"/>
          <w:szCs w:val="24"/>
        </w:rPr>
      </w:pPr>
    </w:p>
    <w:p w:rsidR="004C004B" w:rsidRDefault="004C004B" w:rsidP="004C004B">
      <w:pPr>
        <w:rPr>
          <w:rFonts w:ascii="Times New Roman" w:hAnsi="Times New Roman"/>
          <w:sz w:val="24"/>
          <w:szCs w:val="24"/>
        </w:rPr>
      </w:pPr>
      <w:r>
        <w:rPr>
          <w:rFonts w:ascii="Times New Roman" w:hAnsi="Times New Roman"/>
          <w:sz w:val="24"/>
          <w:szCs w:val="24"/>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4C004B" w:rsidRDefault="004C004B" w:rsidP="004C004B">
      <w:pPr>
        <w:rPr>
          <w:rFonts w:ascii="Times New Roman" w:hAnsi="Times New Roman"/>
          <w:sz w:val="24"/>
          <w:szCs w:val="24"/>
        </w:rPr>
      </w:pPr>
    </w:p>
    <w:p w:rsidR="004C004B" w:rsidRDefault="004C004B" w:rsidP="004C004B">
      <w:pPr>
        <w:rPr>
          <w:rFonts w:ascii="Times New Roman" w:hAnsi="Times New Roman"/>
          <w:sz w:val="24"/>
          <w:szCs w:val="24"/>
        </w:rPr>
      </w:pPr>
      <w:r>
        <w:rPr>
          <w:rFonts w:ascii="Times New Roman" w:hAnsi="Times New Roman"/>
          <w:sz w:val="24"/>
          <w:szCs w:val="24"/>
        </w:rPr>
        <w:t>Главной заповедью для родителей, решивших уделить большое внимание физическому воспитанию ребенка, должно быть «Не навреди».</w:t>
      </w:r>
    </w:p>
    <w:p w:rsidR="004C004B" w:rsidRDefault="004C004B" w:rsidP="004C004B">
      <w:pPr>
        <w:rPr>
          <w:rFonts w:ascii="Calibri" w:hAnsi="Calibri"/>
        </w:rPr>
      </w:pPr>
    </w:p>
    <w:p w:rsidR="008F5FD1" w:rsidRPr="00EE522C" w:rsidRDefault="008F5FD1" w:rsidP="00EE522C">
      <w:pPr>
        <w:rPr>
          <w:rFonts w:ascii="Times New Roman" w:hAnsi="Times New Roman" w:cs="Times New Roman"/>
          <w:sz w:val="28"/>
          <w:szCs w:val="28"/>
        </w:rPr>
      </w:pPr>
    </w:p>
    <w:sectPr w:rsidR="008F5FD1" w:rsidRPr="00EE522C" w:rsidSect="00EE522C">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72DD4"/>
    <w:multiLevelType w:val="multilevel"/>
    <w:tmpl w:val="B6A4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A83C7B"/>
    <w:multiLevelType w:val="multilevel"/>
    <w:tmpl w:val="F7CCD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7A"/>
    <w:rsid w:val="00131631"/>
    <w:rsid w:val="00374312"/>
    <w:rsid w:val="004C004B"/>
    <w:rsid w:val="008F5FD1"/>
    <w:rsid w:val="00AC157A"/>
    <w:rsid w:val="00EE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E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E522C"/>
  </w:style>
  <w:style w:type="paragraph" w:customStyle="1" w:styleId="c0">
    <w:name w:val="c0"/>
    <w:basedOn w:val="a"/>
    <w:rsid w:val="00EE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E522C"/>
  </w:style>
  <w:style w:type="paragraph" w:customStyle="1" w:styleId="c16">
    <w:name w:val="c16"/>
    <w:basedOn w:val="a"/>
    <w:rsid w:val="00EE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E522C"/>
  </w:style>
  <w:style w:type="character" w:customStyle="1" w:styleId="c19">
    <w:name w:val="c19"/>
    <w:basedOn w:val="a0"/>
    <w:rsid w:val="00EE522C"/>
  </w:style>
  <w:style w:type="paragraph" w:styleId="a3">
    <w:name w:val="Title"/>
    <w:basedOn w:val="a"/>
    <w:next w:val="a"/>
    <w:link w:val="a4"/>
    <w:qFormat/>
    <w:rsid w:val="004C004B"/>
    <w:pPr>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4">
    <w:name w:val="Название Знак"/>
    <w:basedOn w:val="a0"/>
    <w:link w:val="a3"/>
    <w:rsid w:val="004C004B"/>
    <w:rPr>
      <w:rFonts w:asciiTheme="majorHAnsi" w:eastAsiaTheme="majorEastAsia" w:hAnsiTheme="majorHAnsi" w:cstheme="majorBidi"/>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E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E522C"/>
  </w:style>
  <w:style w:type="paragraph" w:customStyle="1" w:styleId="c0">
    <w:name w:val="c0"/>
    <w:basedOn w:val="a"/>
    <w:rsid w:val="00EE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E522C"/>
  </w:style>
  <w:style w:type="paragraph" w:customStyle="1" w:styleId="c16">
    <w:name w:val="c16"/>
    <w:basedOn w:val="a"/>
    <w:rsid w:val="00EE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E522C"/>
  </w:style>
  <w:style w:type="character" w:customStyle="1" w:styleId="c19">
    <w:name w:val="c19"/>
    <w:basedOn w:val="a0"/>
    <w:rsid w:val="00EE522C"/>
  </w:style>
  <w:style w:type="paragraph" w:styleId="a3">
    <w:name w:val="Title"/>
    <w:basedOn w:val="a"/>
    <w:next w:val="a"/>
    <w:link w:val="a4"/>
    <w:qFormat/>
    <w:rsid w:val="004C004B"/>
    <w:pPr>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4">
    <w:name w:val="Название Знак"/>
    <w:basedOn w:val="a0"/>
    <w:link w:val="a3"/>
    <w:rsid w:val="004C004B"/>
    <w:rPr>
      <w:rFonts w:asciiTheme="majorHAnsi" w:eastAsiaTheme="majorEastAsia" w:hAnsiTheme="majorHAnsi" w:cstheme="majorBidi"/>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39968">
      <w:bodyDiv w:val="1"/>
      <w:marLeft w:val="0"/>
      <w:marRight w:val="0"/>
      <w:marTop w:val="0"/>
      <w:marBottom w:val="0"/>
      <w:divBdr>
        <w:top w:val="none" w:sz="0" w:space="0" w:color="auto"/>
        <w:left w:val="none" w:sz="0" w:space="0" w:color="auto"/>
        <w:bottom w:val="none" w:sz="0" w:space="0" w:color="auto"/>
        <w:right w:val="none" w:sz="0" w:space="0" w:color="auto"/>
      </w:divBdr>
    </w:div>
    <w:div w:id="991523931">
      <w:bodyDiv w:val="1"/>
      <w:marLeft w:val="0"/>
      <w:marRight w:val="0"/>
      <w:marTop w:val="0"/>
      <w:marBottom w:val="0"/>
      <w:divBdr>
        <w:top w:val="none" w:sz="0" w:space="0" w:color="auto"/>
        <w:left w:val="none" w:sz="0" w:space="0" w:color="auto"/>
        <w:bottom w:val="none" w:sz="0" w:space="0" w:color="auto"/>
        <w:right w:val="none" w:sz="0" w:space="0" w:color="auto"/>
      </w:divBdr>
    </w:div>
    <w:div w:id="13235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2703</Words>
  <Characters>15408</Characters>
  <Application>Microsoft Office Word</Application>
  <DocSecurity>0</DocSecurity>
  <Lines>128</Lines>
  <Paragraphs>36</Paragraphs>
  <ScaleCrop>false</ScaleCrop>
  <Company>SPecialiST RePack</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2017-04-26T12:15:00Z</dcterms:created>
  <dcterms:modified xsi:type="dcterms:W3CDTF">2020-11-21T11:44:00Z</dcterms:modified>
</cp:coreProperties>
</file>