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922" w:rsidRDefault="00CA46C7" w:rsidP="0089147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Интеллектуальное р</w:t>
      </w:r>
      <w:r w:rsidR="0058292B" w:rsidRPr="00F16BE9">
        <w:rPr>
          <w:rFonts w:ascii="Times New Roman" w:hAnsi="Times New Roman" w:cs="Times New Roman"/>
          <w:b/>
          <w:sz w:val="32"/>
          <w:szCs w:val="32"/>
        </w:rPr>
        <w:t>азвити</w:t>
      </w:r>
      <w:r w:rsidR="006F5C97">
        <w:rPr>
          <w:rFonts w:ascii="Times New Roman" w:hAnsi="Times New Roman" w:cs="Times New Roman"/>
          <w:b/>
          <w:sz w:val="32"/>
          <w:szCs w:val="32"/>
        </w:rPr>
        <w:t>е</w:t>
      </w:r>
      <w:r w:rsidR="0058292B" w:rsidRPr="00F16BE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F0C22" w:rsidRPr="00F16BE9" w:rsidRDefault="0058292B" w:rsidP="0089147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6BE9">
        <w:rPr>
          <w:rFonts w:ascii="Times New Roman" w:hAnsi="Times New Roman" w:cs="Times New Roman"/>
          <w:b/>
          <w:sz w:val="32"/>
          <w:szCs w:val="32"/>
        </w:rPr>
        <w:t>детей дошкольного возраста посредств</w:t>
      </w:r>
      <w:r w:rsidR="00CA46C7">
        <w:rPr>
          <w:rFonts w:ascii="Times New Roman" w:hAnsi="Times New Roman" w:cs="Times New Roman"/>
          <w:b/>
          <w:sz w:val="32"/>
          <w:szCs w:val="32"/>
        </w:rPr>
        <w:t>о</w:t>
      </w:r>
      <w:r w:rsidRPr="00F16BE9">
        <w:rPr>
          <w:rFonts w:ascii="Times New Roman" w:hAnsi="Times New Roman" w:cs="Times New Roman"/>
          <w:b/>
          <w:sz w:val="32"/>
          <w:szCs w:val="32"/>
        </w:rPr>
        <w:t>м игр</w:t>
      </w:r>
      <w:r w:rsidR="006F5C97">
        <w:rPr>
          <w:rFonts w:ascii="Times New Roman" w:hAnsi="Times New Roman" w:cs="Times New Roman"/>
          <w:b/>
          <w:sz w:val="32"/>
          <w:szCs w:val="32"/>
        </w:rPr>
        <w:t>-головолом</w:t>
      </w:r>
      <w:r w:rsidR="00CA46C7">
        <w:rPr>
          <w:rFonts w:ascii="Times New Roman" w:hAnsi="Times New Roman" w:cs="Times New Roman"/>
          <w:b/>
          <w:sz w:val="32"/>
          <w:szCs w:val="32"/>
        </w:rPr>
        <w:t>о</w:t>
      </w:r>
      <w:r w:rsidRPr="00F16BE9">
        <w:rPr>
          <w:rFonts w:ascii="Times New Roman" w:hAnsi="Times New Roman" w:cs="Times New Roman"/>
          <w:b/>
          <w:sz w:val="32"/>
          <w:szCs w:val="32"/>
        </w:rPr>
        <w:t>к</w:t>
      </w:r>
    </w:p>
    <w:p w:rsidR="00891475" w:rsidRDefault="00891475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46C7" w:rsidRPr="00CA46C7" w:rsidRDefault="00891475" w:rsidP="00CA46C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22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современно</w:t>
      </w:r>
      <w:r w:rsidRPr="00415222">
        <w:rPr>
          <w:rFonts w:ascii="Times New Roman" w:hAnsi="Times New Roman" w:cs="Times New Roman"/>
          <w:sz w:val="28"/>
          <w:szCs w:val="28"/>
        </w:rPr>
        <w:t xml:space="preserve">е время </w:t>
      </w:r>
      <w:r>
        <w:rPr>
          <w:rFonts w:ascii="Times New Roman" w:hAnsi="Times New Roman" w:cs="Times New Roman"/>
          <w:sz w:val="28"/>
          <w:szCs w:val="28"/>
        </w:rPr>
        <w:t>информационных технологий в дошкольном</w:t>
      </w:r>
      <w:r w:rsidRPr="00415222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5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 актуально</w:t>
      </w:r>
      <w:r w:rsidRPr="00415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891475">
        <w:rPr>
          <w:rFonts w:ascii="Times New Roman" w:hAnsi="Times New Roman" w:cs="Times New Roman"/>
          <w:sz w:val="28"/>
          <w:szCs w:val="28"/>
        </w:rPr>
        <w:t>человека мыслящего, творчески думающего, ищущего, умеющего решать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475">
        <w:rPr>
          <w:rFonts w:ascii="Times New Roman" w:hAnsi="Times New Roman" w:cs="Times New Roman"/>
          <w:sz w:val="28"/>
          <w:szCs w:val="28"/>
        </w:rPr>
        <w:t>нетрадиционные задачи, основываясь на логике мысли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46C7">
        <w:rPr>
          <w:rFonts w:ascii="Times New Roman" w:hAnsi="Times New Roman" w:cs="Times New Roman"/>
          <w:sz w:val="28"/>
          <w:szCs w:val="28"/>
        </w:rPr>
        <w:t xml:space="preserve">Именно интеллектуальное развитие во многом </w:t>
      </w:r>
      <w:r w:rsidR="00CA46C7" w:rsidRPr="00CA46C7">
        <w:rPr>
          <w:rFonts w:ascii="Times New Roman" w:hAnsi="Times New Roman" w:cs="Times New Roman"/>
          <w:sz w:val="28"/>
          <w:szCs w:val="28"/>
        </w:rPr>
        <w:t>характеризует возможность теоретического познания и практической деятельности человека</w:t>
      </w:r>
      <w:r w:rsidR="00CA46C7">
        <w:rPr>
          <w:rFonts w:ascii="Times New Roman" w:hAnsi="Times New Roman" w:cs="Times New Roman"/>
          <w:sz w:val="28"/>
          <w:szCs w:val="28"/>
        </w:rPr>
        <w:t xml:space="preserve">. Это </w:t>
      </w:r>
      <w:r w:rsidR="00CA46C7" w:rsidRPr="00CA46C7">
        <w:rPr>
          <w:rFonts w:ascii="Times New Roman" w:hAnsi="Times New Roman" w:cs="Times New Roman"/>
          <w:sz w:val="28"/>
          <w:szCs w:val="28"/>
        </w:rPr>
        <w:t>длительны</w:t>
      </w:r>
      <w:r w:rsidR="00CA46C7">
        <w:rPr>
          <w:rFonts w:ascii="Times New Roman" w:hAnsi="Times New Roman" w:cs="Times New Roman"/>
          <w:sz w:val="28"/>
          <w:szCs w:val="28"/>
        </w:rPr>
        <w:t>й</w:t>
      </w:r>
      <w:r w:rsidR="00CA46C7" w:rsidRPr="00CA46C7">
        <w:rPr>
          <w:rFonts w:ascii="Times New Roman" w:hAnsi="Times New Roman" w:cs="Times New Roman"/>
          <w:sz w:val="28"/>
          <w:szCs w:val="28"/>
        </w:rPr>
        <w:t xml:space="preserve"> и сложны</w:t>
      </w:r>
      <w:r w:rsidR="00CA46C7">
        <w:rPr>
          <w:rFonts w:ascii="Times New Roman" w:hAnsi="Times New Roman" w:cs="Times New Roman"/>
          <w:sz w:val="28"/>
          <w:szCs w:val="28"/>
        </w:rPr>
        <w:t>й</w:t>
      </w:r>
      <w:r w:rsidR="00CA46C7" w:rsidRPr="00CA46C7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CA46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46C7">
        <w:rPr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="00CA46C7">
        <w:rPr>
          <w:rFonts w:ascii="Times New Roman" w:hAnsi="Times New Roman" w:cs="Times New Roman"/>
          <w:sz w:val="28"/>
          <w:szCs w:val="28"/>
        </w:rPr>
        <w:t xml:space="preserve"> период которого приходится на дошкольный возраст.</w:t>
      </w:r>
      <w:r w:rsidR="00CA46C7" w:rsidRPr="00CA46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6C7" w:rsidRPr="00CA46C7" w:rsidRDefault="00CA46C7" w:rsidP="00CA46C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6C7">
        <w:rPr>
          <w:rFonts w:ascii="Times New Roman" w:hAnsi="Times New Roman" w:cs="Times New Roman"/>
          <w:sz w:val="28"/>
          <w:szCs w:val="28"/>
        </w:rPr>
        <w:t xml:space="preserve">Навыки и умения, приобретенные в дошкольный период, будут служить крепким фундаментом для получения знаний в дальнейшем. Овладев этими навыками, ребенок станет более внимательным, научится мыслить, ясно и четко излагать свои мысли, суждения, сможет в нужный момент сосредоточиться на сути проблемы, озвучить свою точку зрения собеседнику. </w:t>
      </w:r>
    </w:p>
    <w:p w:rsidR="00F414D7" w:rsidRDefault="00F414D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414D7">
        <w:rPr>
          <w:rFonts w:ascii="Times New Roman" w:hAnsi="Times New Roman" w:cs="Times New Roman"/>
          <w:sz w:val="28"/>
          <w:szCs w:val="28"/>
        </w:rPr>
        <w:t>Для достижения этой цели необходимо решить ряд задач, одной из которых является разработка содержания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Pr="00F414D7">
        <w:rPr>
          <w:rFonts w:ascii="Times New Roman" w:hAnsi="Times New Roman" w:cs="Times New Roman"/>
          <w:sz w:val="28"/>
          <w:szCs w:val="28"/>
        </w:rPr>
        <w:t>, обеспечивающего развитие познавательной сферы, а так же формирование опыта практической, познавательной и творческой деятельности.</w:t>
      </w:r>
    </w:p>
    <w:p w:rsidR="00891475" w:rsidRDefault="00F414D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14D7">
        <w:rPr>
          <w:rFonts w:ascii="Times New Roman" w:hAnsi="Times New Roman" w:cs="Times New Roman"/>
          <w:sz w:val="28"/>
          <w:szCs w:val="28"/>
        </w:rPr>
        <w:t>Огромные возможности для включения</w:t>
      </w:r>
      <w:r w:rsidRPr="00F414D7">
        <w:rPr>
          <w:rFonts w:ascii="Times New Roman" w:hAnsi="Times New Roman" w:cs="Times New Roman"/>
          <w:sz w:val="28"/>
          <w:szCs w:val="28"/>
        </w:rPr>
        <w:t xml:space="preserve"> в </w:t>
      </w:r>
      <w:r w:rsidRPr="00F414D7">
        <w:rPr>
          <w:rFonts w:ascii="Times New Roman" w:hAnsi="Times New Roman" w:cs="Times New Roman"/>
          <w:sz w:val="28"/>
          <w:szCs w:val="28"/>
        </w:rPr>
        <w:t>деятельность, в ходе которой может</w:t>
      </w:r>
      <w:r w:rsidRPr="00F414D7">
        <w:rPr>
          <w:rFonts w:ascii="Times New Roman" w:hAnsi="Times New Roman" w:cs="Times New Roman"/>
          <w:sz w:val="28"/>
          <w:szCs w:val="28"/>
        </w:rPr>
        <w:t xml:space="preserve"> проявиться </w:t>
      </w:r>
      <w:r w:rsidRPr="00F414D7">
        <w:rPr>
          <w:rFonts w:ascii="Times New Roman" w:hAnsi="Times New Roman" w:cs="Times New Roman"/>
          <w:sz w:val="28"/>
          <w:szCs w:val="28"/>
        </w:rPr>
        <w:t>интеллектуальная</w:t>
      </w:r>
      <w:r w:rsidRPr="00F414D7">
        <w:rPr>
          <w:rFonts w:ascii="Times New Roman" w:hAnsi="Times New Roman" w:cs="Times New Roman"/>
          <w:sz w:val="28"/>
          <w:szCs w:val="28"/>
        </w:rPr>
        <w:t xml:space="preserve"> активность в рамках нестандартной, неоднозначной ситуации, когда необходимо обнаружить скрытые, «закодированные» пути решения поставленных задач</w:t>
      </w:r>
      <w:r w:rsidRPr="00F414D7">
        <w:rPr>
          <w:rFonts w:ascii="Times New Roman" w:hAnsi="Times New Roman" w:cs="Times New Roman"/>
          <w:sz w:val="28"/>
          <w:szCs w:val="28"/>
        </w:rPr>
        <w:t xml:space="preserve"> представляют головоломки.</w:t>
      </w:r>
      <w:r w:rsidR="00891475" w:rsidRPr="00F414D7">
        <w:rPr>
          <w:rFonts w:ascii="Times New Roman" w:hAnsi="Times New Roman" w:cs="Times New Roman"/>
          <w:sz w:val="28"/>
          <w:szCs w:val="28"/>
        </w:rPr>
        <w:t xml:space="preserve"> </w:t>
      </w:r>
      <w:r w:rsidRPr="00F414D7">
        <w:rPr>
          <w:rFonts w:ascii="Times New Roman" w:hAnsi="Times New Roman" w:cs="Times New Roman"/>
          <w:sz w:val="28"/>
          <w:szCs w:val="28"/>
        </w:rPr>
        <w:t>Игры-головоломки вызывают интерес своим содержанием и занимательной формой. Головоломки побуждают детей рассуждать, мыслить, соображать, находить правильное решение.</w:t>
      </w:r>
      <w:r w:rsidRPr="00F414D7">
        <w:rPr>
          <w:rFonts w:ascii="Times New Roman" w:hAnsi="Times New Roman" w:cs="Times New Roman"/>
          <w:sz w:val="28"/>
          <w:szCs w:val="28"/>
        </w:rPr>
        <w:t xml:space="preserve"> </w:t>
      </w:r>
      <w:r w:rsidR="00891475" w:rsidRPr="00F414D7">
        <w:rPr>
          <w:rFonts w:ascii="Times New Roman" w:hAnsi="Times New Roman" w:cs="Times New Roman"/>
          <w:sz w:val="28"/>
          <w:szCs w:val="28"/>
        </w:rPr>
        <w:t>Они позволяют знакомить ребёнка с разными способами передачи информации, поскольку задачи в них даются в различной форме (модель, плоский рисунок в изометрии, чертёж и т.п.)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BE9" w:rsidRDefault="00F414D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решения головоломок дети </w:t>
      </w:r>
      <w:r w:rsidR="00F16BE9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6BE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16BE9">
        <w:rPr>
          <w:rFonts w:ascii="Times New Roman" w:hAnsi="Times New Roman" w:cs="Times New Roman"/>
          <w:sz w:val="28"/>
          <w:szCs w:val="28"/>
        </w:rPr>
        <w:t xml:space="preserve"> проявлять инициативу в деятельности, самостоятельность в уточнении или выдвижении цели, в ходе рассуждений, в выполнении и достижении результата;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16BE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16BE9">
        <w:rPr>
          <w:rFonts w:ascii="Times New Roman" w:hAnsi="Times New Roman" w:cs="Times New Roman"/>
          <w:sz w:val="28"/>
          <w:szCs w:val="28"/>
        </w:rPr>
        <w:t xml:space="preserve"> рассказывать о </w:t>
      </w:r>
      <w:r w:rsidR="00F16BE9">
        <w:rPr>
          <w:rFonts w:ascii="Times New Roman" w:hAnsi="Times New Roman" w:cs="Times New Roman"/>
          <w:sz w:val="28"/>
          <w:szCs w:val="28"/>
        </w:rPr>
        <w:lastRenderedPageBreak/>
        <w:t>выполнении или выполненном действии, составлять диалог с взрослым, сверстниками по поводу содержания иг</w:t>
      </w:r>
      <w:r>
        <w:rPr>
          <w:rFonts w:ascii="Times New Roman" w:hAnsi="Times New Roman" w:cs="Times New Roman"/>
          <w:sz w:val="28"/>
          <w:szCs w:val="28"/>
        </w:rPr>
        <w:t>рового (практического) действия</w:t>
      </w:r>
      <w:r w:rsidR="006A07C6">
        <w:rPr>
          <w:rFonts w:ascii="Times New Roman" w:hAnsi="Times New Roman" w:cs="Times New Roman"/>
          <w:sz w:val="28"/>
          <w:szCs w:val="28"/>
        </w:rPr>
        <w:t>, тренируют коммуникативные способности</w:t>
      </w:r>
    </w:p>
    <w:p w:rsidR="006A07C6" w:rsidRDefault="006A07C6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опыт показывает, что помимо использования «готовых» игр-головоломок, у нас</w:t>
      </w:r>
      <w:r w:rsidRPr="006A07C6">
        <w:rPr>
          <w:rFonts w:ascii="Times New Roman" w:hAnsi="Times New Roman" w:cs="Times New Roman"/>
          <w:sz w:val="28"/>
          <w:szCs w:val="28"/>
        </w:rPr>
        <w:t xml:space="preserve"> есть инструменты, с которыми </w:t>
      </w:r>
      <w:r w:rsidR="00E203D7">
        <w:rPr>
          <w:rFonts w:ascii="Times New Roman" w:hAnsi="Times New Roman" w:cs="Times New Roman"/>
          <w:sz w:val="28"/>
          <w:szCs w:val="28"/>
        </w:rPr>
        <w:t xml:space="preserve">мы можем </w:t>
      </w:r>
      <w:proofErr w:type="gramStart"/>
      <w:r w:rsidR="00E203D7">
        <w:rPr>
          <w:rFonts w:ascii="Times New Roman" w:hAnsi="Times New Roman" w:cs="Times New Roman"/>
          <w:sz w:val="28"/>
          <w:szCs w:val="28"/>
        </w:rPr>
        <w:t>экспериментировать</w:t>
      </w:r>
      <w:proofErr w:type="gramEnd"/>
      <w:r w:rsidRPr="006A07C6">
        <w:rPr>
          <w:rFonts w:ascii="Times New Roman" w:hAnsi="Times New Roman" w:cs="Times New Roman"/>
          <w:sz w:val="28"/>
          <w:szCs w:val="28"/>
        </w:rPr>
        <w:t xml:space="preserve"> чтобы это создавало интересный опыт</w:t>
      </w:r>
      <w:r w:rsidR="00E203D7">
        <w:rPr>
          <w:rFonts w:ascii="Times New Roman" w:hAnsi="Times New Roman" w:cs="Times New Roman"/>
          <w:sz w:val="28"/>
          <w:szCs w:val="28"/>
        </w:rPr>
        <w:t xml:space="preserve"> интеллектуального развития</w:t>
      </w:r>
      <w:r w:rsidRPr="006A07C6">
        <w:rPr>
          <w:rFonts w:ascii="Times New Roman" w:hAnsi="Times New Roman" w:cs="Times New Roman"/>
          <w:sz w:val="28"/>
          <w:szCs w:val="28"/>
        </w:rPr>
        <w:t>.</w:t>
      </w:r>
    </w:p>
    <w:p w:rsidR="00E203D7" w:rsidRPr="00E90902" w:rsidRDefault="006F5C97" w:rsidP="00E203D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Вашему вниманию мы хотим представить игру-головоломку, в основе которой используется игровой дидактический материал «Логические блоки». </w:t>
      </w:r>
      <w:r w:rsidR="00E203D7" w:rsidRPr="000204A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B61DE3" wp14:editId="35A5473C">
            <wp:simplePos x="0" y="0"/>
            <wp:positionH relativeFrom="margin">
              <wp:posOffset>4804410</wp:posOffset>
            </wp:positionH>
            <wp:positionV relativeFrom="margin">
              <wp:posOffset>6110605</wp:posOffset>
            </wp:positionV>
            <wp:extent cx="1511300" cy="1220470"/>
            <wp:effectExtent l="133350" t="114300" r="146050" b="170180"/>
            <wp:wrapSquare wrapText="bothSides"/>
            <wp:docPr id="1" name="Рисунок 1" descr="denesh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nesh3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64"/>
                    <a:stretch/>
                  </pic:blipFill>
                  <pic:spPr bwMode="auto">
                    <a:xfrm>
                      <a:off x="0" y="0"/>
                      <a:ext cx="1511300" cy="1220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3D7">
        <w:rPr>
          <w:rFonts w:ascii="Times New Roman" w:hAnsi="Times New Roman" w:cs="Times New Roman"/>
          <w:sz w:val="28"/>
          <w:szCs w:val="28"/>
        </w:rPr>
        <w:t>Этот</w:t>
      </w:r>
      <w:r w:rsidR="00E203D7" w:rsidRPr="00415222">
        <w:rPr>
          <w:rFonts w:ascii="Times New Roman" w:hAnsi="Times New Roman" w:cs="Times New Roman"/>
          <w:sz w:val="28"/>
          <w:szCs w:val="28"/>
        </w:rPr>
        <w:t xml:space="preserve"> дидак</w:t>
      </w:r>
      <w:r w:rsidR="00E203D7">
        <w:rPr>
          <w:rFonts w:ascii="Times New Roman" w:hAnsi="Times New Roman" w:cs="Times New Roman"/>
          <w:sz w:val="28"/>
          <w:szCs w:val="28"/>
        </w:rPr>
        <w:t>тический материал разработан</w:t>
      </w:r>
      <w:r w:rsidR="00E203D7" w:rsidRPr="00415222">
        <w:rPr>
          <w:rFonts w:ascii="Times New Roman" w:hAnsi="Times New Roman" w:cs="Times New Roman"/>
          <w:sz w:val="28"/>
          <w:szCs w:val="28"/>
        </w:rPr>
        <w:t xml:space="preserve"> венгерским психологом и </w:t>
      </w:r>
      <w:r w:rsidR="00E203D7">
        <w:rPr>
          <w:rFonts w:ascii="Times New Roman" w:hAnsi="Times New Roman" w:cs="Times New Roman"/>
          <w:sz w:val="28"/>
          <w:szCs w:val="28"/>
        </w:rPr>
        <w:t xml:space="preserve">математиком </w:t>
      </w:r>
      <w:proofErr w:type="spellStart"/>
      <w:r w:rsidR="00E203D7">
        <w:rPr>
          <w:rFonts w:ascii="Times New Roman" w:hAnsi="Times New Roman" w:cs="Times New Roman"/>
          <w:sz w:val="28"/>
          <w:szCs w:val="28"/>
        </w:rPr>
        <w:t>Дьенешем</w:t>
      </w:r>
      <w:proofErr w:type="spellEnd"/>
      <w:r w:rsidR="00E203D7">
        <w:rPr>
          <w:rFonts w:ascii="Times New Roman" w:hAnsi="Times New Roman" w:cs="Times New Roman"/>
          <w:sz w:val="28"/>
          <w:szCs w:val="28"/>
        </w:rPr>
        <w:t xml:space="preserve"> и позволяют</w:t>
      </w:r>
      <w:r w:rsidR="00E203D7" w:rsidRPr="00415222">
        <w:rPr>
          <w:rFonts w:ascii="Times New Roman" w:hAnsi="Times New Roman" w:cs="Times New Roman"/>
          <w:sz w:val="28"/>
          <w:szCs w:val="28"/>
        </w:rPr>
        <w:t xml:space="preserve"> развиват</w:t>
      </w:r>
      <w:r w:rsidR="00E203D7">
        <w:rPr>
          <w:rFonts w:ascii="Times New Roman" w:hAnsi="Times New Roman" w:cs="Times New Roman"/>
          <w:sz w:val="28"/>
          <w:szCs w:val="28"/>
        </w:rPr>
        <w:t>ь</w:t>
      </w:r>
      <w:r w:rsidR="00E203D7" w:rsidRPr="00415222">
        <w:rPr>
          <w:rFonts w:ascii="Times New Roman" w:hAnsi="Times New Roman" w:cs="Times New Roman"/>
          <w:sz w:val="28"/>
          <w:szCs w:val="28"/>
        </w:rPr>
        <w:t xml:space="preserve"> у детей умение ан</w:t>
      </w:r>
      <w:r w:rsidR="00E203D7">
        <w:rPr>
          <w:rFonts w:ascii="Times New Roman" w:hAnsi="Times New Roman" w:cs="Times New Roman"/>
          <w:sz w:val="28"/>
          <w:szCs w:val="28"/>
        </w:rPr>
        <w:t xml:space="preserve">ализировать, классифицировать и </w:t>
      </w:r>
      <w:r w:rsidR="00E203D7" w:rsidRPr="00415222">
        <w:rPr>
          <w:rFonts w:ascii="Times New Roman" w:hAnsi="Times New Roman" w:cs="Times New Roman"/>
          <w:sz w:val="28"/>
          <w:szCs w:val="28"/>
        </w:rPr>
        <w:t>обобщать материал.</w:t>
      </w:r>
      <w:r w:rsidR="00E203D7">
        <w:rPr>
          <w:rFonts w:ascii="Times New Roman" w:hAnsi="Times New Roman" w:cs="Times New Roman"/>
          <w:sz w:val="28"/>
          <w:szCs w:val="28"/>
        </w:rPr>
        <w:t xml:space="preserve"> </w:t>
      </w:r>
      <w:r w:rsidR="00E203D7" w:rsidRPr="00E90902"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 w:rsidR="00E203D7" w:rsidRPr="00E90902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E203D7" w:rsidRPr="00E90902">
        <w:rPr>
          <w:rFonts w:ascii="Times New Roman" w:hAnsi="Times New Roman" w:cs="Times New Roman"/>
          <w:sz w:val="28"/>
          <w:szCs w:val="28"/>
        </w:rPr>
        <w:t xml:space="preserve"> представляют собой набор из 48 фигур разного цвета, величины, объема и размера. Каждая из фигур набора уникальна. </w:t>
      </w:r>
    </w:p>
    <w:p w:rsidR="006F5C97" w:rsidRPr="00415222" w:rsidRDefault="00E203D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думаем, что </w:t>
      </w:r>
      <w:r w:rsidRPr="00E203D7">
        <w:rPr>
          <w:rFonts w:ascii="Times New Roman" w:hAnsi="Times New Roman" w:cs="Times New Roman"/>
          <w:sz w:val="28"/>
          <w:szCs w:val="28"/>
        </w:rPr>
        <w:t>головоломка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«Цветные автомобили»</w:t>
      </w:r>
      <w:r>
        <w:rPr>
          <w:rFonts w:ascii="Times New Roman" w:hAnsi="Times New Roman" w:cs="Times New Roman"/>
          <w:sz w:val="28"/>
          <w:szCs w:val="28"/>
        </w:rPr>
        <w:t>, разработанная на их основе</w:t>
      </w:r>
      <w:r w:rsidRPr="00E203D7">
        <w:rPr>
          <w:rFonts w:ascii="Times New Roman" w:hAnsi="Times New Roman" w:cs="Times New Roman"/>
          <w:sz w:val="28"/>
          <w:szCs w:val="28"/>
        </w:rPr>
        <w:t xml:space="preserve"> получилась хорошей, </w:t>
      </w:r>
      <w:r w:rsidRPr="00E203D7">
        <w:rPr>
          <w:rFonts w:ascii="Times New Roman" w:hAnsi="Times New Roman" w:cs="Times New Roman"/>
          <w:sz w:val="28"/>
          <w:szCs w:val="28"/>
        </w:rPr>
        <w:t xml:space="preserve">элегантной и </w:t>
      </w:r>
      <w:proofErr w:type="spellStart"/>
      <w:r w:rsidRPr="00E203D7">
        <w:rPr>
          <w:rFonts w:ascii="Times New Roman" w:hAnsi="Times New Roman" w:cs="Times New Roman"/>
          <w:sz w:val="28"/>
          <w:szCs w:val="28"/>
        </w:rPr>
        <w:t>минималистичной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E203D7">
        <w:rPr>
          <w:rFonts w:ascii="Times New Roman" w:hAnsi="Times New Roman" w:cs="Times New Roman"/>
          <w:sz w:val="28"/>
          <w:szCs w:val="28"/>
        </w:rPr>
        <w:t xml:space="preserve">в финале появились совершенно новые идеи по сравнению с тем, что </w:t>
      </w:r>
      <w:r>
        <w:rPr>
          <w:rFonts w:ascii="Times New Roman" w:hAnsi="Times New Roman" w:cs="Times New Roman"/>
          <w:sz w:val="28"/>
          <w:szCs w:val="28"/>
        </w:rPr>
        <w:t>мы</w:t>
      </w:r>
      <w:r w:rsidRPr="00E203D7">
        <w:rPr>
          <w:rFonts w:ascii="Times New Roman" w:hAnsi="Times New Roman" w:cs="Times New Roman"/>
          <w:sz w:val="28"/>
          <w:szCs w:val="28"/>
        </w:rPr>
        <w:t xml:space="preserve"> закладывал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03D7">
        <w:rPr>
          <w:rFonts w:ascii="Times New Roman" w:hAnsi="Times New Roman" w:cs="Times New Roman"/>
          <w:sz w:val="28"/>
          <w:szCs w:val="28"/>
        </w:rPr>
        <w:t xml:space="preserve"> изначально. </w:t>
      </w:r>
    </w:p>
    <w:p w:rsidR="00E203D7" w:rsidRDefault="00E203D7" w:rsidP="00E203D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155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Pr="0052415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Развитие логики у детей дошкольного возраста.</w:t>
      </w:r>
    </w:p>
    <w:p w:rsidR="006F5C97" w:rsidRPr="00415222" w:rsidRDefault="00E203D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03D7">
        <w:rPr>
          <w:rFonts w:ascii="Times New Roman" w:hAnsi="Times New Roman" w:cs="Times New Roman"/>
          <w:sz w:val="28"/>
          <w:szCs w:val="28"/>
        </w:rPr>
        <w:t>Задачи:</w:t>
      </w:r>
    </w:p>
    <w:p w:rsidR="006F5C97" w:rsidRPr="00415222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логическое мышление. П</w:t>
      </w:r>
      <w:r w:rsidRPr="00415222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 xml:space="preserve">ление о множестве, операции над </w:t>
      </w:r>
      <w:r w:rsidRPr="00415222">
        <w:rPr>
          <w:rFonts w:ascii="Times New Roman" w:hAnsi="Times New Roman" w:cs="Times New Roman"/>
          <w:sz w:val="28"/>
          <w:szCs w:val="28"/>
        </w:rPr>
        <w:t>ними (сравнение, разбиение, классификаци</w:t>
      </w:r>
      <w:r>
        <w:rPr>
          <w:rFonts w:ascii="Times New Roman" w:hAnsi="Times New Roman" w:cs="Times New Roman"/>
          <w:sz w:val="28"/>
          <w:szCs w:val="28"/>
        </w:rPr>
        <w:t xml:space="preserve">я). Формировать представления о </w:t>
      </w:r>
      <w:r w:rsidRPr="00415222">
        <w:rPr>
          <w:rFonts w:ascii="Times New Roman" w:hAnsi="Times New Roman" w:cs="Times New Roman"/>
          <w:sz w:val="28"/>
          <w:szCs w:val="28"/>
        </w:rPr>
        <w:t>математических понятиях: алгоритм, кодиров</w:t>
      </w:r>
      <w:r>
        <w:rPr>
          <w:rFonts w:ascii="Times New Roman" w:hAnsi="Times New Roman" w:cs="Times New Roman"/>
          <w:sz w:val="28"/>
          <w:szCs w:val="28"/>
        </w:rPr>
        <w:t xml:space="preserve">ание, декодирование информации, </w:t>
      </w:r>
      <w:r w:rsidRPr="00415222">
        <w:rPr>
          <w:rFonts w:ascii="Times New Roman" w:hAnsi="Times New Roman" w:cs="Times New Roman"/>
          <w:sz w:val="28"/>
          <w:szCs w:val="28"/>
        </w:rPr>
        <w:t>кодирование со знаком отрицания.</w:t>
      </w:r>
    </w:p>
    <w:p w:rsidR="006F5C97" w:rsidRPr="00415222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222">
        <w:rPr>
          <w:rFonts w:ascii="Times New Roman" w:hAnsi="Times New Roman" w:cs="Times New Roman"/>
          <w:sz w:val="28"/>
          <w:szCs w:val="28"/>
        </w:rPr>
        <w:t>2. Развивать умения выявлять свойства предметов, называт</w:t>
      </w:r>
      <w:r>
        <w:rPr>
          <w:rFonts w:ascii="Times New Roman" w:hAnsi="Times New Roman" w:cs="Times New Roman"/>
          <w:sz w:val="28"/>
          <w:szCs w:val="28"/>
        </w:rPr>
        <w:t xml:space="preserve">ь их, обозначать их отсутствие, </w:t>
      </w:r>
      <w:r w:rsidRPr="00415222">
        <w:rPr>
          <w:rFonts w:ascii="Times New Roman" w:hAnsi="Times New Roman" w:cs="Times New Roman"/>
          <w:sz w:val="28"/>
          <w:szCs w:val="28"/>
        </w:rPr>
        <w:t>обобщать объекты по их свойствам, объяснять сходства и различия объектов,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5222">
        <w:rPr>
          <w:rFonts w:ascii="Times New Roman" w:hAnsi="Times New Roman" w:cs="Times New Roman"/>
          <w:sz w:val="28"/>
          <w:szCs w:val="28"/>
        </w:rPr>
        <w:t>обосновывать свои рассуждения, что параллельно решает задачи развития речи.</w:t>
      </w:r>
    </w:p>
    <w:p w:rsidR="006F5C97" w:rsidRPr="00415222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5222">
        <w:rPr>
          <w:rFonts w:ascii="Times New Roman" w:hAnsi="Times New Roman" w:cs="Times New Roman"/>
          <w:sz w:val="28"/>
          <w:szCs w:val="28"/>
        </w:rPr>
        <w:lastRenderedPageBreak/>
        <w:t>3. Развивать творческие способности, воображение, фантазию, способности к</w:t>
      </w:r>
      <w:r w:rsidR="00C24922">
        <w:rPr>
          <w:rFonts w:ascii="Times New Roman" w:hAnsi="Times New Roman" w:cs="Times New Roman"/>
          <w:sz w:val="28"/>
          <w:szCs w:val="28"/>
        </w:rPr>
        <w:t xml:space="preserve"> </w:t>
      </w:r>
      <w:r w:rsidRPr="00415222">
        <w:rPr>
          <w:rFonts w:ascii="Times New Roman" w:hAnsi="Times New Roman" w:cs="Times New Roman"/>
          <w:sz w:val="28"/>
          <w:szCs w:val="28"/>
        </w:rPr>
        <w:t>моделированию и конструированию.</w:t>
      </w:r>
    </w:p>
    <w:p w:rsidR="006F5C97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59A"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  <w:r>
        <w:rPr>
          <w:rFonts w:ascii="Times New Roman" w:hAnsi="Times New Roman" w:cs="Times New Roman"/>
          <w:sz w:val="28"/>
          <w:szCs w:val="28"/>
        </w:rPr>
        <w:t xml:space="preserve"> 3-10 лет</w:t>
      </w:r>
    </w:p>
    <w:p w:rsidR="006F5C97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Игровые действия: </w:t>
      </w:r>
      <w:r w:rsidR="00E203D7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распределить автомобили (блоки) по гаражам. В гаражный комплекс автомобили заезжают по одной дороге. Далее разъезжаются в свои гаражи по указателям (условным обозначениям).</w:t>
      </w:r>
    </w:p>
    <w:p w:rsidR="006F5C97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0266F2">
        <w:rPr>
          <w:rFonts w:ascii="Times New Roman" w:hAnsi="Times New Roman" w:cs="Times New Roman"/>
          <w:b/>
          <w:sz w:val="28"/>
          <w:szCs w:val="28"/>
        </w:rPr>
        <w:t>арианты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6F2">
        <w:rPr>
          <w:rFonts w:ascii="Times New Roman" w:hAnsi="Times New Roman" w:cs="Times New Roman"/>
          <w:b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>: «Почтальон» - разнести письма по квартирам; «Город» - расселить жильцов по домам в городе; «В зоопарке»; «Цветник»;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 ли в огороде» и т.п.</w:t>
      </w:r>
      <w:r w:rsidRPr="000266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59A">
        <w:rPr>
          <w:rFonts w:ascii="Times New Roman" w:hAnsi="Times New Roman" w:cs="Times New Roman"/>
          <w:b/>
          <w:sz w:val="28"/>
          <w:szCs w:val="28"/>
        </w:rPr>
        <w:t>Вариа</w:t>
      </w:r>
      <w:r>
        <w:rPr>
          <w:rFonts w:ascii="Times New Roman" w:hAnsi="Times New Roman" w:cs="Times New Roman"/>
          <w:b/>
          <w:sz w:val="28"/>
          <w:szCs w:val="28"/>
        </w:rPr>
        <w:t xml:space="preserve">тивность игры </w:t>
      </w:r>
      <w:r w:rsidRPr="00E5659A">
        <w:rPr>
          <w:rFonts w:ascii="Times New Roman" w:hAnsi="Times New Roman" w:cs="Times New Roman"/>
          <w:sz w:val="28"/>
          <w:szCs w:val="28"/>
        </w:rPr>
        <w:t>зависит от игровых ситуаций (</w:t>
      </w:r>
      <w:r>
        <w:rPr>
          <w:rFonts w:ascii="Times New Roman" w:hAnsi="Times New Roman" w:cs="Times New Roman"/>
          <w:sz w:val="28"/>
          <w:szCs w:val="28"/>
        </w:rPr>
        <w:t>сюжета) и от творческого потенциала педагога и самого ребенка.</w:t>
      </w:r>
    </w:p>
    <w:p w:rsidR="006F5C97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249D">
        <w:rPr>
          <w:rFonts w:ascii="Times New Roman" w:hAnsi="Times New Roman" w:cs="Times New Roman"/>
          <w:b/>
          <w:sz w:val="28"/>
          <w:szCs w:val="28"/>
        </w:rPr>
        <w:t>Уровни сложности: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49D">
        <w:rPr>
          <w:rFonts w:ascii="Times New Roman" w:hAnsi="Times New Roman" w:cs="Times New Roman"/>
          <w:sz w:val="28"/>
          <w:szCs w:val="28"/>
        </w:rPr>
        <w:t>игра имеет 4 уровня сложности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C97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уровень сложности – поиск решения головоломки по одному из признаков (цвет, форма, размер или толщина);</w:t>
      </w:r>
    </w:p>
    <w:p w:rsidR="006F5C97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уровень сложности – поиск решения по двум признакам в разном сочетании (цвет и форма, цвет и размер, цвет и толщина, размер и форма, размер и толщина, форма и толщина);</w:t>
      </w:r>
    </w:p>
    <w:p w:rsidR="006F5C97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уровень сложности – поиск решения по трем признакам в разных сочетаниях (размер-цвет-толщина, цвет-форма-размер, размер-толщина-форма и т.д.).</w:t>
      </w:r>
    </w:p>
    <w:p w:rsidR="006F5C97" w:rsidRPr="0045249D" w:rsidRDefault="006F5C97" w:rsidP="00C2492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уровень сложности – поиск решения головоломки с самостоятельным определением сочетания и последовательности признаков. </w:t>
      </w:r>
    </w:p>
    <w:p w:rsidR="00121D33" w:rsidRPr="002D1E1F" w:rsidRDefault="006F5C97" w:rsidP="00E203D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343">
        <w:rPr>
          <w:rFonts w:ascii="Times New Roman" w:hAnsi="Times New Roman" w:cs="Times New Roman"/>
          <w:sz w:val="28"/>
          <w:szCs w:val="28"/>
        </w:rPr>
        <w:t>В состав игры входят «Л</w:t>
      </w:r>
      <w:bookmarkStart w:id="0" w:name="_GoBack"/>
      <w:bookmarkEnd w:id="0"/>
      <w:r w:rsidRPr="00A55343">
        <w:rPr>
          <w:rFonts w:ascii="Times New Roman" w:hAnsi="Times New Roman" w:cs="Times New Roman"/>
          <w:sz w:val="28"/>
          <w:szCs w:val="28"/>
        </w:rPr>
        <w:t xml:space="preserve">огические блоки», условные обозначения (для 4 уровня сложности) и карты-планы для распределения блоков. На картах звездами обозначен уровень сложности. </w:t>
      </w:r>
    </w:p>
    <w:sectPr w:rsidR="00121D33" w:rsidRPr="002D1E1F" w:rsidSect="00C2492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4D"/>
    <w:rsid w:val="00121D33"/>
    <w:rsid w:val="002D1E1F"/>
    <w:rsid w:val="0037606A"/>
    <w:rsid w:val="003F0C22"/>
    <w:rsid w:val="0058292B"/>
    <w:rsid w:val="006A000B"/>
    <w:rsid w:val="006A07C6"/>
    <w:rsid w:val="006F5C97"/>
    <w:rsid w:val="00891475"/>
    <w:rsid w:val="00A0144D"/>
    <w:rsid w:val="00A86F4E"/>
    <w:rsid w:val="00AF60EA"/>
    <w:rsid w:val="00C24922"/>
    <w:rsid w:val="00CA46C7"/>
    <w:rsid w:val="00E203D7"/>
    <w:rsid w:val="00EF6C14"/>
    <w:rsid w:val="00F16BE9"/>
    <w:rsid w:val="00F4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hp</cp:lastModifiedBy>
  <cp:revision>2</cp:revision>
  <dcterms:created xsi:type="dcterms:W3CDTF">2021-11-16T10:28:00Z</dcterms:created>
  <dcterms:modified xsi:type="dcterms:W3CDTF">2021-11-16T10:28:00Z</dcterms:modified>
</cp:coreProperties>
</file>