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4E3A" w:rsidRDefault="00284E3A" w:rsidP="00284E3A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Муниципальное </w:t>
      </w:r>
      <w:r w:rsidRPr="00C627B1">
        <w:rPr>
          <w:rFonts w:ascii="Times New Roman" w:eastAsia="Calibri" w:hAnsi="Times New Roman" w:cs="Times New Roman"/>
          <w:sz w:val="24"/>
          <w:szCs w:val="24"/>
        </w:rPr>
        <w:t xml:space="preserve">дошкольное образовательное </w:t>
      </w:r>
      <w:r>
        <w:rPr>
          <w:rFonts w:ascii="Times New Roman" w:eastAsia="Calibri" w:hAnsi="Times New Roman" w:cs="Times New Roman"/>
          <w:sz w:val="24"/>
          <w:szCs w:val="24"/>
        </w:rPr>
        <w:t xml:space="preserve">автономное </w:t>
      </w:r>
      <w:r w:rsidRPr="00C627B1">
        <w:rPr>
          <w:rFonts w:ascii="Times New Roman" w:eastAsia="Calibri" w:hAnsi="Times New Roman" w:cs="Times New Roman"/>
          <w:sz w:val="24"/>
          <w:szCs w:val="24"/>
        </w:rPr>
        <w:t>учреждение</w:t>
      </w:r>
    </w:p>
    <w:p w:rsidR="00284E3A" w:rsidRDefault="00E93A68" w:rsidP="00284E3A">
      <w:pPr>
        <w:spacing w:after="0" w:line="240" w:lineRule="auto"/>
        <w:jc w:val="center"/>
      </w:pPr>
      <w:r>
        <w:rPr>
          <w:rFonts w:ascii="Times New Roman" w:hAnsi="Times New Roman"/>
          <w:sz w:val="24"/>
          <w:szCs w:val="24"/>
        </w:rPr>
        <w:t>«Детский сад № 6</w:t>
      </w:r>
      <w:r w:rsidR="00284E3A">
        <w:rPr>
          <w:rFonts w:ascii="Times New Roman" w:hAnsi="Times New Roman"/>
          <w:sz w:val="24"/>
          <w:szCs w:val="24"/>
        </w:rPr>
        <w:t>»</w:t>
      </w:r>
    </w:p>
    <w:p w:rsidR="00284E3A" w:rsidRDefault="00284E3A" w:rsidP="00284E3A"/>
    <w:p w:rsidR="00D77E85" w:rsidRPr="00284E3A" w:rsidRDefault="00D77E85" w:rsidP="00D77E85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</w:pPr>
    </w:p>
    <w:p w:rsidR="00D77E85" w:rsidRDefault="00284E3A" w:rsidP="00D77E85">
      <w:pPr>
        <w:shd w:val="clear" w:color="auto" w:fill="FFFFFF"/>
        <w:spacing w:after="0" w:line="288" w:lineRule="atLeast"/>
        <w:jc w:val="center"/>
        <w:outlineLvl w:val="0"/>
        <w:rPr>
          <w:rFonts w:ascii="Arial" w:eastAsia="Times New Roman" w:hAnsi="Arial" w:cs="Arial"/>
          <w:b/>
          <w:bCs/>
          <w:color w:val="333333"/>
          <w:kern w:val="36"/>
          <w:sz w:val="90"/>
          <w:szCs w:val="90"/>
        </w:rPr>
      </w:pPr>
      <w:r w:rsidRPr="00284E3A">
        <w:rPr>
          <w:rFonts w:ascii="Arial" w:eastAsia="Times New Roman" w:hAnsi="Arial" w:cs="Arial"/>
          <w:b/>
          <w:bCs/>
          <w:noProof/>
          <w:color w:val="333333"/>
          <w:kern w:val="36"/>
          <w:sz w:val="90"/>
          <w:szCs w:val="90"/>
        </w:rPr>
        <w:drawing>
          <wp:inline distT="0" distB="0" distL="0" distR="0">
            <wp:extent cx="3353543" cy="2119166"/>
            <wp:effectExtent l="19050" t="19050" r="18307" b="14434"/>
            <wp:docPr id="1" name="Рисунок 2" descr="https://avatars.mds.yandex.net/get-zen_doc/1780598/pub_5d80caee7cccba00adb31e33_5d80cb10ecfb8000ada4d083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780598/pub_5d80caee7cccba00adb31e33_5d80cb10ecfb8000ada4d083/scale_120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664" cy="212682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C66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E85" w:rsidRPr="00284E3A" w:rsidRDefault="00D77E85" w:rsidP="00284E3A">
      <w:pPr>
        <w:shd w:val="clear" w:color="auto" w:fill="FFFFFF"/>
        <w:spacing w:after="0" w:line="288" w:lineRule="atLeast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</w:rPr>
      </w:pPr>
    </w:p>
    <w:p w:rsidR="00D77E85" w:rsidRPr="00284E3A" w:rsidRDefault="00D77E85" w:rsidP="00D77E85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</w:pPr>
    </w:p>
    <w:p w:rsidR="00D77E85" w:rsidRDefault="0017638B" w:rsidP="00D77E85">
      <w:pPr>
        <w:shd w:val="clear" w:color="auto" w:fill="FFFFFF"/>
        <w:spacing w:after="0" w:line="288" w:lineRule="atLeast"/>
        <w:jc w:val="center"/>
        <w:outlineLvl w:val="0"/>
        <w:rPr>
          <w:sz w:val="56"/>
          <w:szCs w:val="56"/>
        </w:rPr>
      </w:pPr>
      <w:r w:rsidRPr="0017638B">
        <w:rPr>
          <w:rFonts w:ascii="Times New Roman" w:eastAsia="Times New Roman" w:hAnsi="Times New Roman" w:cs="Times New Roman"/>
          <w:b/>
          <w:bCs/>
          <w:i/>
          <w:color w:val="333333"/>
          <w:kern w:val="36"/>
          <w:sz w:val="56"/>
          <w:szCs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55pt;height:118.7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Мемориальный комплекс-музей &#10;«Салют, Победа!»&#10;"/>
          </v:shape>
        </w:pict>
      </w:r>
    </w:p>
    <w:p w:rsidR="00284E3A" w:rsidRDefault="00284E3A" w:rsidP="00284E3A">
      <w:pPr>
        <w:jc w:val="center"/>
        <w:rPr>
          <w:noProof/>
        </w:rPr>
      </w:pPr>
    </w:p>
    <w:p w:rsidR="00D77E85" w:rsidRDefault="00284E3A" w:rsidP="00284E3A">
      <w:pPr>
        <w:jc w:val="center"/>
        <w:rPr>
          <w:sz w:val="56"/>
          <w:szCs w:val="56"/>
        </w:rPr>
      </w:pPr>
      <w:r>
        <w:rPr>
          <w:noProof/>
        </w:rPr>
        <w:drawing>
          <wp:inline distT="0" distB="0" distL="0" distR="0">
            <wp:extent cx="3499543" cy="2305615"/>
            <wp:effectExtent l="57150" t="38100" r="43757" b="18485"/>
            <wp:docPr id="5" name="Рисунок 5" descr="https://fs.znanio.ru/8c0997/16/74/913b8130b9171ce62441e46e3208375e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.znanio.ru/8c0997/16/74/913b8130b9171ce62441e46e3208375e5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405" cy="230750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C66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9AB" w:rsidRPr="00EA35C0" w:rsidRDefault="002D29AB" w:rsidP="002D29AB">
      <w:pPr>
        <w:tabs>
          <w:tab w:val="left" w:pos="4820"/>
          <w:tab w:val="left" w:pos="5103"/>
          <w:tab w:val="left" w:pos="5245"/>
          <w:tab w:val="left" w:pos="5670"/>
          <w:tab w:val="left" w:pos="66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EA35C0">
        <w:rPr>
          <w:rFonts w:ascii="Times New Roman" w:hAnsi="Times New Roman" w:cs="Times New Roman"/>
          <w:sz w:val="28"/>
          <w:szCs w:val="28"/>
        </w:rPr>
        <w:t>Подготовила:</w:t>
      </w:r>
    </w:p>
    <w:p w:rsidR="002D29AB" w:rsidRDefault="002D29AB" w:rsidP="002D29AB">
      <w:pPr>
        <w:tabs>
          <w:tab w:val="left" w:pos="667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Pr="00EA35C0">
        <w:rPr>
          <w:rFonts w:ascii="Times New Roman" w:hAnsi="Times New Roman" w:cs="Times New Roman"/>
          <w:sz w:val="28"/>
          <w:szCs w:val="28"/>
        </w:rPr>
        <w:t>Чучкалова Валентина Васильевна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</w:p>
    <w:p w:rsidR="002D29AB" w:rsidRPr="00EA35C0" w:rsidRDefault="002D29AB" w:rsidP="002D29A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EA35C0">
        <w:rPr>
          <w:rFonts w:ascii="Times New Roman" w:hAnsi="Times New Roman" w:cs="Times New Roman"/>
          <w:sz w:val="28"/>
          <w:szCs w:val="28"/>
        </w:rPr>
        <w:t xml:space="preserve">воспитатель </w:t>
      </w:r>
      <w:r>
        <w:rPr>
          <w:rFonts w:ascii="Times New Roman" w:hAnsi="Times New Roman" w:cs="Times New Roman"/>
          <w:sz w:val="28"/>
          <w:szCs w:val="28"/>
        </w:rPr>
        <w:t>высшей</w:t>
      </w:r>
    </w:p>
    <w:p w:rsidR="002D29AB" w:rsidRPr="00EA35C0" w:rsidRDefault="002D29AB" w:rsidP="002D29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Pr="00EA35C0">
        <w:rPr>
          <w:rFonts w:ascii="Times New Roman" w:hAnsi="Times New Roman" w:cs="Times New Roman"/>
          <w:sz w:val="28"/>
          <w:szCs w:val="28"/>
        </w:rPr>
        <w:t>квалификационной категории</w:t>
      </w:r>
    </w:p>
    <w:p w:rsidR="00284E3A" w:rsidRPr="002D29AB" w:rsidRDefault="002D29AB" w:rsidP="002D29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М</w:t>
      </w:r>
      <w:r w:rsidRPr="00EA35C0">
        <w:rPr>
          <w:rFonts w:ascii="Times New Roman" w:hAnsi="Times New Roman" w:cs="Times New Roman"/>
          <w:sz w:val="28"/>
          <w:szCs w:val="28"/>
        </w:rPr>
        <w:t>ДО</w:t>
      </w:r>
      <w:r w:rsidR="00E93A68">
        <w:rPr>
          <w:rFonts w:ascii="Times New Roman" w:hAnsi="Times New Roman" w:cs="Times New Roman"/>
          <w:sz w:val="28"/>
          <w:szCs w:val="28"/>
        </w:rPr>
        <w:t>АУ № 6</w:t>
      </w:r>
    </w:p>
    <w:p w:rsidR="00284E3A" w:rsidRPr="00284E3A" w:rsidRDefault="00E93A68" w:rsidP="00284E3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="00284E3A" w:rsidRPr="00284E3A">
        <w:rPr>
          <w:rFonts w:ascii="Times New Roman" w:hAnsi="Times New Roman" w:cs="Times New Roman"/>
          <w:b/>
          <w:sz w:val="28"/>
          <w:szCs w:val="28"/>
        </w:rPr>
        <w:t>.Оренбург</w:t>
      </w:r>
    </w:p>
    <w:p w:rsidR="00D77E85" w:rsidRDefault="00D77E85" w:rsidP="00D77E85">
      <w:pPr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М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емориал был создан при поддержке краеведческого музея г. Оренбурга</w:t>
      </w:r>
    </w:p>
    <w:p w:rsidR="00284E3A" w:rsidRPr="00D77E85" w:rsidRDefault="00284E3A" w:rsidP="00D77E8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jc w:val="center"/>
        <w:rPr>
          <w:sz w:val="56"/>
          <w:szCs w:val="56"/>
        </w:rPr>
      </w:pPr>
      <w:r>
        <w:rPr>
          <w:noProof/>
        </w:rPr>
        <w:drawing>
          <wp:inline distT="0" distB="0" distL="0" distR="0">
            <wp:extent cx="4841958" cy="3630192"/>
            <wp:effectExtent l="190500" t="152400" r="168192" b="141708"/>
            <wp:docPr id="15" name="Рисунок 15" descr="https://cdn-irec.r-99.com/sites/default/files/imagecache/copyright1/user-images/202525/uSb2DlWlkpE0jxyOjCk8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dn-irec.r-99.com/sites/default/files/imagecache/copyright1/user-images/202525/uSb2DlWlkpE0jxyOjCk8uQ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966" cy="3630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4E3A" w:rsidRDefault="00284E3A" w:rsidP="00D77E85">
      <w:pPr>
        <w:jc w:val="center"/>
        <w:rPr>
          <w:sz w:val="56"/>
          <w:szCs w:val="56"/>
        </w:rPr>
      </w:pPr>
      <w:r>
        <w:rPr>
          <w:noProof/>
        </w:rPr>
        <w:drawing>
          <wp:inline distT="0" distB="0" distL="0" distR="0">
            <wp:extent cx="4922841" cy="3327070"/>
            <wp:effectExtent l="190500" t="152400" r="163509" b="140030"/>
            <wp:docPr id="2" name="Рисунок 2" descr="https://avatars.mds.yandex.net/get-zen_doc/1780598/pub_5d80caee7cccba00adb31e33_5d80cb10ecfb8000ada4d083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780598/pub_5d80caee7cccba00adb31e33_5d80cb10ecfb8000ada4d083/scale_120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353" cy="3335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4E3A" w:rsidRPr="00284E3A" w:rsidRDefault="00284E3A" w:rsidP="00284E3A">
      <w:pPr>
        <w:rPr>
          <w:sz w:val="28"/>
          <w:szCs w:val="28"/>
        </w:rPr>
      </w:pPr>
    </w:p>
    <w:p w:rsidR="00284E3A" w:rsidRPr="00284E3A" w:rsidRDefault="00284E3A" w:rsidP="00284E3A">
      <w:pPr>
        <w:rPr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Памятник открывает экскурсию. Он посвящен всем семьям, 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проводившим своих мужчин на Войну.</w:t>
      </w:r>
    </w:p>
    <w:p w:rsidR="00284E3A" w:rsidRPr="00D77E85" w:rsidRDefault="00284E3A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Pr="00284E3A" w:rsidRDefault="00D77E85" w:rsidP="00284E3A">
      <w:pPr>
        <w:jc w:val="center"/>
        <w:rPr>
          <w:sz w:val="56"/>
          <w:szCs w:val="56"/>
        </w:rPr>
      </w:pPr>
      <w:r>
        <w:rPr>
          <w:noProof/>
        </w:rPr>
        <w:drawing>
          <wp:inline distT="0" distB="0" distL="0" distR="0">
            <wp:extent cx="4721466" cy="3541239"/>
            <wp:effectExtent l="190500" t="152400" r="174384" b="135411"/>
            <wp:docPr id="18" name="Рисунок 18" descr="https://cdn-irec.r-99.com/sites/default/files/imagecache/copyright/user-images/202525/3dQ9p7K9k9gpdOiaA55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-irec.r-99.com/sites/default/files/imagecache/copyright/user-images/202525/3dQ9p7K9k9gpdOiaA55jg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660" cy="3541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Pr="00284E3A" w:rsidRDefault="00D77E85" w:rsidP="00D77E85">
      <w:pPr>
        <w:jc w:val="center"/>
        <w:rPr>
          <w:rFonts w:ascii="Times New Roman" w:hAnsi="Times New Roman" w:cs="Times New Roman"/>
          <w:sz w:val="28"/>
          <w:szCs w:val="28"/>
        </w:rPr>
      </w:pPr>
      <w:r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Памятник посвящен кавалерийским дивизиям, защищавших столицу.</w:t>
      </w:r>
    </w:p>
    <w:p w:rsidR="00D77E85" w:rsidRDefault="00D77E85" w:rsidP="00D77E85">
      <w:pPr>
        <w:jc w:val="center"/>
        <w:rPr>
          <w:sz w:val="56"/>
          <w:szCs w:val="56"/>
        </w:rPr>
      </w:pPr>
      <w:r>
        <w:rPr>
          <w:noProof/>
        </w:rPr>
        <w:drawing>
          <wp:inline distT="0" distB="0" distL="0" distR="0">
            <wp:extent cx="4799866" cy="3600041"/>
            <wp:effectExtent l="190500" t="152400" r="172184" b="133759"/>
            <wp:docPr id="21" name="Рисунок 21" descr="https://cdn-irec.r-99.com/sites/default/files/imagecache/copyright/user-images/202525/0Dp3pB4Ifj5IxnLUbW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dn-irec.r-99.com/sites/default/files/imagecache/copyright/user-images/202525/0Dp3pB4Ifj5IxnLUbWF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318" cy="3598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Знаменитые дивизионные и противотанковые гаубицы расположены в сект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ре, который открывает данная экспозиция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66606" cy="3800104"/>
            <wp:effectExtent l="190500" t="152400" r="172144" b="124196"/>
            <wp:docPr id="24" name="Рисунок 24" descr="https://cdn-irec.r-99.com/sites/default/files/imagecache/copyright/user-images/202525/b0FwkdNTjYiN4vxEAUbl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dn-irec.r-99.com/sites/default/files/imagecache/copyright/user-images/202525/b0FwkdNTjYiN4vxEAUblKw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814" cy="3800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P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Зенитная прожекторная станция типа З-15-4 на шасси автомобиля ЗИС-12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76751" cy="3882716"/>
            <wp:effectExtent l="190500" t="152400" r="176299" b="136834"/>
            <wp:docPr id="27" name="Рисунок 27" descr="https://cdn-irec.r-99.com/sites/default/files/imagecache/copyright/user-images/202525/prk6LOeMKxCPyphMHHC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dn-irec.r-99.com/sites/default/files/imagecache/copyright/user-images/202525/prk6LOeMKxCPyphMHHCSw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751" cy="38827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Межконтинентальная Баллистическая Ракета тяжелого класса 15А18М ко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плекса Р-36М2 «Воевода», 34,3 метра, 211 тонн.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37577" cy="3778332"/>
            <wp:effectExtent l="190500" t="152400" r="163073" b="126918"/>
            <wp:docPr id="30" name="Рисунок 30" descr="https://cdn-irec.r-99.com/sites/default/files/imagecache/copyright/user-images/202525/K5jIdNpdadCVhWHpuLU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dn-irec.r-99.com/sites/default/files/imagecache/copyright/user-images/202525/K5jIdNpdadCVhWHpuLUzQ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043" cy="3775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Pr="00D77E85" w:rsidRDefault="00D77E85" w:rsidP="00D77E85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D77E85">
        <w:rPr>
          <w:rFonts w:ascii="Times New Roman" w:eastAsia="Times New Roman" w:hAnsi="Times New Roman" w:cs="Times New Roman"/>
          <w:sz w:val="28"/>
          <w:szCs w:val="28"/>
        </w:rPr>
        <w:t>Антенный пост станции: РЛС сантиметрового диапазона, основное назнач</w:t>
      </w:r>
      <w:r w:rsidRPr="00D77E8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77E85">
        <w:rPr>
          <w:rFonts w:ascii="Times New Roman" w:eastAsia="Times New Roman" w:hAnsi="Times New Roman" w:cs="Times New Roman"/>
          <w:sz w:val="28"/>
          <w:szCs w:val="28"/>
        </w:rPr>
        <w:t>ние: радиокомандное управление полетом ЗУР.</w:t>
      </w:r>
    </w:p>
    <w:p w:rsidR="00D77E85" w:rsidRDefault="00284E3A" w:rsidP="00284E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84E3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78060" cy="3658689"/>
            <wp:effectExtent l="190500" t="152400" r="170190" b="132261"/>
            <wp:docPr id="4" name="Рисунок 33" descr="https://cdn-irec.r-99.com/sites/default/files/imagecache/copyright/user-images/202525/CFixNDByu6QY1cpcPVZs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dn-irec.r-99.com/sites/default/files/imagecache/copyright/user-images/202525/CFixNDByu6QY1cpcPVZsYQ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149" cy="36640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Пусковая установка 2П24М1 ЗРК 2К11 «Круг»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59242" cy="3944587"/>
            <wp:effectExtent l="190500" t="152400" r="170008" b="132113"/>
            <wp:docPr id="36" name="Рисунок 36" descr="https://cdn-irec.r-99.com/sites/default/files/imagecache/copyright/user-images/202525/AoWerI10BfQtOhavNiS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cdn-irec.r-99.com/sites/default/files/imagecache/copyright/user-images/202525/AoWerI10BfQtOhavNiSIg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546" cy="3943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МиГ-23УБ — двухместный учебно-боевой вариант истреби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теля МиГ-23М. 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73655" cy="3955397"/>
            <wp:effectExtent l="190500" t="152400" r="174645" b="140353"/>
            <wp:docPr id="39" name="Рисунок 39" descr="https://cdn-irec.r-99.com/sites/default/files/imagecache/copyright/user-images/202525/mHFwTmuQhs4SC1zo8B9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cdn-irec.r-99.com/sites/default/files/imagecache/copyright/user-images/202525/mHFwTmuQhs4SC1zo8B9DQ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084" cy="39527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МБР УР-100 (8К84) SS-11«Sego» по НАТО РС-10 по СНВ-1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92977" cy="3968338"/>
            <wp:effectExtent l="190500" t="152400" r="174373" b="127412"/>
            <wp:docPr id="42" name="Рисунок 42" descr="https://cdn-irec.r-99.com/sites/default/files/imagecache/copyright1/user-images/202525/mO9nRXCamx9WjCYpsXvQ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dn-irec.r-99.com/sites/default/files/imagecache/copyright1/user-images/202525/mO9nRXCamx9WjCYpsXvQaw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110" cy="39729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Реплика истребителя Як</w:t>
      </w:r>
      <w:r w:rsid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-3 (обр.1943) Оренбургское ПО  «Стрела»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50424" cy="3861460"/>
            <wp:effectExtent l="190500" t="152400" r="164526" b="139040"/>
            <wp:docPr id="45" name="Рисунок 45" descr="https://cdn-irec.r-99.com/sites/default/files/imagecache/copyright1/user-images/202525/gHvUP6FQUGHi7zpijB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dn-irec.r-99.com/sites/default/files/imagecache/copyright1/user-images/202525/gHvUP6FQUGHi7zpijBBA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16" cy="3870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Паровоз серии Э, производства Коломенского завода, 1927 год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11058" cy="3906919"/>
            <wp:effectExtent l="190500" t="152400" r="180092" b="131681"/>
            <wp:docPr id="48" name="Рисунок 48" descr="https://cdn-irec.r-99.com/sites/default/files/imagecache/copyright1/user-images/202525/YdUNbzbHkygFGt520rcX1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cdn-irec.r-99.com/sites/default/files/imagecache/copyright1/user-images/202525/YdUNbzbHkygFGt520rcX1Q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91" cy="3912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284E3A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Хлеб - фронту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86232" cy="3888308"/>
            <wp:effectExtent l="190500" t="152400" r="166818" b="131242"/>
            <wp:docPr id="51" name="Рисунок 51" descr="https://cdn-irec.r-99.com/sites/default/files/imagecache/copyright1/user-images/202525/oeJcbsJUErC4KJTU45eo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cdn-irec.r-99.com/sites/default/files/imagecache/copyright1/user-images/202525/oeJcbsJUErC4KJTU45eo1w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669" cy="38871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46164" cy="3933240"/>
            <wp:effectExtent l="190500" t="152400" r="164036" b="124410"/>
            <wp:docPr id="54" name="Рисунок 54" descr="https://cdn-irec.r-99.com/sites/default/files/imagecache/copyright1/user-images/202525/7oIAA8tuXNRRdvdW92B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cdn-irec.r-99.com/sites/default/files/imagecache/copyright1/user-images/202525/7oIAA8tuXNRRdvdW92BkQ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554" cy="39387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27405" cy="3670564"/>
            <wp:effectExtent l="190500" t="152400" r="163745" b="139436"/>
            <wp:docPr id="81" name="Рисунок 81" descr="DSC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SC0084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213" cy="3678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4E3A" w:rsidRDefault="00284E3A" w:rsidP="00D77E85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77E85" w:rsidRPr="00284E3A" w:rsidRDefault="00284E3A" w:rsidP="00D77E85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Коллекция</w:t>
      </w:r>
      <w:r w:rsidR="00D77E85"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сельскохозяйственной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техники</w:t>
      </w:r>
      <w:r w:rsidR="00D77E85"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... </w:t>
      </w:r>
      <w:r w:rsidR="00D77E85" w:rsidRPr="00284E3A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(18 единиц)</w:t>
      </w:r>
      <w:r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, </w:t>
      </w:r>
      <w:r w:rsidR="00D77E85" w:rsidRPr="00284E3A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автомобиль ГАЗ-АА («полуторка»). Укрепленный на ней транспарант «Хлеб – фронту» по</w:t>
      </w:r>
      <w:r w:rsidR="00D77E85" w:rsidRPr="00284E3A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д</w:t>
      </w:r>
      <w:r w:rsidR="00D77E85" w:rsidRPr="00284E3A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черкивает единство фронта и тыла, единство подвига во имя Победы.</w:t>
      </w:r>
    </w:p>
    <w:p w:rsidR="00D77E85" w:rsidRDefault="00D77E85" w:rsidP="00D77E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54534" cy="3519360"/>
            <wp:effectExtent l="190500" t="152400" r="174716" b="138240"/>
            <wp:docPr id="84" name="Рисунок 84" descr="DSC0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SC0083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684" cy="352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93769" cy="3392432"/>
            <wp:effectExtent l="190500" t="152400" r="178331" b="131818"/>
            <wp:docPr id="87" name="Рисунок 87" descr="DSC0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0083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851" cy="33931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21070" cy="3764478"/>
            <wp:effectExtent l="190500" t="152400" r="179580" b="140772"/>
            <wp:docPr id="57" name="Рисунок 57" descr="https://cdn-irec.r-99.com/sites/default/files/imagecache/copyright1/user-images/202525/rR6JQXUKPJja2TZsSX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cdn-irec.r-99.com/sites/default/files/imagecache/copyright1/user-images/202525/rR6JQXUKPJja2TZsSXHQ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9" cy="37648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Пожарная машина.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37212" cy="3776582"/>
            <wp:effectExtent l="190500" t="152400" r="163438" b="128668"/>
            <wp:docPr id="60" name="Рисунок 60" descr="https://cdn-irec.r-99.com/sites/default/files/imagecache/copyright1/user-images/202525/l1k52pQW3BzOseszEmx6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dn-irec.r-99.com/sites/default/files/imagecache/copyright1/user-images/202525/l1k52pQW3BzOseszEmx6Mg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682" cy="3782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Л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егендарный танк Т-34, самоходная артиллерийская установка ИСЧ-152, знаменитая «Катюша»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944720" cy="3707236"/>
            <wp:effectExtent l="190500" t="152400" r="179730" b="140864"/>
            <wp:docPr id="63" name="Рисунок 63" descr="https://cdn-irec.r-99.com/sites/default/files/imagecache/copyright1/user-images/202525/tbTy5hixQfKpmGyKnf2k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dn-irec.r-99.com/sites/default/files/imagecache/copyright1/user-images/202525/tbTy5hixQfKpmGyKnf2kF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502" cy="3707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83863" cy="3811557"/>
            <wp:effectExtent l="190500" t="152400" r="173937" b="131793"/>
            <wp:docPr id="66" name="Рисунок 66" descr="https://cdn-irec.r-99.com/sites/default/files/imagecache/copyright1/user-images/202525/bS4smqEzGQmxhkc786BU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cdn-irec.r-99.com/sites/default/files/imagecache/copyright1/user-images/202525/bS4smqEzGQmxhkc786BU7w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922" cy="3812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93220" cy="3968519"/>
            <wp:effectExtent l="190500" t="152400" r="174130" b="127231"/>
            <wp:docPr id="69" name="Рисунок 69" descr="https://cdn-irec.r-99.com/sites/default/files/imagecache/copyright1/user-images/202525/ibiqAMX9cgoIfiec0v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cdn-irec.r-99.com/sites/default/files/imagecache/copyright1/user-images/202525/ibiqAMX9cgoIfiec0vrQ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322" cy="39693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122-мм гаубица М-30 образца 1938 года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89776" cy="3965937"/>
            <wp:effectExtent l="190500" t="152400" r="177574" b="129813"/>
            <wp:docPr id="72" name="Рисунок 72" descr="https://cdn-irec.r-99.com/sites/default/files/imagecache/copyright1/user-images/202525/WPNJjHkAh8sEWD2vQvtD1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dn-irec.r-99.com/sites/default/files/imagecache/copyright1/user-images/202525/WPNJjHkAh8sEWD2vQvtD1Q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78" cy="3966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89774" cy="3965936"/>
            <wp:effectExtent l="190500" t="152400" r="177576" b="129814"/>
            <wp:docPr id="75" name="Рисунок 75" descr="https://cdn-irec.r-99.com/sites/default/files/imagecache/copyright1/user-images/202525/vBToQ2YXjAPJTamGuUSs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cdn-irec.r-99.com/sites/default/files/imagecache/copyright1/user-images/202525/vBToQ2YXjAPJTamGuUSsdA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76" cy="3966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284E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89137" cy="3965458"/>
            <wp:effectExtent l="190500" t="152400" r="178213" b="130292"/>
            <wp:docPr id="78" name="Рисунок 78" descr="https://cdn-irec.r-99.com/sites/default/files/imagecache/copyright1/user-images/202525/F7mGifApxNrf4KRiwWi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cdn-irec.r-99.com/sites/default/files/imagecache/copyright1/user-images/202525/F7mGifApxNrf4KRiwWiig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49" cy="39667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P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Это межконтинентальная баллистическая ракета Р-36М2 «Воевода».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74784" cy="3374572"/>
            <wp:effectExtent l="190500" t="152400" r="178266" b="130628"/>
            <wp:docPr id="90" name="Рисунок 90" descr="DSC0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SC0085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132" cy="33800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54422" cy="4904509"/>
            <wp:effectExtent l="190500" t="152400" r="174578" b="124691"/>
            <wp:docPr id="93" name="Рисунок 93" descr="DSC0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SC0085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594" cy="49138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7E85" w:rsidRPr="00D77E85" w:rsidRDefault="00D77E85" w:rsidP="00D77E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БМП-1 (боевая машина пехоты). Вооружена гладкоствольной полу</w:t>
      </w:r>
      <w:r w:rsid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автомат</w:t>
      </w:r>
      <w:r w:rsid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ческая пушкой ГПП 2А28 «Гром»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противотанк</w:t>
      </w:r>
      <w:r w:rsid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овым комплектом ракет «Малютка»</w:t>
      </w:r>
      <w:r w:rsidRPr="00D77E85">
        <w:rPr>
          <w:rFonts w:ascii="Times New Roman" w:hAnsi="Times New Roman" w:cs="Times New Roman"/>
          <w:sz w:val="28"/>
          <w:szCs w:val="28"/>
          <w:shd w:val="clear" w:color="auto" w:fill="FFFFFF"/>
        </w:rPr>
        <w:t>и пулемётом колибра 7.62 мм</w:t>
      </w:r>
    </w:p>
    <w:p w:rsidR="00D77E85" w:rsidRDefault="00D77E85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99261" cy="3362172"/>
            <wp:effectExtent l="190500" t="152400" r="168089" b="123978"/>
            <wp:docPr id="96" name="Рисунок 96" descr="https://ic.pics.livejournal.com/maxim_ryzhov/15154637/617812/61781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c.pics.livejournal.com/maxim_ryzhov/15154637/617812/617812_original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577" cy="33661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>Бронетранспортёр БТР-70 (выпуск 1974). Вооружение: пулемёт КПВТ кали</w:t>
      </w: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>ра 14.5 мм и пулемёт ПКТ калибра 7.62 мм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80826" cy="3323983"/>
            <wp:effectExtent l="190500" t="152400" r="177024" b="124067"/>
            <wp:docPr id="99" name="Рисунок 99" descr="DSC0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0087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475" cy="3329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D46" w:rsidRP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ИСУ-152 - самоходная артиллерийская установка, созданная на базе танка ИС-2, образца 1943 года.</w:t>
      </w:r>
    </w:p>
    <w:p w:rsidR="009F3D46" w:rsidRDefault="009F3D46" w:rsidP="009F3D4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78551" cy="3265714"/>
            <wp:effectExtent l="190500" t="152400" r="179299" b="125186"/>
            <wp:docPr id="135" name="Рисунок 135" descr="DSC0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SC00878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935" cy="3267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>Реактивная установка залпового огня</w:t>
      </w:r>
      <w:r w:rsid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БП-21 «Град» </w:t>
      </w: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калибра 122 мм., </w:t>
      </w:r>
    </w:p>
    <w:p w:rsidR="009F3D46" w:rsidRP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>на базе ЗИЛ- 375. 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10885" cy="3356125"/>
            <wp:effectExtent l="190500" t="152400" r="180315" b="130025"/>
            <wp:docPr id="102" name="Рисунок 102" descr="DSC0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SC0087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861" cy="33585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Georgia" w:hAnsi="Georgia"/>
          <w:color w:val="242F33"/>
          <w:sz w:val="37"/>
          <w:szCs w:val="37"/>
          <w:shd w:val="clear" w:color="auto" w:fill="FFFFFF"/>
        </w:rPr>
      </w:pPr>
    </w:p>
    <w:p w:rsidR="009F3D46" w:rsidRPr="00284E3A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120-мм полковой миномёт образца 1938 года.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47599" cy="3495913"/>
            <wp:effectExtent l="190500" t="152400" r="172151" b="142637"/>
            <wp:docPr id="105" name="Рисунок 105" descr="DSC0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SC0086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734" cy="34966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4E3A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37-мм автоматическая зенитная пушка образца 1939 года. Являлась первой советской автоматической зенитной пушкой, </w:t>
      </w:r>
    </w:p>
    <w:p w:rsidR="009F3D46" w:rsidRP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>запущенной в крупносерийное производство.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35644" cy="3811979"/>
            <wp:effectExtent l="190500" t="152400" r="169856" b="131371"/>
            <wp:docPr id="108" name="Рисунок 108" descr="https://ic.pics.livejournal.com/maxim_ryzhov/15154637/621394/621394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c.pics.livejournal.com/maxim_ryzhov/15154637/621394/621394_original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603" cy="3817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Pr="00284E3A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Советский </w:t>
      </w:r>
      <w:r w:rsid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зенитно-ракетный комплекс «Круг»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82704" cy="3683754"/>
            <wp:effectExtent l="190500" t="152400" r="175146" b="126246"/>
            <wp:docPr id="111" name="Рисунок 111" descr="DSC0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SC0085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27" cy="36848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Pr="00284E3A" w:rsidRDefault="00284E3A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9F3D46"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усковая установка 2П24 с ракетами КС-40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59422" cy="3843656"/>
            <wp:effectExtent l="190500" t="152400" r="169878" b="137794"/>
            <wp:docPr id="114" name="Рисунок 114" descr="DSC0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SC0085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601" cy="38444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Pr="00284E3A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Самолет-  Як-3 — советский одномоторный самолёт-истребитель 1943 года.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41233" cy="3456348"/>
            <wp:effectExtent l="190500" t="152400" r="169017" b="125052"/>
            <wp:docPr id="117" name="Рисунок 117" descr="DSC0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SC0086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54" cy="3461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Pr="00284E3A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Советский истребитель-бомбардировщик СУ-17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70628" cy="3697921"/>
            <wp:effectExtent l="190500" t="152400" r="177722" b="131129"/>
            <wp:docPr id="120" name="Рисунок 120" descr="DSC0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SC0085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296" cy="37003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Pr="00284E3A" w:rsidRDefault="00284E3A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Легендарный Ан-2 или «Кукурузник»</w:t>
      </w:r>
      <w:r w:rsidR="009F3D46"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. В свое время был самым большим в мире одномоторным бипланом.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83697" cy="3612078"/>
            <wp:effectExtent l="190500" t="152400" r="164653" b="140772"/>
            <wp:docPr id="123" name="Рисунок 123" descr="DSC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SC0085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356" cy="36137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284E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D46" w:rsidRPr="00284E3A" w:rsidRDefault="00284E3A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="009F3D46" w:rsidRPr="00284E3A">
        <w:rPr>
          <w:rFonts w:ascii="Times New Roman" w:hAnsi="Times New Roman" w:cs="Times New Roman"/>
          <w:sz w:val="28"/>
          <w:szCs w:val="28"/>
          <w:shd w:val="clear" w:color="auto" w:fill="FFFFFF"/>
        </w:rPr>
        <w:t>уксирно-моторный катер БМК-130М, на котором установлен пулемет «Максим» образца 1910 года.</w:t>
      </w:r>
    </w:p>
    <w:p w:rsidR="009F3D46" w:rsidRPr="00284E3A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Pr="00284E3A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44486" cy="3494974"/>
            <wp:effectExtent l="190500" t="152400" r="170514" b="124526"/>
            <wp:docPr id="126" name="Рисунок 126" descr="DSC0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SC00828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503" cy="3500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Скульптура «Возвращайся с победой!»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21601" cy="3993087"/>
            <wp:effectExtent l="190500" t="152400" r="169599" b="140763"/>
            <wp:docPr id="129" name="Рисунок 129" descr="DSC0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SC0091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683" cy="39966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3D4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Скульптура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«Кавалерист» </w:t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67738" cy="3432011"/>
            <wp:effectExtent l="190500" t="152400" r="175862" b="130339"/>
            <wp:docPr id="132" name="Рисунок 132" descr="https://ic.pics.livejournal.com/maxim_ryzhov/15154637/621157/621157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ic.pics.livejournal.com/maxim_ryzhov/15154637/621157/621157_original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39" cy="3432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D46" w:rsidRDefault="009F3D46" w:rsidP="00D77E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9F3D46" w:rsidSect="00D77E85">
      <w:pgSz w:w="11906" w:h="16838"/>
      <w:pgMar w:top="1134" w:right="850" w:bottom="1134" w:left="1701" w:header="708" w:footer="708" w:gutter="0"/>
      <w:pgBorders w:offsetFrom="page">
        <w:top w:val="doubleWave" w:sz="6" w:space="24" w:color="993300"/>
        <w:left w:val="doubleWave" w:sz="6" w:space="24" w:color="993300"/>
        <w:bottom w:val="doubleWave" w:sz="6" w:space="24" w:color="993300"/>
        <w:right w:val="doubleWave" w:sz="6" w:space="24" w:color="9933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autoHyphenation/>
  <w:characterSpacingControl w:val="doNotCompress"/>
  <w:compat>
    <w:useFELayout/>
  </w:compat>
  <w:rsids>
    <w:rsidRoot w:val="00D77E85"/>
    <w:rsid w:val="001271E5"/>
    <w:rsid w:val="0017638B"/>
    <w:rsid w:val="00284E3A"/>
    <w:rsid w:val="002D29AB"/>
    <w:rsid w:val="005B6958"/>
    <w:rsid w:val="007C3A6B"/>
    <w:rsid w:val="009B65D5"/>
    <w:rsid w:val="009F3D46"/>
    <w:rsid w:val="00BC21FD"/>
    <w:rsid w:val="00D77E85"/>
    <w:rsid w:val="00E93A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958"/>
  </w:style>
  <w:style w:type="paragraph" w:styleId="1">
    <w:name w:val="heading 1"/>
    <w:basedOn w:val="a"/>
    <w:link w:val="10"/>
    <w:uiPriority w:val="9"/>
    <w:qFormat/>
    <w:rsid w:val="00D77E8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77E8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Balloon Text"/>
    <w:basedOn w:val="a"/>
    <w:link w:val="a4"/>
    <w:uiPriority w:val="99"/>
    <w:semiHidden/>
    <w:unhideWhenUsed/>
    <w:rsid w:val="00D77E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7E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98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414833">
          <w:marLeft w:val="0"/>
          <w:marRight w:val="0"/>
          <w:marTop w:val="374"/>
          <w:marBottom w:val="37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4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22</Pages>
  <Words>473</Words>
  <Characters>2698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2022-05-23T13:04:00Z</dcterms:created>
  <dcterms:modified xsi:type="dcterms:W3CDTF">2025-04-22T01:12:00Z</dcterms:modified>
</cp:coreProperties>
</file>