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AAD7B" w14:textId="5D673D91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65609204"/>
      <w:bookmarkEnd w:id="0"/>
      <w:r w:rsidRPr="001C0D96">
        <w:rPr>
          <w:rFonts w:ascii="Times New Roman" w:hAnsi="Times New Roman" w:cs="Times New Roman"/>
          <w:b/>
          <w:bCs/>
          <w:sz w:val="16"/>
          <w:szCs w:val="16"/>
        </w:rPr>
        <w:t>МУНИЦИПАЛЬНОЕ ДОШКОЛЬНОЕ ОБЩЕОБРАЗОВАТЕЛЬНОЕ АВТОНОМНОЕ УЧРЕЖДЕНИЕ</w:t>
      </w:r>
    </w:p>
    <w:p w14:paraId="672E23D8" w14:textId="458A611E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C0D96">
        <w:rPr>
          <w:rFonts w:ascii="Times New Roman" w:hAnsi="Times New Roman" w:cs="Times New Roman"/>
          <w:b/>
          <w:bCs/>
          <w:sz w:val="16"/>
          <w:szCs w:val="16"/>
        </w:rPr>
        <w:t>«ДЕТСКИЙ САД № 12 «ЖУРАВУШКА» КОМБИНИРОВАННОГО ВИДА Г. ОРСКА»</w:t>
      </w:r>
    </w:p>
    <w:p w14:paraId="7021FF57" w14:textId="77777777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D9FB2" w14:textId="15EAB425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80DB99E" wp14:editId="4341C65C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F7A5F" w14:textId="77777777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План-конспект занятия по обучению финансовой грамотности для детей дошкольного возраста «</w:t>
      </w:r>
      <w:r w:rsidRPr="001C0D96">
        <w:rPr>
          <w:rFonts w:ascii="Times New Roman" w:hAnsi="Times New Roman" w:cs="Times New Roman"/>
          <w:b/>
          <w:bCs/>
          <w:sz w:val="24"/>
          <w:szCs w:val="24"/>
        </w:rPr>
        <w:t xml:space="preserve">Страна </w:t>
      </w:r>
      <w:r w:rsidRPr="006718E3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профессий»</w:t>
      </w:r>
    </w:p>
    <w:p w14:paraId="21545C59" w14:textId="77777777" w:rsidR="001C0D96" w:rsidRPr="001C0D96" w:rsidRDefault="001C0D96" w:rsidP="001C0D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678B8A" w14:textId="77777777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F25D" w14:textId="77777777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ED3B3" w14:textId="77777777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849DD" w14:textId="77777777" w:rsidR="001C0D96" w:rsidRPr="001C0D96" w:rsidRDefault="001C0D96" w:rsidP="001C0D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B682AB" w14:textId="77777777" w:rsidR="001C0D96" w:rsidRPr="001C0D96" w:rsidRDefault="001C0D96" w:rsidP="001C0D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FBCBA" w14:textId="77777777" w:rsidR="001C0D96" w:rsidRPr="001C0D96" w:rsidRDefault="001C0D96" w:rsidP="001C0D96">
      <w:pPr>
        <w:jc w:val="right"/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Подготовил : воспитатель</w:t>
      </w:r>
    </w:p>
    <w:p w14:paraId="16B806E9" w14:textId="77777777" w:rsidR="001C0D96" w:rsidRPr="001C0D96" w:rsidRDefault="001C0D96" w:rsidP="001C0D96">
      <w:pPr>
        <w:jc w:val="right"/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 xml:space="preserve"> </w:t>
      </w:r>
      <w:r w:rsidRPr="001C0D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0D96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 МДОАУ</w:t>
      </w:r>
    </w:p>
    <w:p w14:paraId="2CEDDC3B" w14:textId="77777777" w:rsidR="001C0D96" w:rsidRPr="001C0D96" w:rsidRDefault="001C0D96" w:rsidP="001C0D96">
      <w:pPr>
        <w:jc w:val="right"/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«Д/с № 12» Исенгулова К.У.</w:t>
      </w:r>
    </w:p>
    <w:p w14:paraId="3C269721" w14:textId="77777777" w:rsidR="001C0D96" w:rsidRPr="001C0D96" w:rsidRDefault="001C0D96" w:rsidP="001C0D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80A2B5" w14:textId="77777777" w:rsidR="001C0D96" w:rsidRPr="001C0D96" w:rsidRDefault="001C0D96" w:rsidP="001C0D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EECBCC" w14:textId="5E527162" w:rsidR="001C0D96" w:rsidRPr="001C0D96" w:rsidRDefault="001C0D96" w:rsidP="001C0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D96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D96">
        <w:rPr>
          <w:rFonts w:ascii="Times New Roman" w:hAnsi="Times New Roman" w:cs="Times New Roman"/>
          <w:b/>
          <w:bCs/>
          <w:sz w:val="24"/>
          <w:szCs w:val="24"/>
        </w:rPr>
        <w:t>Орск 2021</w:t>
      </w:r>
    </w:p>
    <w:p w14:paraId="7D09CDAC" w14:textId="3A29E9D5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</w:t>
      </w:r>
      <w:r w:rsidRPr="006718E3">
        <w:rPr>
          <w:rFonts w:ascii="Times New Roman" w:hAnsi="Times New Roman" w:cs="Times New Roman"/>
          <w:sz w:val="24"/>
          <w:szCs w:val="24"/>
        </w:rPr>
        <w:t xml:space="preserve"> Выставка картин </w:t>
      </w:r>
      <w:r w:rsidRPr="001C0D96">
        <w:rPr>
          <w:rFonts w:ascii="Times New Roman" w:hAnsi="Times New Roman" w:cs="Times New Roman"/>
          <w:sz w:val="24"/>
          <w:szCs w:val="24"/>
        </w:rPr>
        <w:t>«Страна</w:t>
      </w:r>
      <w:r w:rsidRPr="006718E3">
        <w:rPr>
          <w:rFonts w:ascii="Times New Roman" w:hAnsi="Times New Roman" w:cs="Times New Roman"/>
          <w:sz w:val="24"/>
          <w:szCs w:val="24"/>
        </w:rPr>
        <w:t xml:space="preserve"> профессий»</w:t>
      </w:r>
    </w:p>
    <w:p w14:paraId="7C243831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718E3">
        <w:rPr>
          <w:rFonts w:ascii="Times New Roman" w:hAnsi="Times New Roman" w:cs="Times New Roman"/>
          <w:sz w:val="24"/>
          <w:szCs w:val="24"/>
        </w:rPr>
        <w:t> уточнить и расширить представление детей о профессиях.</w:t>
      </w:r>
    </w:p>
    <w:p w14:paraId="148CA19F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22100F0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772DEF85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-продолжить формирование элементарных представлений о различных профессиях, специальностях.</w:t>
      </w:r>
    </w:p>
    <w:p w14:paraId="384AB6BB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 закрепить понимание экономических категорий «потребности», «труд», «продукт труда», «профессия», «специальность»;</w:t>
      </w:r>
    </w:p>
    <w:p w14:paraId="26CB37E4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619828B9" w14:textId="77777777" w:rsidR="007F1140" w:rsidRPr="001C0D96" w:rsidRDefault="006718E3" w:rsidP="007F11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-воспитывать побуждение к взаимопомощи и поддержке, желанию делиться и отдавать, в случае острой необходимости, прийти на помощь ближнему.</w:t>
      </w:r>
      <w:r w:rsidR="007F1140" w:rsidRPr="001C0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D17505" w14:textId="21980F85" w:rsidR="007F1140" w:rsidRPr="006718E3" w:rsidRDefault="007F1140" w:rsidP="007F1140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69832BE3" w14:textId="77777777" w:rsidR="007F1140" w:rsidRPr="006718E3" w:rsidRDefault="007F1140" w:rsidP="007F1140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-способствовать развитию интересов детей, их воображения и творческой активности.</w:t>
      </w:r>
    </w:p>
    <w:p w14:paraId="5D2BFA59" w14:textId="683792F5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</w:p>
    <w:p w14:paraId="7B2FFDF9" w14:textId="53092431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 </w:t>
      </w:r>
      <w:r w:rsidRPr="006718E3">
        <w:rPr>
          <w:rFonts w:ascii="Times New Roman" w:hAnsi="Times New Roman" w:cs="Times New Roman"/>
          <w:sz w:val="24"/>
          <w:szCs w:val="24"/>
        </w:rPr>
        <w:t xml:space="preserve"> Видео. Картины в рамках (С АППЛИКАЦИЯМИ ПРОФЕССИЙ) не соответствующих содержанию картин. Картины подобранные соответственно профессиям родителей воспитанников. Материалы, инструменты и приспособления для творчества детей. Весёлые </w:t>
      </w:r>
      <w:r w:rsidRPr="001C0D96">
        <w:rPr>
          <w:rFonts w:ascii="Times New Roman" w:hAnsi="Times New Roman" w:cs="Times New Roman"/>
          <w:sz w:val="24"/>
          <w:szCs w:val="24"/>
        </w:rPr>
        <w:t>мордашки.</w:t>
      </w:r>
      <w:r w:rsidR="007F1140" w:rsidRPr="001C0D96">
        <w:rPr>
          <w:rFonts w:ascii="Times New Roman" w:hAnsi="Times New Roman" w:cs="Times New Roman"/>
          <w:sz w:val="24"/>
          <w:szCs w:val="24"/>
        </w:rPr>
        <w:t xml:space="preserve"> </w:t>
      </w:r>
      <w:r w:rsidR="007F1140" w:rsidRPr="006718E3">
        <w:rPr>
          <w:rFonts w:ascii="Times New Roman" w:hAnsi="Times New Roman" w:cs="Times New Roman"/>
          <w:sz w:val="24"/>
          <w:szCs w:val="24"/>
        </w:rPr>
        <w:t>Интерактивная доска.</w:t>
      </w:r>
    </w:p>
    <w:p w14:paraId="7B2F2AE5" w14:textId="2D86AB32" w:rsidR="006718E3" w:rsidRPr="001C0D96" w:rsidRDefault="006718E3" w:rsidP="006718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410A51CB" w14:textId="77777777" w:rsidR="001C0D96" w:rsidRPr="001C0D96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C0D96">
        <w:rPr>
          <w:rFonts w:ascii="Times New Roman" w:hAnsi="Times New Roman" w:cs="Times New Roman"/>
          <w:sz w:val="24"/>
          <w:szCs w:val="24"/>
        </w:rPr>
        <w:t> Встанем мы в кружочек дружно,</w:t>
      </w:r>
    </w:p>
    <w:p w14:paraId="43F0BAFA" w14:textId="77777777" w:rsidR="001C0D96" w:rsidRPr="001C0D96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Поздороваться нам нужно</w:t>
      </w:r>
    </w:p>
    <w:p w14:paraId="0541E7AF" w14:textId="77777777" w:rsidR="001C0D96" w:rsidRPr="001C0D96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Говорю тебе «Привет!»</w:t>
      </w:r>
    </w:p>
    <w:p w14:paraId="4C61D667" w14:textId="77777777" w:rsidR="001C0D96" w:rsidRPr="001C0D96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Улыбнись скорей в ответ.</w:t>
      </w:r>
    </w:p>
    <w:p w14:paraId="606AFF3D" w14:textId="77777777" w:rsidR="001C0D96" w:rsidRPr="001C0D96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Здравствуй правая рука,</w:t>
      </w:r>
    </w:p>
    <w:p w14:paraId="03CEAE7E" w14:textId="77777777" w:rsidR="001C0D96" w:rsidRPr="001C0D96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Здравствуй левая рука,</w:t>
      </w:r>
    </w:p>
    <w:p w14:paraId="2B08B765" w14:textId="77777777" w:rsidR="001C0D96" w:rsidRPr="001C0D96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Здравствуй друг, здравствуй друг,</w:t>
      </w:r>
    </w:p>
    <w:p w14:paraId="08706A32" w14:textId="77777777" w:rsidR="001C0D96" w:rsidRPr="001C0D96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1C0D96">
        <w:rPr>
          <w:rFonts w:ascii="Times New Roman" w:hAnsi="Times New Roman" w:cs="Times New Roman"/>
          <w:sz w:val="24"/>
          <w:szCs w:val="24"/>
        </w:rPr>
        <w:t>Здравствуй весь наш дружный круг.</w:t>
      </w:r>
    </w:p>
    <w:p w14:paraId="2262665F" w14:textId="77777777" w:rsidR="001C0D96" w:rsidRPr="006718E3" w:rsidRDefault="001C0D96" w:rsidP="006718E3">
      <w:pPr>
        <w:rPr>
          <w:rFonts w:ascii="Times New Roman" w:hAnsi="Times New Roman" w:cs="Times New Roman"/>
          <w:sz w:val="24"/>
          <w:szCs w:val="24"/>
        </w:rPr>
      </w:pPr>
    </w:p>
    <w:p w14:paraId="5B8D93B1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1. Мотивация детей к деятельности</w:t>
      </w:r>
    </w:p>
    <w:p w14:paraId="6167DAEB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68465F9B" w14:textId="0A6C7D0B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-Ребята, смотрите, нас кто-то вызывает по скайпу (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>Дети проходят к интерактивной доске) </w:t>
      </w:r>
      <w:r w:rsidRPr="006718E3">
        <w:rPr>
          <w:rFonts w:ascii="Times New Roman" w:hAnsi="Times New Roman" w:cs="Times New Roman"/>
          <w:sz w:val="24"/>
          <w:szCs w:val="24"/>
        </w:rPr>
        <w:t xml:space="preserve">На экране появляется сказочный персонаж </w:t>
      </w:r>
      <w:r w:rsidR="007F1140" w:rsidRPr="001C0D96">
        <w:rPr>
          <w:rFonts w:ascii="Times New Roman" w:hAnsi="Times New Roman" w:cs="Times New Roman"/>
          <w:sz w:val="24"/>
          <w:szCs w:val="24"/>
        </w:rPr>
        <w:t>Незнайка</w:t>
      </w:r>
      <w:r w:rsidRPr="006718E3">
        <w:rPr>
          <w:rFonts w:ascii="Times New Roman" w:hAnsi="Times New Roman" w:cs="Times New Roman"/>
          <w:sz w:val="24"/>
          <w:szCs w:val="24"/>
        </w:rPr>
        <w:t>. Он обращается за помощью, решил открыть свою первую выставку картин «</w:t>
      </w:r>
      <w:r w:rsidR="007F1140" w:rsidRPr="001C0D96">
        <w:rPr>
          <w:rFonts w:ascii="Times New Roman" w:hAnsi="Times New Roman" w:cs="Times New Roman"/>
          <w:sz w:val="24"/>
          <w:szCs w:val="24"/>
        </w:rPr>
        <w:t>Страна</w:t>
      </w:r>
      <w:r w:rsidRPr="006718E3">
        <w:rPr>
          <w:rFonts w:ascii="Times New Roman" w:hAnsi="Times New Roman" w:cs="Times New Roman"/>
          <w:sz w:val="24"/>
          <w:szCs w:val="24"/>
        </w:rPr>
        <w:t xml:space="preserve"> профессий», но так торопился, что перепутал картинные рамки. Он просит нас помочь ему успеть открыть выставку к намеченному сроку…</w:t>
      </w:r>
    </w:p>
    <w:p w14:paraId="6ECEAF46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Постановка детьми цели предстоящей деятельности</w:t>
      </w:r>
    </w:p>
    <w:p w14:paraId="0A26F4D6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138B7882" w14:textId="29475F96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 xml:space="preserve">-Ребята, вы сможете помочь </w:t>
      </w:r>
      <w:r w:rsidR="007F1140" w:rsidRPr="001C0D96">
        <w:rPr>
          <w:rFonts w:ascii="Times New Roman" w:hAnsi="Times New Roman" w:cs="Times New Roman"/>
          <w:sz w:val="24"/>
          <w:szCs w:val="24"/>
        </w:rPr>
        <w:t>Незнайке</w:t>
      </w:r>
      <w:r w:rsidRPr="006718E3">
        <w:rPr>
          <w:rFonts w:ascii="Times New Roman" w:hAnsi="Times New Roman" w:cs="Times New Roman"/>
          <w:sz w:val="24"/>
          <w:szCs w:val="24"/>
        </w:rPr>
        <w:t>?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> (да)</w:t>
      </w:r>
    </w:p>
    <w:p w14:paraId="689AC0A2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-Что для этого нужно сделать?</w:t>
      </w:r>
    </w:p>
    <w:p w14:paraId="13DCE38A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i/>
          <w:iCs/>
          <w:sz w:val="24"/>
          <w:szCs w:val="24"/>
        </w:rPr>
        <w:t>(Ответы детей: найти ошибки и побыстрее исправить их. Помочь, чтобы выставка картин состоялась вовремя)</w:t>
      </w:r>
    </w:p>
    <w:p w14:paraId="1C11F310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3. Совместная работа с детьми по нахождению средств деятельности</w:t>
      </w:r>
    </w:p>
    <w:p w14:paraId="77A65CB0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i/>
          <w:iCs/>
          <w:sz w:val="24"/>
          <w:szCs w:val="24"/>
        </w:rPr>
        <w:t>Дети рассматривают картины, называют профессии.</w:t>
      </w:r>
    </w:p>
    <w:p w14:paraId="443ECEC3" w14:textId="29BBCFDF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i/>
          <w:iCs/>
          <w:sz w:val="24"/>
          <w:szCs w:val="24"/>
        </w:rPr>
        <w:t>Рассматривают</w:t>
      </w:r>
      <w:r w:rsidR="007F1140" w:rsidRPr="001C0D96">
        <w:rPr>
          <w:rFonts w:ascii="Times New Roman" w:hAnsi="Times New Roman" w:cs="Times New Roman"/>
          <w:i/>
          <w:iCs/>
          <w:sz w:val="24"/>
          <w:szCs w:val="24"/>
        </w:rPr>
        <w:t xml:space="preserve"> различные варианты рамок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 xml:space="preserve"> и обсуждают:</w:t>
      </w:r>
    </w:p>
    <w:p w14:paraId="388EEE60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-К какой картине подходит такая рамка?</w:t>
      </w:r>
    </w:p>
    <w:p w14:paraId="5E5BA30D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Почему? Какая профессия изображена на картине? Какие элементы на рамке соответствуют данной профессии?</w:t>
      </w:r>
    </w:p>
    <w:p w14:paraId="7C8B232E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i/>
          <w:iCs/>
          <w:sz w:val="24"/>
          <w:szCs w:val="24"/>
        </w:rPr>
        <w:t>(дети подбирают нужные рамки к картинам)</w:t>
      </w:r>
    </w:p>
    <w:p w14:paraId="00D1866A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011E36CD" w14:textId="252267E5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-Ребята, посмотрите вокруг. Что нас окружает?</w:t>
      </w:r>
      <w:r w:rsidRPr="001C0D96">
        <w:rPr>
          <w:rFonts w:ascii="Times New Roman" w:hAnsi="Times New Roman" w:cs="Times New Roman"/>
          <w:sz w:val="24"/>
          <w:szCs w:val="24"/>
        </w:rPr>
        <w:t>(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 xml:space="preserve"> игрушки</w:t>
      </w:r>
      <w:r w:rsidRPr="001C0D9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F1140" w:rsidRPr="001C0D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0D96">
        <w:rPr>
          <w:rFonts w:ascii="Times New Roman" w:hAnsi="Times New Roman" w:cs="Times New Roman"/>
          <w:i/>
          <w:iCs/>
          <w:sz w:val="24"/>
          <w:szCs w:val="24"/>
        </w:rPr>
        <w:t>мебель, вещи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F2902FA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Все, что нас окружает, сделано руками людей. Мы одеваемся, питаемся, ездим в транспорте, смотрим телевизор благодаря труду самых разных людей, играем за компьютером. То, что получается в результате труда, — продукт труда. Продукт труда — результат человеческого труда.</w:t>
      </w:r>
    </w:p>
    <w:p w14:paraId="63643879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– А все ли вы знаете, кем работают Ваши родители?</w:t>
      </w:r>
    </w:p>
    <w:p w14:paraId="16D77105" w14:textId="61B0A748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 Какую пользу они приносят? 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>(шьют одежду, лечат, продают одежду, готовят пищу, перевозят груз</w:t>
      </w:r>
      <w:r w:rsidR="007F1140" w:rsidRPr="001C0D96">
        <w:rPr>
          <w:rFonts w:ascii="Times New Roman" w:hAnsi="Times New Roman" w:cs="Times New Roman"/>
          <w:i/>
          <w:iCs/>
          <w:sz w:val="24"/>
          <w:szCs w:val="24"/>
        </w:rPr>
        <w:t>, обучают детей в школе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>….)</w:t>
      </w:r>
    </w:p>
    <w:p w14:paraId="62179858" w14:textId="52D7B46B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 xml:space="preserve">-Посмотрите внимательно, есть ли эта профессия на картинах, приготовленных </w:t>
      </w:r>
      <w:r w:rsidR="007F1140" w:rsidRPr="001C0D96">
        <w:rPr>
          <w:rFonts w:ascii="Times New Roman" w:hAnsi="Times New Roman" w:cs="Times New Roman"/>
          <w:sz w:val="24"/>
          <w:szCs w:val="24"/>
        </w:rPr>
        <w:t>Незнайкой</w:t>
      </w:r>
      <w:r w:rsidRPr="006718E3">
        <w:rPr>
          <w:rFonts w:ascii="Times New Roman" w:hAnsi="Times New Roman" w:cs="Times New Roman"/>
          <w:sz w:val="24"/>
          <w:szCs w:val="24"/>
        </w:rPr>
        <w:t xml:space="preserve"> к выставке?</w:t>
      </w:r>
    </w:p>
    <w:p w14:paraId="3E3C4568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i/>
          <w:iCs/>
          <w:sz w:val="24"/>
          <w:szCs w:val="24"/>
        </w:rPr>
        <w:t>Дети называют и рассказывают о профессиях своих родителей.</w:t>
      </w:r>
    </w:p>
    <w:p w14:paraId="293F6DAA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– Как вы думаете, зачем родители ходят на работу? 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14:paraId="015EE628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– Что получают люди за работу? </w:t>
      </w:r>
      <w:r w:rsidRPr="006718E3">
        <w:rPr>
          <w:rFonts w:ascii="Times New Roman" w:hAnsi="Times New Roman" w:cs="Times New Roman"/>
          <w:i/>
          <w:iCs/>
          <w:sz w:val="24"/>
          <w:szCs w:val="24"/>
        </w:rPr>
        <w:t>(Зарплату)</w:t>
      </w:r>
    </w:p>
    <w:p w14:paraId="0E1F40E1" w14:textId="6008A55E" w:rsidR="007F1140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 Для чего человеку нужны деньги?</w:t>
      </w:r>
    </w:p>
    <w:p w14:paraId="2E5E7E24" w14:textId="00CD9F18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0D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Игра </w:t>
      </w:r>
      <w:r w:rsidRPr="007F11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«Зачем нам нужны деньги?».</w:t>
      </w:r>
    </w:p>
    <w:p w14:paraId="7A19F1BB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Объясняю вам, как нужно играть: я буду бросать мяч по очереди и спрашивать вас: «Зачем нам нужны деньги?», а вы будете отвечать, хорошо? И, конечно, я вам буду немножко помогать (ответы: да!).</w:t>
      </w:r>
    </w:p>
    <w:p w14:paraId="505B9E26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Начинаем: Зачем нам нужны деньги?»:</w:t>
      </w:r>
    </w:p>
    <w:p w14:paraId="65CF0486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чтобы покупать игрушки;</w:t>
      </w:r>
    </w:p>
    <w:p w14:paraId="51ED7806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чтобы покупать продукты;</w:t>
      </w:r>
    </w:p>
    <w:p w14:paraId="1E2254E0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lastRenderedPageBreak/>
        <w:t>чтобы платить за квартиру;</w:t>
      </w:r>
    </w:p>
    <w:p w14:paraId="261ECEEC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чтобы сходить в игровой центр;</w:t>
      </w:r>
    </w:p>
    <w:p w14:paraId="06F4FA65" w14:textId="1BD4A906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чтобы заплатить за проезд на транспорте;</w:t>
      </w:r>
    </w:p>
    <w:p w14:paraId="7F36B32E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чтобы покупать подарки и т.д.</w:t>
      </w:r>
    </w:p>
    <w:p w14:paraId="7084D848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Если дети затрудняются, то можно предложить решение данного вопроса в виде проблемных ситуаций. Например:</w:t>
      </w:r>
    </w:p>
    <w:p w14:paraId="336A23A4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- Если мы едем на такси, то мы платим?</w:t>
      </w:r>
    </w:p>
    <w:p w14:paraId="09E60A32" w14:textId="77777777" w:rsidR="007F1140" w:rsidRPr="007F1140" w:rsidRDefault="007F1140" w:rsidP="007F11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1140">
        <w:rPr>
          <w:rFonts w:ascii="Times New Roman" w:hAnsi="Times New Roman" w:cs="Times New Roman"/>
          <w:i/>
          <w:iCs/>
          <w:sz w:val="24"/>
          <w:szCs w:val="24"/>
        </w:rPr>
        <w:t>- Если мы захотели подарить кому-то игрушку, то мы будем платить за игрушки? И т.д.</w:t>
      </w:r>
    </w:p>
    <w:p w14:paraId="5A9F5296" w14:textId="77777777" w:rsidR="007F1140" w:rsidRPr="006718E3" w:rsidRDefault="007F1140" w:rsidP="006718E3">
      <w:pPr>
        <w:rPr>
          <w:rFonts w:ascii="Times New Roman" w:hAnsi="Times New Roman" w:cs="Times New Roman"/>
          <w:sz w:val="24"/>
          <w:szCs w:val="24"/>
        </w:rPr>
      </w:pPr>
    </w:p>
    <w:p w14:paraId="18577CA8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-Молодцы! Я хочу вам напомнить, что потребности бывают не только материальные – еда, одежда, предметы быта, но и бывают потребности духовные – ЛЮБОВЬ, ДРУЖБА и ДОБРО!</w:t>
      </w:r>
    </w:p>
    <w:p w14:paraId="6F55E90F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– Всякая ли работа оплачивается?</w:t>
      </w:r>
    </w:p>
    <w:p w14:paraId="4DDACED9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i/>
          <w:iCs/>
          <w:sz w:val="24"/>
          <w:szCs w:val="24"/>
        </w:rPr>
        <w:t>(Нет, домашняя работа не оплачивается, но она тоже необходима)</w:t>
      </w:r>
    </w:p>
    <w:p w14:paraId="5E3E31F9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6718E3">
        <w:rPr>
          <w:rFonts w:ascii="Times New Roman" w:hAnsi="Times New Roman" w:cs="Times New Roman"/>
          <w:sz w:val="24"/>
          <w:szCs w:val="24"/>
        </w:rPr>
        <w:t> Все, кто трудится, приносит пользу для людей.</w:t>
      </w:r>
    </w:p>
    <w:p w14:paraId="131000D1" w14:textId="67A1B2B0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 xml:space="preserve">-А сейчас я вас приглашаю поиграть в игру: «Угадай профессию на выставке </w:t>
      </w:r>
      <w:r w:rsidR="007F1140" w:rsidRPr="001C0D96">
        <w:rPr>
          <w:rFonts w:ascii="Times New Roman" w:hAnsi="Times New Roman" w:cs="Times New Roman"/>
          <w:sz w:val="24"/>
          <w:szCs w:val="24"/>
        </w:rPr>
        <w:t>Незнайки</w:t>
      </w:r>
      <w:r w:rsidRPr="006718E3">
        <w:rPr>
          <w:rFonts w:ascii="Times New Roman" w:hAnsi="Times New Roman" w:cs="Times New Roman"/>
          <w:sz w:val="24"/>
          <w:szCs w:val="24"/>
        </w:rPr>
        <w:t xml:space="preserve"> по движениям».</w:t>
      </w:r>
    </w:p>
    <w:p w14:paraId="67FBFFDB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i/>
          <w:iCs/>
          <w:sz w:val="24"/>
          <w:szCs w:val="24"/>
        </w:rPr>
        <w:t>Дети делятся на две команды, каждая команда выбирает себе профессию и показывает какие-то действия, по которым другая команда отгадывает загаданную профессию.</w:t>
      </w:r>
    </w:p>
    <w:p w14:paraId="49935BA9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4. Самостоятельная работа детей по апробации способов деятельности</w:t>
      </w:r>
    </w:p>
    <w:p w14:paraId="353039D6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16279F9C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-Ребята, а кем вы хотели бы стать, когда вырастите? Какая профессия вам интересна?</w:t>
      </w:r>
    </w:p>
    <w:p w14:paraId="0922E77C" w14:textId="52A72BEF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 xml:space="preserve">Я предлагаю вам нарисовать свою профессию, и своими рисунками пополнить выставку </w:t>
      </w:r>
      <w:r w:rsidR="007F1140" w:rsidRPr="001C0D96">
        <w:rPr>
          <w:rFonts w:ascii="Times New Roman" w:hAnsi="Times New Roman" w:cs="Times New Roman"/>
          <w:sz w:val="24"/>
          <w:szCs w:val="24"/>
        </w:rPr>
        <w:t>Незнайки</w:t>
      </w:r>
      <w:r w:rsidRPr="006718E3">
        <w:rPr>
          <w:rFonts w:ascii="Times New Roman" w:hAnsi="Times New Roman" w:cs="Times New Roman"/>
          <w:sz w:val="24"/>
          <w:szCs w:val="24"/>
        </w:rPr>
        <w:t>.</w:t>
      </w:r>
    </w:p>
    <w:p w14:paraId="1B174249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5. Подведение итогов. Обсуждение результатов.</w:t>
      </w:r>
    </w:p>
    <w:p w14:paraId="6656B3DF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273F6B8C" w14:textId="3B6C0A2B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 xml:space="preserve">-Ребята, удалось ли нам сегодня помочь </w:t>
      </w:r>
      <w:r w:rsidR="007F1140" w:rsidRPr="001C0D96">
        <w:rPr>
          <w:rFonts w:ascii="Times New Roman" w:hAnsi="Times New Roman" w:cs="Times New Roman"/>
          <w:sz w:val="24"/>
          <w:szCs w:val="24"/>
        </w:rPr>
        <w:t>Незнайке</w:t>
      </w:r>
      <w:r w:rsidRPr="006718E3">
        <w:rPr>
          <w:rFonts w:ascii="Times New Roman" w:hAnsi="Times New Roman" w:cs="Times New Roman"/>
          <w:sz w:val="24"/>
          <w:szCs w:val="24"/>
        </w:rPr>
        <w:t>?</w:t>
      </w:r>
    </w:p>
    <w:p w14:paraId="470DA52A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-Зачем мы это делали?</w:t>
      </w:r>
    </w:p>
    <w:p w14:paraId="718604C9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-Важно ли то, что вы сегодня узнали?</w:t>
      </w:r>
    </w:p>
    <w:p w14:paraId="3D728CA1" w14:textId="3ACEF6D4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-Для чего это пригодится в жизни?</w:t>
      </w:r>
    </w:p>
    <w:p w14:paraId="6E89CED5" w14:textId="77777777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>- Что вы расскажите родителям о нашей сегодняшней встрече?</w:t>
      </w:r>
    </w:p>
    <w:p w14:paraId="37D0B31F" w14:textId="0D22D1BE" w:rsidR="006718E3" w:rsidRPr="001C0D96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sz w:val="24"/>
          <w:szCs w:val="24"/>
        </w:rPr>
        <w:t xml:space="preserve">- </w:t>
      </w:r>
      <w:r w:rsidR="007F1140" w:rsidRPr="001C0D96">
        <w:rPr>
          <w:rFonts w:ascii="Times New Roman" w:hAnsi="Times New Roman" w:cs="Times New Roman"/>
          <w:sz w:val="24"/>
          <w:szCs w:val="24"/>
        </w:rPr>
        <w:t>Незнайка</w:t>
      </w:r>
      <w:r w:rsidRPr="006718E3">
        <w:rPr>
          <w:rFonts w:ascii="Times New Roman" w:hAnsi="Times New Roman" w:cs="Times New Roman"/>
          <w:sz w:val="24"/>
          <w:szCs w:val="24"/>
        </w:rPr>
        <w:t xml:space="preserve"> благодарит вас за помощь и дарит вам весёлые смайлики</w:t>
      </w:r>
    </w:p>
    <w:p w14:paraId="07E164F4" w14:textId="209D02B2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Рефлексия:</w:t>
      </w:r>
      <w:r w:rsidRPr="001C0D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33A9">
        <w:rPr>
          <w:rFonts w:ascii="Times New Roman" w:hAnsi="Times New Roman" w:cs="Times New Roman"/>
          <w:i/>
          <w:iCs/>
          <w:sz w:val="24"/>
          <w:szCs w:val="24"/>
        </w:rPr>
        <w:t>предоставить детям право выбора картинки эмоции, которую они испытывают по окончании образовательной деятельности.</w:t>
      </w:r>
    </w:p>
    <w:p w14:paraId="6CEA9BB6" w14:textId="77777777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sz w:val="24"/>
          <w:szCs w:val="24"/>
        </w:rPr>
        <w:lastRenderedPageBreak/>
        <w:t>Ну - ка все встали в круг</w:t>
      </w:r>
    </w:p>
    <w:p w14:paraId="7F64825C" w14:textId="77777777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sz w:val="24"/>
          <w:szCs w:val="24"/>
        </w:rPr>
        <w:t>За руки все взялись вдруг</w:t>
      </w:r>
    </w:p>
    <w:p w14:paraId="4DE9FD54" w14:textId="77777777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sz w:val="24"/>
          <w:szCs w:val="24"/>
        </w:rPr>
        <w:t>Будем рядом стоять</w:t>
      </w:r>
    </w:p>
    <w:p w14:paraId="24A86DBD" w14:textId="77777777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sz w:val="24"/>
          <w:szCs w:val="24"/>
        </w:rPr>
        <w:t>Ручками махать</w:t>
      </w:r>
    </w:p>
    <w:p w14:paraId="6C86A68D" w14:textId="77777777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sz w:val="24"/>
          <w:szCs w:val="24"/>
        </w:rPr>
        <w:t>Целый час мы занимались</w:t>
      </w:r>
    </w:p>
    <w:p w14:paraId="04B06696" w14:textId="77777777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sz w:val="24"/>
          <w:szCs w:val="24"/>
        </w:rPr>
        <w:t>И немножко баловались</w:t>
      </w:r>
    </w:p>
    <w:p w14:paraId="7E5C499A" w14:textId="77777777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sz w:val="24"/>
          <w:szCs w:val="24"/>
        </w:rPr>
        <w:t>А теперь детвора</w:t>
      </w:r>
    </w:p>
    <w:p w14:paraId="3580933B" w14:textId="77777777" w:rsidR="001C0D96" w:rsidRPr="006333A9" w:rsidRDefault="001C0D96" w:rsidP="001C0D96">
      <w:pPr>
        <w:rPr>
          <w:rFonts w:ascii="Times New Roman" w:hAnsi="Times New Roman" w:cs="Times New Roman"/>
          <w:sz w:val="24"/>
          <w:szCs w:val="24"/>
        </w:rPr>
      </w:pPr>
      <w:r w:rsidRPr="006333A9">
        <w:rPr>
          <w:rFonts w:ascii="Times New Roman" w:hAnsi="Times New Roman" w:cs="Times New Roman"/>
          <w:sz w:val="24"/>
          <w:szCs w:val="24"/>
        </w:rPr>
        <w:t>Отдыхать и вам пора!</w:t>
      </w:r>
    </w:p>
    <w:p w14:paraId="0BD5105D" w14:textId="77777777" w:rsidR="001C0D96" w:rsidRPr="006718E3" w:rsidRDefault="001C0D96" w:rsidP="006718E3">
      <w:pPr>
        <w:rPr>
          <w:rFonts w:ascii="Times New Roman" w:hAnsi="Times New Roman" w:cs="Times New Roman"/>
          <w:sz w:val="24"/>
          <w:szCs w:val="24"/>
        </w:rPr>
      </w:pPr>
    </w:p>
    <w:p w14:paraId="5C747BE9" w14:textId="407AF81B" w:rsidR="006718E3" w:rsidRPr="006718E3" w:rsidRDefault="006718E3" w:rsidP="006718E3">
      <w:pPr>
        <w:rPr>
          <w:rFonts w:ascii="Times New Roman" w:hAnsi="Times New Roman" w:cs="Times New Roman"/>
          <w:sz w:val="24"/>
          <w:szCs w:val="24"/>
        </w:rPr>
      </w:pPr>
      <w:r w:rsidRPr="006718E3">
        <w:rPr>
          <w:rFonts w:ascii="Times New Roman" w:hAnsi="Times New Roman" w:cs="Times New Roman"/>
          <w:b/>
          <w:bCs/>
          <w:sz w:val="24"/>
          <w:szCs w:val="24"/>
        </w:rPr>
        <w:t>Домашнее задание:</w:t>
      </w:r>
      <w:r w:rsidRPr="006718E3">
        <w:rPr>
          <w:rFonts w:ascii="Times New Roman" w:hAnsi="Times New Roman" w:cs="Times New Roman"/>
          <w:sz w:val="24"/>
          <w:szCs w:val="24"/>
        </w:rPr>
        <w:t xml:space="preserve"> приготовить рассказ о том, какое значение имеет </w:t>
      </w:r>
      <w:r w:rsidR="001C0D96" w:rsidRPr="001C0D96">
        <w:rPr>
          <w:rFonts w:ascii="Times New Roman" w:hAnsi="Times New Roman" w:cs="Times New Roman"/>
          <w:sz w:val="24"/>
          <w:szCs w:val="24"/>
        </w:rPr>
        <w:t>папина</w:t>
      </w:r>
      <w:r w:rsidRPr="006718E3"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1C0D96" w:rsidRPr="001C0D96">
        <w:rPr>
          <w:rFonts w:ascii="Times New Roman" w:hAnsi="Times New Roman" w:cs="Times New Roman"/>
          <w:sz w:val="24"/>
          <w:szCs w:val="24"/>
        </w:rPr>
        <w:t>по дому</w:t>
      </w:r>
      <w:r w:rsidRPr="006718E3">
        <w:rPr>
          <w:rFonts w:ascii="Times New Roman" w:hAnsi="Times New Roman" w:cs="Times New Roman"/>
          <w:sz w:val="24"/>
          <w:szCs w:val="24"/>
        </w:rPr>
        <w:t xml:space="preserve"> для всей семьи?</w:t>
      </w:r>
    </w:p>
    <w:p w14:paraId="7349E6B2" w14:textId="77777777" w:rsidR="006718E3" w:rsidRPr="001C0D96" w:rsidRDefault="006718E3">
      <w:pPr>
        <w:rPr>
          <w:rFonts w:ascii="Times New Roman" w:hAnsi="Times New Roman" w:cs="Times New Roman"/>
          <w:sz w:val="24"/>
          <w:szCs w:val="24"/>
        </w:rPr>
      </w:pPr>
    </w:p>
    <w:sectPr w:rsidR="006718E3" w:rsidRPr="001C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E3"/>
    <w:rsid w:val="001C0D96"/>
    <w:rsid w:val="006718E3"/>
    <w:rsid w:val="007F1140"/>
    <w:rsid w:val="00E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FFF0"/>
  <w15:chartTrackingRefBased/>
  <w15:docId w15:val="{ED107812-7855-4B70-AE57-E4FB261A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Ylzana Ylzana</dc:creator>
  <cp:keywords/>
  <dc:description/>
  <cp:lastModifiedBy>Ylzana Ylzana</cp:lastModifiedBy>
  <cp:revision>1</cp:revision>
  <dcterms:created xsi:type="dcterms:W3CDTF">2021-03-02T16:58:00Z</dcterms:created>
  <dcterms:modified xsi:type="dcterms:W3CDTF">2021-03-02T17:28:00Z</dcterms:modified>
</cp:coreProperties>
</file>