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28" w:rsidRPr="00C60428" w:rsidRDefault="00C60428" w:rsidP="00C60428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98248F"/>
          <w:sz w:val="36"/>
          <w:szCs w:val="36"/>
          <w:lang w:eastAsia="ru-RU"/>
        </w:rPr>
      </w:pPr>
      <w:r w:rsidRPr="00C60428">
        <w:rPr>
          <w:rFonts w:ascii="Arial" w:eastAsia="Times New Roman" w:hAnsi="Arial" w:cs="Arial"/>
          <w:b/>
          <w:bCs/>
          <w:color w:val="98248F"/>
          <w:sz w:val="36"/>
          <w:szCs w:val="36"/>
          <w:lang w:eastAsia="ru-RU"/>
        </w:rPr>
        <w:t>Игры и упражнения на развитие внимания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t>Упражнение «Перепутанные линии»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Суть упражнения — проследить за перепутанной линией от начала до конца. Можно нарисовать такие линии самим, а можно использовать готовые лабиринты. Это упражнение отлично развивает концентрацию внимания и усидчивость.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712460" cy="4583430"/>
            <wp:effectExtent l="0" t="0" r="2540" b="7620"/>
            <wp:docPr id="19" name="Рисунок 19" descr="игры для у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 для у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5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lastRenderedPageBreak/>
        <w:t>Игра «Поиск»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 показываете ребёнку картинки с предметами, среди которых нужно найти особенный, отличающийся от остальных. Он может быть другого размера, формы или цвета. Постепенно усложняйте задачу: попросите отыскать искомый рисунок, который выделяется только небольшой деталью. Шаг за шагом увеличивайте количество уникальных предметов.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Такие игры очень любят дети всех возрастов. 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Помимо развлечения, задания на поиск предметов развивают произвольное внимание, повышают его концентрацию и увеличивает объём.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712460" cy="4001770"/>
            <wp:effectExtent l="0" t="0" r="2540" b="0"/>
            <wp:docPr id="18" name="Рисунок 18" descr="развивающие игры для детей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вивающие игры для детей онлай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00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lastRenderedPageBreak/>
        <w:t>Игра «Найди лишнее»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Задание простое — вы читаете ребёнку небольшой текст, а он хлопает, если слышит неподходящие, “лишние” слова. Например, сидели на ветке три птички: снегирь, синица и мартышка. Рядом пролетал мальчик Витя. Услышал он, как птички крякают, и остановился, настолько красиво звучало их пение!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 можете придумать свои забавные и смешные сюжеты или просто заменить слова в любимых сказках малыша. Игра “Найди лишнее” повышает концентрацию внимания детей и сообразительность, а также улучшает слуховую память.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712460" cy="3782060"/>
            <wp:effectExtent l="0" t="0" r="2540" b="8890"/>
            <wp:docPr id="17" name="Рисунок 17" descr="развивающие онлайн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вающие онлайн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lastRenderedPageBreak/>
        <w:t>Игра «Где ошибки?»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Подготовьте заранее картинку, на которой допущены ошибки. Например, на картинке с зимним пейзажем нарисуйте пляжный зонтик, веер и шляпу. Количество ошибок зависит от возраста: для пятилеток достаточно 5-6 штук. Для детей постарше ошибок должно быть больше.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Систематические поиски ошибок делают внимание более устойчивым, повышая его концентрацию.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712460" cy="3431540"/>
            <wp:effectExtent l="0" t="0" r="2540" b="0"/>
            <wp:docPr id="16" name="Рисунок 16" descr="игры для развити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гры для развития де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lastRenderedPageBreak/>
        <w:t>Игра «Цифры»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Взрослый показывает ребёнку ряд цифр, которые надо запомнить в том же порядке. Например, 1, 2, 3, 5, затем 2, 4, 6, 8, 1 и далее. Чем старше малыш, тем длиннее может быть ряд, но обычно он не превышает 7-8 цифр.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расширяет объём внимания и развивает слуховую память, а также учит анализировать и группировать предметы (цифры).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712460" cy="3059430"/>
            <wp:effectExtent l="0" t="0" r="2540" b="7620"/>
            <wp:docPr id="15" name="Рисунок 15" descr="игры для развития моз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ы для развития мозг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lastRenderedPageBreak/>
        <w:t>Игра «Начинаем зарядку!»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Давайте сделаем зарядку? Но не обычную, а специальную “внимательную”! Ведущий называет части тела и показывает на себе, а дети их повторяют. Затем взрослый начинает путать малышей, называя одно, а показывая другое. Выигрывает тот ребёнок, который ошибся меньше остальных. </w:t>
      </w:r>
    </w:p>
    <w:p w:rsidR="00E563D5" w:rsidRDefault="00C60428" w:rsidP="00E563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Эта весёлая игра развивает произвольное внимание, слуховую память и координацию движений.</w:t>
      </w:r>
    </w:p>
    <w:p w:rsidR="00E563D5" w:rsidRDefault="00E563D5" w:rsidP="00E563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60428" w:rsidRPr="00C60428" w:rsidRDefault="00C60428" w:rsidP="00E563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t xml:space="preserve">Игра </w:t>
      </w:r>
      <w:proofErr w:type="spellStart"/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t>Мемори</w:t>
      </w:r>
      <w:proofErr w:type="spellEnd"/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Это одна из самых известных и любимых детьми игр на развитие памяти. Иначе её называют “Найди пару”. Игра представляет собой набор парных картинок с одинаковыми рисунками: для самых маленьких это обычно 12 карточек (6 пар), для детей постарше количество увеличивается. Суть проста — найти одинаковые пары из общего числа карточек, лежащих рубашкой вверх. Если карточки совпадают, игрок их забирает, нет — возвращает назад.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Существует множество как бумажных </w:t>
      </w:r>
      <w:proofErr w:type="spellStart"/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мемори</w:t>
      </w:r>
      <w:proofErr w:type="spellEnd"/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так и онлайн-игр. 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712460" cy="3618230"/>
            <wp:effectExtent l="0" t="0" r="2540" b="1270"/>
            <wp:docPr id="7" name="Рисунок 7" descr="игры на вним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гры на вним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61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lastRenderedPageBreak/>
        <w:t>Игра «Что исчезло?»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Отличная игра на развитие зрительной памяти и увеличение объёма внимания, не требующая дополнительных материалов.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минуту положите перед ребёнком 4-5 игрушек или небольших предметов и попросите его отвернуться. Затем уберите один предмет и спросите, что исчезло? Малыш должен назвать, что пропало. Если игра наскучила, разнообразьте её, добавив новый предмет.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Задание нужно постепенно усложнять, увеличивая как общее количество игрушек, так и тех, что добавляем или убираем. Ориентируйтесь на возраст малыша: например, к 6-7 годам ребёнок может с лёгкостью запоминать до 10 предметов.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712460" cy="4447540"/>
            <wp:effectExtent l="0" t="0" r="2540" b="0"/>
            <wp:docPr id="6" name="Рисунок 6" descr="игры на развитие памя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гры на развитие памят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428" w:rsidRDefault="00C60428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noProof/>
          <w:color w:val="5BC63D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noProof/>
          <w:color w:val="5BC63D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noProof/>
          <w:color w:val="5BC63D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noProof/>
          <w:color w:val="5BC63D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noProof/>
          <w:color w:val="5BC63D"/>
          <w:sz w:val="24"/>
          <w:szCs w:val="24"/>
          <w:lang w:eastAsia="ru-RU"/>
        </w:rPr>
      </w:pPr>
    </w:p>
    <w:p w:rsidR="00E563D5" w:rsidRPr="00C60428" w:rsidRDefault="00E563D5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lastRenderedPageBreak/>
        <w:t>Упражнение «Сложи узор»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Сделайте узор или выложите рисунок из простых геометрических фигур (можно вырезать из картона) или деталей конструктора и попросите запомнить его. Затем ребёнку нужно ненадолго отвернуться, а за это время вы меняете расположение одной фигуры или дет</w:t>
      </w:r>
      <w:r w:rsidR="00E563D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али. </w:t>
      </w:r>
      <w:proofErr w:type="gramStart"/>
      <w:r w:rsidR="00E563D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Задача </w:t>
      </w: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—</w:t>
      </w:r>
      <w:proofErr w:type="gramEnd"/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найти изменения и восстановить узор. 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Сначала можно начинать с 3-4 деталей, постепенно увеличивая их количество. Если ребёнок легко справляется, уберите несколько деталей или сразу все, попросив собрать узор заново. 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Это упражнение развивает память и воображение, увеличивает объём и концентрацию внимания.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712460" cy="2788285"/>
            <wp:effectExtent l="0" t="0" r="2540" b="0"/>
            <wp:docPr id="4" name="Рисунок 4" descr="развитие вним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звитие вниман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lastRenderedPageBreak/>
        <w:t>Игра “</w:t>
      </w:r>
      <w:proofErr w:type="spellStart"/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t>Замечалки</w:t>
      </w:r>
      <w:proofErr w:type="spellEnd"/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t>”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Попросите закрыть глаза и перечислить всё, что он увидел в комнате, помещении, на улице. Чем больше мелких деталей он вспомнит, тем лучше! Задавайте ребёнку наводящие вопросы, если ему пока трудно ответить. Например, сколько детей играют в песочнице? Длинные или короткие волосы были у кассира в магазине? Сколько чашек стояло на столе?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712460" cy="3973830"/>
            <wp:effectExtent l="0" t="0" r="2540" b="7620"/>
            <wp:docPr id="2" name="Рисунок 2" descr="игры на внимание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гры на внимание онлайн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9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t>Игра «Паровозик»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Это очень весёлая и забавная игра для небольшой группы детей. Суть проста — первый ребёнок называет любой предмет, следующий игрок повторяет слово и называет своё. Третий ребёнок повторяет то, что произнесли первые два, и добавляет сам и так далее.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“Паровозик” помогает увеличивать объём памяти, развивать слуховое восприятие и произвольное внимание. А ещё так можно закреплять материал, например, называя только фрукты, овощи, деревья, цветы.</w:t>
      </w: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E563D5" w:rsidRDefault="00E563D5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  <w:r w:rsidRPr="00C60428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lastRenderedPageBreak/>
        <w:t>Пятнашки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Последняя из нашей подборки, но одна из самых известных игр! Пятнашки – это квадратная доска с 16 одинаковыми квадратными секциями внутри. В 15 из них находятся костяшки с цифрами от 1 до 15, которые расположены в коробке случайным образом. Задача игрока — расставить их в правильном порядке, двигая сверху вниз и слева направо.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отлично развивает память и логическое мышление. А вы уже готовы сыграть?</w:t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712460" cy="4216400"/>
            <wp:effectExtent l="0" t="0" r="2540" b="0"/>
            <wp:docPr id="1" name="Рисунок 1" descr="игра на памя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игра на памят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428" w:rsidRPr="00C60428" w:rsidRDefault="00C60428" w:rsidP="00C604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Какую бы игру вы ни выбрали, все они принесут желаемый результат только при систематических тренировках. Включите эти задания в список постоянных дел и скоро вы заметите, как ребёнок станет более собранным и внимательным, ему будет гораздо легче запоминать и удерживать в памяти нужную информацию. А главное, это будет происходить очень естественно и незаметно в процессе весёлых и увлекательных занятий</w:t>
      </w:r>
      <w:r w:rsidR="008F711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r w:rsidRPr="00C604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2B543A" w:rsidRDefault="002B543A"/>
    <w:sectPr w:rsidR="002B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28"/>
    <w:rsid w:val="002B543A"/>
    <w:rsid w:val="008F7119"/>
    <w:rsid w:val="00C60428"/>
    <w:rsid w:val="00E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898C"/>
  <w15:chartTrackingRefBased/>
  <w15:docId w15:val="{14585B4B-F3B6-4325-99BA-983492C1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04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4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04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C6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0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5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35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5322">
                          <w:marLeft w:val="225"/>
                          <w:marRight w:val="225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2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9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132603">
                          <w:marLeft w:val="225"/>
                          <w:marRight w:val="225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21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453151">
                          <w:marLeft w:val="225"/>
                          <w:marRight w:val="225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5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07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3646375">
                          <w:marLeft w:val="225"/>
                          <w:marRight w:val="225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12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3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4863048">
                          <w:marLeft w:val="225"/>
                          <w:marRight w:val="225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7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93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Khanko</dc:creator>
  <cp:keywords/>
  <dc:description/>
  <cp:lastModifiedBy>Nikita Khanko</cp:lastModifiedBy>
  <cp:revision>1</cp:revision>
  <dcterms:created xsi:type="dcterms:W3CDTF">2023-05-27T09:17:00Z</dcterms:created>
  <dcterms:modified xsi:type="dcterms:W3CDTF">2023-05-27T09:48:00Z</dcterms:modified>
</cp:coreProperties>
</file>