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B5" w:rsidRDefault="00FA2FB5" w:rsidP="00FA2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FB5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FA2FB5">
        <w:rPr>
          <w:rFonts w:ascii="Times New Roman" w:hAnsi="Times New Roman" w:cs="Times New Roman"/>
          <w:b/>
          <w:sz w:val="28"/>
          <w:szCs w:val="28"/>
        </w:rPr>
        <w:t xml:space="preserve"> «Развитие связной  речи </w:t>
      </w:r>
      <w:r w:rsidR="00216FD7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FA2FB5">
        <w:rPr>
          <w:rFonts w:ascii="Times New Roman" w:hAnsi="Times New Roman" w:cs="Times New Roman"/>
          <w:b/>
          <w:sz w:val="28"/>
          <w:szCs w:val="28"/>
        </w:rPr>
        <w:t xml:space="preserve">детей старшего </w:t>
      </w:r>
      <w:r w:rsidR="00216FD7">
        <w:rPr>
          <w:rFonts w:ascii="Times New Roman" w:hAnsi="Times New Roman" w:cs="Times New Roman"/>
          <w:b/>
          <w:sz w:val="28"/>
          <w:szCs w:val="28"/>
        </w:rPr>
        <w:t>дошкольного возраста  посредство</w:t>
      </w:r>
      <w:bookmarkStart w:id="0" w:name="_GoBack"/>
      <w:bookmarkEnd w:id="0"/>
      <w:r w:rsidRPr="00FA2FB5">
        <w:rPr>
          <w:rFonts w:ascii="Times New Roman" w:hAnsi="Times New Roman" w:cs="Times New Roman"/>
          <w:b/>
          <w:sz w:val="28"/>
          <w:szCs w:val="28"/>
        </w:rPr>
        <w:t>м театрализованной  деятельности.</w:t>
      </w:r>
    </w:p>
    <w:p w:rsidR="00FA2FB5" w:rsidRDefault="005D757B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В последние годы, к сожалению, отмечается увеличение количества детей, имеющих нарушения речи. К сожалению, вечно занятые   родители в наше время  часто забывают о том, что речь ребёнка нужно развивать, а не пускать на самотёк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FB5" w:rsidRPr="00FA2FB5" w:rsidRDefault="005D757B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57B">
        <w:rPr>
          <w:rFonts w:ascii="Times New Roman" w:hAnsi="Times New Roman" w:cs="Times New Roman"/>
          <w:sz w:val="28"/>
          <w:szCs w:val="28"/>
        </w:rPr>
        <w:t xml:space="preserve">Работая с детьми, я столкнулась с тем, что у них плохо развита связная монологическая  речь, они с трудом рассказывают о событиях своей жизни, не могут пересказать литературные произведения. </w:t>
      </w:r>
      <w:r>
        <w:rPr>
          <w:rFonts w:ascii="Times New Roman" w:hAnsi="Times New Roman" w:cs="Times New Roman"/>
          <w:sz w:val="28"/>
          <w:szCs w:val="28"/>
        </w:rPr>
        <w:t>Поэтому, с</w:t>
      </w:r>
      <w:r w:rsidR="00FA2FB5" w:rsidRPr="00FA2FB5">
        <w:rPr>
          <w:rFonts w:ascii="Times New Roman" w:hAnsi="Times New Roman" w:cs="Times New Roman"/>
          <w:sz w:val="28"/>
          <w:szCs w:val="28"/>
        </w:rPr>
        <w:t>читаю, что театрализованная игра может помочь в развитии связной  речи, так как она является самостоятельным видом речемыслительной деятельности. Именно формирование умения и навыков связной речи у  старшего дошкольного возраста одна из важных задач, поскольку от степени их сформированности зависит дальнейшее развитие личности ребёнка и прио</w:t>
      </w:r>
      <w:r>
        <w:rPr>
          <w:rFonts w:ascii="Times New Roman" w:hAnsi="Times New Roman" w:cs="Times New Roman"/>
          <w:sz w:val="28"/>
          <w:szCs w:val="28"/>
        </w:rPr>
        <w:t>бретение им учебных знаний.</w:t>
      </w:r>
    </w:p>
    <w:p w:rsidR="00FA2FB5" w:rsidRPr="00FA2FB5" w:rsidRDefault="005D757B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57B">
        <w:rPr>
          <w:rFonts w:ascii="Times New Roman" w:hAnsi="Times New Roman" w:cs="Times New Roman"/>
          <w:sz w:val="28"/>
          <w:szCs w:val="28"/>
        </w:rPr>
        <w:t>Театрализованные игры пользуются у детей неизменной любовью.   Дошкольники с  удовольствием обыгрывают знакомые произведения, перевоплощаясь в полюбившейся образ. Ребенок добровольно принимает черты характера персонажа, мимику и жесты.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FB5" w:rsidRPr="00FA2FB5">
        <w:rPr>
          <w:rFonts w:ascii="Times New Roman" w:hAnsi="Times New Roman" w:cs="Times New Roman"/>
          <w:sz w:val="28"/>
          <w:szCs w:val="28"/>
        </w:rPr>
        <w:t>Играя, мы общаемся с детьми на их территории. Театрализованная деятельность – это не просто игра! Это прекрасное средство для интенсивного развития речи детей, обогащения словаря, развития мышления, воображения, творческих способностей. Именно ребенок имеет возможность выразить свои чувства, переживания, эмоции, разре</w:t>
      </w:r>
      <w:r>
        <w:rPr>
          <w:rFonts w:ascii="Times New Roman" w:hAnsi="Times New Roman" w:cs="Times New Roman"/>
          <w:sz w:val="28"/>
          <w:szCs w:val="28"/>
        </w:rPr>
        <w:t>шить свои внутренние конфликты.</w:t>
      </w:r>
    </w:p>
    <w:p w:rsidR="00FA2FB5" w:rsidRPr="00FA2FB5" w:rsidRDefault="005D757B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Я считаю, что данная работа, по развитию связной речи у детей старшего возраста посредствам театрализованной деятельности, позволяет сделать жизнь наших воспитанников интересной и содержательной, наполненной яркими впечатлениями, интересны</w:t>
      </w:r>
      <w:r>
        <w:rPr>
          <w:rFonts w:ascii="Times New Roman" w:hAnsi="Times New Roman" w:cs="Times New Roman"/>
          <w:sz w:val="28"/>
          <w:szCs w:val="28"/>
        </w:rPr>
        <w:t>ми делами, радостью творчества.</w:t>
      </w:r>
    </w:p>
    <w:p w:rsidR="00FA2FB5" w:rsidRPr="00FA2FB5" w:rsidRDefault="00FA2FB5" w:rsidP="00FA2FB5">
      <w:pPr>
        <w:rPr>
          <w:rFonts w:ascii="Times New Roman" w:hAnsi="Times New Roman" w:cs="Times New Roman"/>
          <w:sz w:val="28"/>
          <w:szCs w:val="28"/>
        </w:rPr>
      </w:pPr>
      <w:r w:rsidRPr="005D757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FA2FB5">
        <w:rPr>
          <w:rFonts w:ascii="Times New Roman" w:hAnsi="Times New Roman" w:cs="Times New Roman"/>
          <w:sz w:val="28"/>
          <w:szCs w:val="28"/>
        </w:rPr>
        <w:t xml:space="preserve"> Развивать  связную речь  детей с</w:t>
      </w:r>
      <w:r>
        <w:rPr>
          <w:rFonts w:ascii="Times New Roman" w:hAnsi="Times New Roman" w:cs="Times New Roman"/>
          <w:sz w:val="28"/>
          <w:szCs w:val="28"/>
        </w:rPr>
        <w:t xml:space="preserve">таршего  дошкольного возраста </w:t>
      </w:r>
      <w:r w:rsidRPr="00FA2FB5">
        <w:rPr>
          <w:rFonts w:ascii="Times New Roman" w:hAnsi="Times New Roman" w:cs="Times New Roman"/>
          <w:sz w:val="28"/>
          <w:szCs w:val="28"/>
        </w:rPr>
        <w:t>посредствам театрализованной   деятельности.</w:t>
      </w:r>
    </w:p>
    <w:p w:rsidR="00FA2FB5" w:rsidRPr="005D757B" w:rsidRDefault="00FA2FB5" w:rsidP="00FA2F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57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5D757B" w:rsidRDefault="00FA2FB5" w:rsidP="00FA2FB5">
      <w:pPr>
        <w:rPr>
          <w:rFonts w:ascii="Times New Roman" w:hAnsi="Times New Roman" w:cs="Times New Roman"/>
          <w:sz w:val="28"/>
          <w:szCs w:val="28"/>
        </w:rPr>
      </w:pPr>
      <w:r w:rsidRPr="00FA2FB5">
        <w:rPr>
          <w:rFonts w:ascii="Times New Roman" w:hAnsi="Times New Roman" w:cs="Times New Roman"/>
          <w:sz w:val="28"/>
          <w:szCs w:val="28"/>
        </w:rPr>
        <w:t>1.Разработать систему работы по развитию связной речи у  детей старшего дошкольного возраста через театрализованную деятельность;</w:t>
      </w:r>
    </w:p>
    <w:p w:rsidR="00FA2FB5" w:rsidRPr="00FA2FB5" w:rsidRDefault="00FA2FB5" w:rsidP="00FA2FB5">
      <w:pPr>
        <w:rPr>
          <w:rFonts w:ascii="Times New Roman" w:hAnsi="Times New Roman" w:cs="Times New Roman"/>
          <w:sz w:val="28"/>
          <w:szCs w:val="28"/>
        </w:rPr>
      </w:pPr>
      <w:r w:rsidRPr="00FA2FB5">
        <w:rPr>
          <w:rFonts w:ascii="Times New Roman" w:hAnsi="Times New Roman" w:cs="Times New Roman"/>
          <w:sz w:val="28"/>
          <w:szCs w:val="28"/>
        </w:rPr>
        <w:lastRenderedPageBreak/>
        <w:t xml:space="preserve">2.Совершенствовать средства, методы, приемы развития связной  речи у детей старшего дошкольного возраста через театрализованную деятельность,  в соответствии с требованиями ФГОС ДО                      </w:t>
      </w:r>
    </w:p>
    <w:p w:rsidR="00FA2FB5" w:rsidRPr="00FA2FB5" w:rsidRDefault="00FA2FB5" w:rsidP="00FA2FB5">
      <w:pPr>
        <w:rPr>
          <w:rFonts w:ascii="Times New Roman" w:hAnsi="Times New Roman" w:cs="Times New Roman"/>
          <w:sz w:val="28"/>
          <w:szCs w:val="28"/>
        </w:rPr>
      </w:pPr>
      <w:r w:rsidRPr="00FA2FB5">
        <w:rPr>
          <w:rFonts w:ascii="Times New Roman" w:hAnsi="Times New Roman" w:cs="Times New Roman"/>
          <w:sz w:val="28"/>
          <w:szCs w:val="28"/>
        </w:rPr>
        <w:t>3. Обобщить опыт работы развития связной речи детей, старшего дошкольного возраста посредствам  театрализованной деятельности;</w:t>
      </w:r>
    </w:p>
    <w:p w:rsidR="00475753" w:rsidRDefault="00FA2FB5" w:rsidP="00475753">
      <w:pPr>
        <w:rPr>
          <w:rFonts w:ascii="Times New Roman" w:hAnsi="Times New Roman" w:cs="Times New Roman"/>
          <w:sz w:val="28"/>
          <w:szCs w:val="28"/>
        </w:rPr>
      </w:pPr>
      <w:r w:rsidRPr="00FA2FB5">
        <w:rPr>
          <w:rFonts w:ascii="Times New Roman" w:hAnsi="Times New Roman" w:cs="Times New Roman"/>
          <w:sz w:val="28"/>
          <w:szCs w:val="28"/>
        </w:rPr>
        <w:t>4.Установить взаимодействие родителей, воспитателей для обеспечения единства требований при реализации задач с целью обогащения связной  речи детей  старшего дошкольного возраста по средствам</w:t>
      </w:r>
      <w:r w:rsidR="00475753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 </w:t>
      </w:r>
    </w:p>
    <w:p w:rsidR="00475753" w:rsidRPr="00475753" w:rsidRDefault="00475753" w:rsidP="004757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753">
        <w:rPr>
          <w:rFonts w:ascii="Times New Roman" w:hAnsi="Times New Roman" w:cs="Times New Roman"/>
          <w:i/>
          <w:sz w:val="28"/>
          <w:szCs w:val="28"/>
        </w:rPr>
        <w:t>Для достижения цели определила последовательность действий:</w:t>
      </w:r>
    </w:p>
    <w:p w:rsidR="00475753" w:rsidRPr="00475753" w:rsidRDefault="00475753" w:rsidP="00475753">
      <w:pPr>
        <w:rPr>
          <w:rFonts w:ascii="Times New Roman" w:hAnsi="Times New Roman" w:cs="Times New Roman"/>
          <w:sz w:val="28"/>
          <w:szCs w:val="28"/>
        </w:rPr>
      </w:pPr>
      <w:r w:rsidRPr="00475753">
        <w:rPr>
          <w:rFonts w:ascii="Times New Roman" w:hAnsi="Times New Roman" w:cs="Times New Roman"/>
          <w:sz w:val="28"/>
          <w:szCs w:val="28"/>
        </w:rPr>
        <w:t>- Изучение научно-методической литературы по данной теме.</w:t>
      </w:r>
    </w:p>
    <w:p w:rsidR="00475753" w:rsidRPr="00475753" w:rsidRDefault="00475753" w:rsidP="00475753">
      <w:pPr>
        <w:rPr>
          <w:rFonts w:ascii="Times New Roman" w:hAnsi="Times New Roman" w:cs="Times New Roman"/>
          <w:sz w:val="28"/>
          <w:szCs w:val="28"/>
        </w:rPr>
      </w:pPr>
      <w:r w:rsidRPr="004757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53">
        <w:rPr>
          <w:rFonts w:ascii="Times New Roman" w:hAnsi="Times New Roman" w:cs="Times New Roman"/>
          <w:sz w:val="28"/>
          <w:szCs w:val="28"/>
        </w:rPr>
        <w:t>Создание развивающей предметно-пространственной среды в группе  для реализации театрализованной деятельности в работе с детьми старшего  дошкольного возраста.</w:t>
      </w:r>
    </w:p>
    <w:p w:rsidR="00475753" w:rsidRPr="00475753" w:rsidRDefault="00475753" w:rsidP="00475753">
      <w:pPr>
        <w:rPr>
          <w:rFonts w:ascii="Times New Roman" w:hAnsi="Times New Roman" w:cs="Times New Roman"/>
          <w:sz w:val="28"/>
          <w:szCs w:val="28"/>
        </w:rPr>
      </w:pPr>
      <w:r w:rsidRPr="00475753">
        <w:rPr>
          <w:rFonts w:ascii="Times New Roman" w:hAnsi="Times New Roman" w:cs="Times New Roman"/>
          <w:sz w:val="28"/>
          <w:szCs w:val="28"/>
        </w:rPr>
        <w:t>- Разработка перспективного плана работы с детьми старшего дошкольного возраста посредствам  театрализованной деятельности.</w:t>
      </w:r>
    </w:p>
    <w:p w:rsidR="00475753" w:rsidRPr="00475753" w:rsidRDefault="00475753" w:rsidP="00475753">
      <w:pPr>
        <w:rPr>
          <w:rFonts w:ascii="Times New Roman" w:hAnsi="Times New Roman" w:cs="Times New Roman"/>
          <w:sz w:val="28"/>
          <w:szCs w:val="28"/>
        </w:rPr>
      </w:pPr>
      <w:r w:rsidRPr="004757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53">
        <w:rPr>
          <w:rFonts w:ascii="Times New Roman" w:hAnsi="Times New Roman" w:cs="Times New Roman"/>
          <w:sz w:val="28"/>
          <w:szCs w:val="28"/>
        </w:rPr>
        <w:t>Взаимодействие с родителями воспитанников по созданию единого образовательного пространства.</w:t>
      </w:r>
    </w:p>
    <w:p w:rsidR="00FA2FB5" w:rsidRPr="00FA2FB5" w:rsidRDefault="00475753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Виды театрализованных </w:t>
      </w:r>
      <w:r w:rsidR="00FA2FB5" w:rsidRPr="00FA2FB5">
        <w:rPr>
          <w:rFonts w:ascii="Times New Roman" w:hAnsi="Times New Roman" w:cs="Times New Roman"/>
          <w:sz w:val="28"/>
          <w:szCs w:val="28"/>
        </w:rPr>
        <w:t>игр определяются в соответствии с разнообразием театров, используемых в детском саду:</w:t>
      </w:r>
    </w:p>
    <w:p w:rsidR="00FA2FB5" w:rsidRPr="00475753" w:rsidRDefault="008C2123" w:rsidP="00475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5593">
        <w:rPr>
          <w:rFonts w:ascii="Times New Roman" w:hAnsi="Times New Roman" w:cs="Times New Roman"/>
          <w:sz w:val="28"/>
          <w:szCs w:val="28"/>
        </w:rPr>
        <w:t>астольный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FB5" w:rsidRPr="00475753" w:rsidRDefault="000D5593" w:rsidP="00475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плоскостной и объемный</w:t>
      </w:r>
      <w:r w:rsidR="008C2123">
        <w:rPr>
          <w:rFonts w:ascii="Times New Roman" w:hAnsi="Times New Roman" w:cs="Times New Roman"/>
          <w:sz w:val="28"/>
          <w:szCs w:val="28"/>
        </w:rPr>
        <w:t>;</w:t>
      </w:r>
    </w:p>
    <w:p w:rsidR="00FA2FB5" w:rsidRPr="00475753" w:rsidRDefault="00FA2FB5" w:rsidP="00475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5753">
        <w:rPr>
          <w:rFonts w:ascii="Times New Roman" w:hAnsi="Times New Roman" w:cs="Times New Roman"/>
          <w:sz w:val="28"/>
          <w:szCs w:val="28"/>
        </w:rPr>
        <w:t>кукольный (бибабо,</w:t>
      </w:r>
      <w:r w:rsidR="000D5593">
        <w:rPr>
          <w:rFonts w:ascii="Times New Roman" w:hAnsi="Times New Roman" w:cs="Times New Roman"/>
          <w:sz w:val="28"/>
          <w:szCs w:val="28"/>
        </w:rPr>
        <w:t xml:space="preserve"> пальчиковый, марионеток)</w:t>
      </w:r>
      <w:r w:rsidR="008C2123">
        <w:rPr>
          <w:rFonts w:ascii="Times New Roman" w:hAnsi="Times New Roman" w:cs="Times New Roman"/>
          <w:sz w:val="28"/>
          <w:szCs w:val="28"/>
        </w:rPr>
        <w:t>;</w:t>
      </w:r>
    </w:p>
    <w:p w:rsidR="00FA2FB5" w:rsidRPr="00475753" w:rsidRDefault="000D5593" w:rsidP="00475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катушечный</w:t>
      </w:r>
      <w:r w:rsidR="008C2123">
        <w:rPr>
          <w:rFonts w:ascii="Times New Roman" w:hAnsi="Times New Roman" w:cs="Times New Roman"/>
          <w:sz w:val="28"/>
          <w:szCs w:val="28"/>
        </w:rPr>
        <w:t>;</w:t>
      </w:r>
    </w:p>
    <w:p w:rsidR="00FA2FB5" w:rsidRPr="00475753" w:rsidRDefault="000D5593" w:rsidP="004757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ложковый</w:t>
      </w:r>
      <w:r w:rsidR="008C2123">
        <w:rPr>
          <w:rFonts w:ascii="Times New Roman" w:hAnsi="Times New Roman" w:cs="Times New Roman"/>
          <w:sz w:val="28"/>
          <w:szCs w:val="28"/>
        </w:rPr>
        <w:t>;</w:t>
      </w:r>
    </w:p>
    <w:p w:rsidR="000D5593" w:rsidRDefault="000D5593" w:rsidP="00FA2F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баночный и т.д.</w:t>
      </w:r>
    </w:p>
    <w:p w:rsidR="00FA2FB5" w:rsidRPr="000D5593" w:rsidRDefault="000D5593" w:rsidP="000D5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0D5593">
        <w:rPr>
          <w:rFonts w:ascii="Times New Roman" w:hAnsi="Times New Roman" w:cs="Times New Roman"/>
          <w:sz w:val="28"/>
          <w:szCs w:val="28"/>
        </w:rPr>
        <w:t>В них ребенок не является действующим лицом, он создает сцены, ведет роль игрушечного персонажа – объемного или плоскостного. Он действует за него, изображает его интонацией, мимикой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FB5" w:rsidRPr="00FA2FB5" w:rsidRDefault="000D5593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Театрализованную деятельность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 в зависимости от художественного оформления</w:t>
      </w:r>
      <w:r>
        <w:rPr>
          <w:rFonts w:ascii="Times New Roman" w:hAnsi="Times New Roman" w:cs="Times New Roman"/>
          <w:sz w:val="28"/>
          <w:szCs w:val="28"/>
        </w:rPr>
        <w:t xml:space="preserve"> разделили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 на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FB5" w:rsidRPr="00FA2FB5">
        <w:rPr>
          <w:rFonts w:ascii="Times New Roman" w:hAnsi="Times New Roman" w:cs="Times New Roman"/>
          <w:sz w:val="28"/>
          <w:szCs w:val="28"/>
        </w:rPr>
        <w:t>- драматизации, игры с настольным театром, фланелеграф, теневой театр, театр Петрушки, игры с марионетками.</w:t>
      </w:r>
    </w:p>
    <w:p w:rsidR="00FA2FB5" w:rsidRPr="00FA2FB5" w:rsidRDefault="000D5593" w:rsidP="000D5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Первым направлени</w:t>
      </w:r>
      <w:r>
        <w:rPr>
          <w:rFonts w:ascii="Times New Roman" w:hAnsi="Times New Roman" w:cs="Times New Roman"/>
          <w:sz w:val="28"/>
          <w:szCs w:val="28"/>
        </w:rPr>
        <w:t>ем моей работы стало  создание развивающей   предметно-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пространственной среды в группе по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A2FB5" w:rsidRPr="00FA2F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еме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. Так как,  считаю, что правильно организованная предметно-пространственная среда играет большую роль в развитии детей. </w:t>
      </w:r>
    </w:p>
    <w:p w:rsidR="00FA2FB5" w:rsidRPr="00FA2FB5" w:rsidRDefault="000D5593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В группе я оборудовала центр театральной деятельности, а также «уголок уединения», где ребёнок может побыть один и прорепетировать какую-нибудь роль или просмотреть иллюстрации к театрализации.</w:t>
      </w:r>
    </w:p>
    <w:p w:rsidR="00FA2FB5" w:rsidRPr="00FA2FB5" w:rsidRDefault="000D5593" w:rsidP="000D5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Поскольку предметно-развивающая среда должна обеспечивать право и свободу выбора каждого ребёнка на театрализацию любимого произведения, в зоне театрализованной деятельности я</w:t>
      </w:r>
      <w:r>
        <w:rPr>
          <w:rFonts w:ascii="Times New Roman" w:hAnsi="Times New Roman" w:cs="Times New Roman"/>
          <w:sz w:val="28"/>
          <w:szCs w:val="28"/>
        </w:rPr>
        <w:t xml:space="preserve"> разместила разные виды театра: </w:t>
      </w:r>
      <w:r w:rsidR="00FA2FB5" w:rsidRPr="00FA2FB5">
        <w:rPr>
          <w:rFonts w:ascii="Times New Roman" w:hAnsi="Times New Roman" w:cs="Times New Roman"/>
          <w:sz w:val="28"/>
          <w:szCs w:val="28"/>
        </w:rPr>
        <w:t>настольный, кукольный,  пальчиковый, теневой, би-ба-бо, а так же реквизит, декорации, маски, куклы и многое другое. Кроме того, периодически обновляла материал, ориенти</w:t>
      </w:r>
      <w:r>
        <w:rPr>
          <w:rFonts w:ascii="Times New Roman" w:hAnsi="Times New Roman" w:cs="Times New Roman"/>
          <w:sz w:val="28"/>
          <w:szCs w:val="28"/>
        </w:rPr>
        <w:t>руясь на интересы разных детей.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2FB5" w:rsidRPr="00FA2FB5" w:rsidRDefault="000D5593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В на</w:t>
      </w:r>
      <w:r>
        <w:rPr>
          <w:rFonts w:ascii="Times New Roman" w:hAnsi="Times New Roman" w:cs="Times New Roman"/>
          <w:sz w:val="28"/>
          <w:szCs w:val="28"/>
        </w:rPr>
        <w:t xml:space="preserve">шей группе  функционирует центр </w:t>
      </w:r>
      <w:r w:rsidR="00FA2FB5" w:rsidRPr="00FA2FB5">
        <w:rPr>
          <w:rFonts w:ascii="Times New Roman" w:hAnsi="Times New Roman" w:cs="Times New Roman"/>
          <w:sz w:val="28"/>
          <w:szCs w:val="28"/>
        </w:rPr>
        <w:t>по развит</w:t>
      </w:r>
      <w:r>
        <w:rPr>
          <w:rFonts w:ascii="Times New Roman" w:hAnsi="Times New Roman" w:cs="Times New Roman"/>
          <w:sz w:val="28"/>
          <w:szCs w:val="28"/>
        </w:rPr>
        <w:t>ию речевой активности  «Буквоград</w:t>
      </w:r>
      <w:r w:rsidR="00FA2FB5" w:rsidRPr="00FA2FB5">
        <w:rPr>
          <w:rFonts w:ascii="Times New Roman" w:hAnsi="Times New Roman" w:cs="Times New Roman"/>
          <w:sz w:val="28"/>
          <w:szCs w:val="28"/>
        </w:rPr>
        <w:t>», в который совместно с детьми мы решили  поместить: альбомы с иллюстрациями знакомых произведений, художественную литературу,  картотеку потешек, пальчиковых упражнений,  артикуляционной гимнастики, Где дети, как с воспитателем, так и самостоятельно могли заняться пальчиковыми играми, артикуляционной гимнастикой. Пересказать знакомые им  потешки.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Развивающая предметно пространственная среда театрализованной деятельности, созданная в группе для детей старшего  возраста оказалась  доступной, многофункциональной, насыщенной, безопасной, трансформируемой. Всё это  привлекло внимание детей к тесному сотрудничеству с воспитателем. Дети с большим  интересом  рассматривали картинки, иллюстрации, книги, рассказывали потешки, проигрывали пальчиковые игры, игры – ситуации.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Немало важную роль для развития связной речи имеют  «пальчиковые игры», которые не только развивают мелкую моторику пальцев рук, но и способствуют развитию речи. Одним из средств развития движений пальцев рук и речи детей является «Театр пальчиков». Этот  театр не заменим и прекрасен в работе с детьми.</w:t>
      </w:r>
    </w:p>
    <w:p w:rsidR="0086725C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Особое место в жизни детей старшего дошкольного возраста занимает,  безусловно, игра-драматизация.  Ребятам нравится брать на себя роль и обыгрывать её.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При чтении произведения старалась использовать средства интонационной выразительности. Чем полнее и эмоциональнее воспримут произведение дети, тем легче им будет потом инсценировать прочитанное. Затем проводила беседу, стараясь выяснить, насколько ребенок понял суть произведения, эмоциональное состояние героев. 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Правильно поставленный вопрос позволяет ребёнку думать, размышлять, приходить к нужным выводам и в тоже время замечать и чувствовать художественную форму произведения. Заимствуя из сказок образные выражения, меткие слова, обороты речи, пословицы и поговорки, дети обогащают свою речь, делая её образной и выразительной.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При рассматривании с детьми иллюстраций особое внимание уделяла анализу эмоциональных состояний персонажей, изображенных на картинках («Что с ним, почему он плачет?», «Как вы думаете, кто ему помог?»).</w:t>
      </w:r>
    </w:p>
    <w:p w:rsidR="0086725C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Для обучения детей средствам речевой выразительности я использовала артикуляционную гимнастику: «Улыбка», «Домик открывается», «Хоботок»</w:t>
      </w:r>
      <w:r>
        <w:rPr>
          <w:rFonts w:ascii="Times New Roman" w:hAnsi="Times New Roman" w:cs="Times New Roman"/>
          <w:sz w:val="28"/>
          <w:szCs w:val="28"/>
        </w:rPr>
        <w:t>, «Зайчик», «Окошко», «Лягушка»</w:t>
      </w:r>
    </w:p>
    <w:p w:rsidR="00FA2FB5" w:rsidRPr="00FA2FB5" w:rsidRDefault="0086725C" w:rsidP="00FA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>Подводя итог, хочется отметить, что влияние театрализованной деятельности на развитие речи неоспоримо. С помощью театрализованных занятий можно решать практически все задачи программы развития речи и наряду с основными методами и приёмами речевого развития детей можно и нужно использовать этот богатейший материал словесного творчества народа.</w:t>
      </w:r>
    </w:p>
    <w:p w:rsidR="005A3FE4" w:rsidRPr="00FA2FB5" w:rsidRDefault="008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2FB5" w:rsidRPr="00FA2FB5">
        <w:rPr>
          <w:rFonts w:ascii="Times New Roman" w:hAnsi="Times New Roman" w:cs="Times New Roman"/>
          <w:sz w:val="28"/>
          <w:szCs w:val="28"/>
        </w:rPr>
        <w:t xml:space="preserve">Тем самым могу сказать, что именно посредствам театрализованной деятельности буду стремиться </w:t>
      </w:r>
      <w:r>
        <w:rPr>
          <w:rFonts w:ascii="Times New Roman" w:hAnsi="Times New Roman" w:cs="Times New Roman"/>
          <w:sz w:val="28"/>
          <w:szCs w:val="28"/>
        </w:rPr>
        <w:t>развивать у детей связную речь.</w:t>
      </w:r>
    </w:p>
    <w:sectPr w:rsidR="005A3FE4" w:rsidRPr="00FA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0A2C"/>
    <w:multiLevelType w:val="hybridMultilevel"/>
    <w:tmpl w:val="7D989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22D60"/>
    <w:multiLevelType w:val="hybridMultilevel"/>
    <w:tmpl w:val="D57CB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B5"/>
    <w:rsid w:val="000D5593"/>
    <w:rsid w:val="00216FD7"/>
    <w:rsid w:val="00475753"/>
    <w:rsid w:val="005D757B"/>
    <w:rsid w:val="00623E1B"/>
    <w:rsid w:val="0086725C"/>
    <w:rsid w:val="008C2123"/>
    <w:rsid w:val="00DA1881"/>
    <w:rsid w:val="00F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2023-10-07T18:53:00Z</dcterms:created>
  <dcterms:modified xsi:type="dcterms:W3CDTF">2023-10-08T08:43:00Z</dcterms:modified>
</cp:coreProperties>
</file>