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3E59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99B" w:rsidRDefault="00D25F18" w:rsidP="002B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из опыта работы по теме:</w:t>
      </w:r>
    </w:p>
    <w:p w:rsidR="003E599B" w:rsidRDefault="003E599B" w:rsidP="002B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99B" w:rsidRDefault="002B0DC3" w:rsidP="002B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DC3">
        <w:rPr>
          <w:rFonts w:ascii="Times New Roman" w:hAnsi="Times New Roman" w:cs="Times New Roman"/>
          <w:sz w:val="28"/>
          <w:szCs w:val="28"/>
        </w:rPr>
        <w:t>«Умные игры в добрых сказках»</w:t>
      </w: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2B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Воспитатель высшей категории:</w:t>
      </w: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Булатова Татьяна Сергеевна.</w:t>
      </w: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99B" w:rsidRDefault="003E599B" w:rsidP="000D1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lastRenderedPageBreak/>
        <w:t>Добрый день, уважаемые коллеги!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 xml:space="preserve">Меня зовут Булатова Татьяна Сергеевна, я воспитатель детского сада № 37. Три года назад мы начали использовать в своей работе </w:t>
      </w:r>
      <w:r w:rsidR="00504826">
        <w:rPr>
          <w:rFonts w:ascii="Times New Roman" w:hAnsi="Times New Roman" w:cs="Times New Roman"/>
          <w:sz w:val="28"/>
          <w:szCs w:val="28"/>
        </w:rPr>
        <w:t xml:space="preserve">программу «Умные игры в добрых сказках», в ней соединены </w:t>
      </w:r>
      <w:r w:rsidRPr="000D17BC">
        <w:rPr>
          <w:rFonts w:ascii="Times New Roman" w:hAnsi="Times New Roman" w:cs="Times New Roman"/>
          <w:sz w:val="28"/>
          <w:szCs w:val="28"/>
        </w:rPr>
        <w:t>игры В.В. Воскобовича и сказки С.В. Макушкиной.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Основная цель нашего подхода — интеллектуально-творческое развитие детей в игре. Но я хочу сегодня остановиться на том, как эти игры и сказки помогают раскрывать эмоциональный мир дошкольников. Мой опыт показывает, что дети не просто учатся мыслить логически и конструировать — они начинают лучше понимать себя и окружающих. Они знакомятся с разными чувствами: обидой, грустью, гневом, радостью — и учатся правильно их выражать. У них развивается эмпатия, умение сопереживать, чувствовать настроение другого человека.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Это особенно важно, ведь развитие эмоционального интеллекта у дошкольников сегодня — одно из ключевых направлений Федеральной образовательной программы дошкольного образования.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Эмоции ребёнка развиваются в деятельности и напрямую зависят от её содержания и структуры. Поэтому мы стремимся создать для детей такую социально-развивающую среду, которая одновременно воздействует на социальное, нравственное и интеллектуальное развитие. И самым удачным решением стало совмещение сказок С.В. Макушкиной и игр В.В. Воскобовича.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Я прошла обучение у педагога-психолога, сказкотерапевта Светланы Вячеславовны Макушкиной и начала внедрять эти игры и сказки в работу с детьми средней группы.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 xml:space="preserve">Практика показала, что работать с этим материалом лучше небольшими группами — от 8 до 15 детей. Для каждого ребёнка у нас подготовлены игры «Чудо-Соты 1» и «Чудо-Крестики 1, 2, 3». Из них дети создают собственную иллюстрацию к сказке: выкладывают героев, располагают их на столе, </w:t>
      </w:r>
      <w:r w:rsidRPr="000D17BC">
        <w:rPr>
          <w:rFonts w:ascii="Times New Roman" w:hAnsi="Times New Roman" w:cs="Times New Roman"/>
          <w:sz w:val="28"/>
          <w:szCs w:val="28"/>
        </w:rPr>
        <w:lastRenderedPageBreak/>
        <w:t>передвигают по ходу сюжета. Поэтому очень важно, чтобы у каждого малыша было достаточно пространства для творчества.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Выкладывая персонажей с помощью игр Воскобовича, дети не просто конструируют — они проживают сказку. Они вживаются в чувства героев, пытаются понять их характер, оценивают поступки, выносят свои нравственные суждения. Так как у дошкольников преобладает наглядно-действенное мышление, такая работа не только развивает интеллектуальные навыки, но и закрепляет нравственные ориентиры.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Мы стараемся подойти к каждому образу глубоко: обсуждаем характер героя, показываем его мимикой и жестами, даём названия эмоциям, примеряем черты персонажей на себя. Так дети лучше осознают чувства — свои и чужие.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Особое внимание уделяем жестам. Мы знакомим детей с выразительными движениями: косолапость медведя, «когти» волка, хитрая походка лисы. Проигрывая сказку в движении, жесты помогают «включить» эмоции и по-настоящему почувствовать персонажа.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Для усиления впечатлений каждый новый герой появляется под музыкальное сопровождение. Это создаёт нужный драматический эффект и помогает детям глубже погрузиться в сказочную атмосферу.</w:t>
      </w:r>
    </w:p>
    <w:p w:rsid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После того как мы проигрываем сказку с играми, наступает самый любимый этап — театрализация. Здесь дети сами выбирают роли, которые им близки и интересны, и это становится отличным способом выразить свои эмоции и переживания.</w:t>
      </w:r>
    </w:p>
    <w:p w:rsidR="009F1194" w:rsidRPr="009F1194" w:rsidRDefault="00504826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родительском клубе «Семейный лад» мы и родителей познакомили с этой программой</w:t>
      </w:r>
      <w:r w:rsidR="009F11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194">
        <w:rPr>
          <w:rFonts w:ascii="Times New Roman" w:hAnsi="Times New Roman" w:cs="Times New Roman"/>
          <w:sz w:val="28"/>
          <w:szCs w:val="28"/>
        </w:rPr>
        <w:t>«Умные игры в добрых сказках»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1194" w:rsidRPr="009F1194">
        <w:t xml:space="preserve"> </w:t>
      </w:r>
      <w:r w:rsidR="009F1194" w:rsidRPr="009F1194">
        <w:rPr>
          <w:rFonts w:ascii="Times New Roman" w:hAnsi="Times New Roman" w:cs="Times New Roman"/>
          <w:sz w:val="28"/>
          <w:szCs w:val="28"/>
        </w:rPr>
        <w:t>Сначала родители были приятно удивлены: как обычная сказка и, казалось бы, просто конструктор могут вдруг стать се</w:t>
      </w:r>
      <w:r w:rsidR="009F1194">
        <w:rPr>
          <w:rFonts w:ascii="Times New Roman" w:hAnsi="Times New Roman" w:cs="Times New Roman"/>
          <w:sz w:val="28"/>
          <w:szCs w:val="28"/>
        </w:rPr>
        <w:t>рьёзным инструментом воспитания.</w:t>
      </w:r>
      <w:r w:rsidR="009F1194" w:rsidRPr="009F1194">
        <w:rPr>
          <w:rFonts w:ascii="Times New Roman" w:hAnsi="Times New Roman" w:cs="Times New Roman"/>
          <w:sz w:val="28"/>
          <w:szCs w:val="28"/>
        </w:rPr>
        <w:t xml:space="preserve"> Ведь многие привыкли думать, что воспитывать — значит делать замечания или читать нотации.</w:t>
      </w:r>
    </w:p>
    <w:p w:rsidR="009F1194" w:rsidRPr="009F1194" w:rsidRDefault="009F1194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826" w:rsidRPr="000D17BC" w:rsidRDefault="009F1194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194">
        <w:rPr>
          <w:rFonts w:ascii="Times New Roman" w:hAnsi="Times New Roman" w:cs="Times New Roman"/>
          <w:sz w:val="28"/>
          <w:szCs w:val="28"/>
        </w:rPr>
        <w:t xml:space="preserve">Но когда мы показали им, как через выкладывание «Чудо-Крестиков» можно обсудить с ребёнком страх или обиду, как через движения и жесты </w:t>
      </w:r>
      <w:r w:rsidRPr="009F1194">
        <w:rPr>
          <w:rFonts w:ascii="Times New Roman" w:hAnsi="Times New Roman" w:cs="Times New Roman"/>
          <w:sz w:val="28"/>
          <w:szCs w:val="28"/>
        </w:rPr>
        <w:lastRenderedPageBreak/>
        <w:t>передать характер героя, — удивление сменилось искренним интересом.</w:t>
      </w:r>
      <w:r w:rsidR="006C0D7A">
        <w:rPr>
          <w:rFonts w:ascii="Times New Roman" w:hAnsi="Times New Roman" w:cs="Times New Roman"/>
          <w:sz w:val="28"/>
          <w:szCs w:val="28"/>
        </w:rPr>
        <w:t xml:space="preserve"> Например,</w:t>
      </w:r>
      <w:r w:rsidRPr="009F1194">
        <w:rPr>
          <w:rFonts w:ascii="Times New Roman" w:hAnsi="Times New Roman" w:cs="Times New Roman"/>
          <w:sz w:val="28"/>
          <w:szCs w:val="28"/>
        </w:rPr>
        <w:t xml:space="preserve"> </w:t>
      </w:r>
      <w:r w:rsidR="006C0D7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сли возникает у родителей проблема в общении с ребёнком, д</w:t>
      </w:r>
      <w:r w:rsidRPr="009F1194">
        <w:rPr>
          <w:rFonts w:ascii="Times New Roman" w:hAnsi="Times New Roman" w:cs="Times New Roman"/>
          <w:sz w:val="28"/>
          <w:szCs w:val="28"/>
        </w:rPr>
        <w:t xml:space="preserve">остаточно сказать: «А помнишь, как в сказке </w:t>
      </w:r>
      <w:r>
        <w:rPr>
          <w:rFonts w:ascii="Times New Roman" w:hAnsi="Times New Roman" w:cs="Times New Roman"/>
          <w:sz w:val="28"/>
          <w:szCs w:val="28"/>
        </w:rPr>
        <w:t>«Кот, петух и лиса», кот предупреждал об опасности петушка? А он его не послушал</w:t>
      </w:r>
      <w:r w:rsidR="006C0D7A">
        <w:rPr>
          <w:rFonts w:ascii="Times New Roman" w:hAnsi="Times New Roman" w:cs="Times New Roman"/>
          <w:sz w:val="28"/>
          <w:szCs w:val="28"/>
        </w:rPr>
        <w:t>. Ты помнишь, что произошло с ним?</w:t>
      </w:r>
      <w:r w:rsidRPr="009F1194">
        <w:rPr>
          <w:rFonts w:ascii="Times New Roman" w:hAnsi="Times New Roman" w:cs="Times New Roman"/>
          <w:sz w:val="28"/>
          <w:szCs w:val="28"/>
        </w:rPr>
        <w:t>». И конфликт уходит, уступая место общей игре и доверительному разговору.</w:t>
      </w:r>
      <w:r w:rsidR="00504826">
        <w:rPr>
          <w:rFonts w:ascii="Times New Roman" w:hAnsi="Times New Roman" w:cs="Times New Roman"/>
          <w:sz w:val="28"/>
          <w:szCs w:val="28"/>
        </w:rPr>
        <w:t xml:space="preserve"> Родители были приятно удивлены, что сказка и игры могут решать вопросы воспитания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826">
        <w:rPr>
          <w:rFonts w:ascii="Times New Roman" w:hAnsi="Times New Roman" w:cs="Times New Roman"/>
          <w:sz w:val="28"/>
          <w:szCs w:val="28"/>
        </w:rPr>
        <w:t xml:space="preserve">Они получили </w:t>
      </w:r>
      <w:r>
        <w:rPr>
          <w:rFonts w:ascii="Times New Roman" w:hAnsi="Times New Roman" w:cs="Times New Roman"/>
          <w:sz w:val="28"/>
          <w:szCs w:val="28"/>
        </w:rPr>
        <w:t>инструмент для воспитания детей.</w:t>
      </w:r>
    </w:p>
    <w:p w:rsid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17BC">
        <w:rPr>
          <w:rFonts w:ascii="Times New Roman" w:hAnsi="Times New Roman" w:cs="Times New Roman"/>
          <w:sz w:val="28"/>
          <w:szCs w:val="28"/>
        </w:rPr>
        <w:t>За время использования этой методики мы увидели значительные результаты.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 xml:space="preserve"> Наши дети: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7BC">
        <w:rPr>
          <w:rFonts w:ascii="Times New Roman" w:hAnsi="Times New Roman" w:cs="Times New Roman"/>
          <w:sz w:val="28"/>
          <w:szCs w:val="28"/>
        </w:rPr>
        <w:t>научились планировать свою деятельность;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7BC">
        <w:rPr>
          <w:rFonts w:ascii="Times New Roman" w:hAnsi="Times New Roman" w:cs="Times New Roman"/>
          <w:sz w:val="28"/>
          <w:szCs w:val="28"/>
        </w:rPr>
        <w:t>уверенно составляют целое из частей;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7BC">
        <w:rPr>
          <w:rFonts w:ascii="Times New Roman" w:hAnsi="Times New Roman" w:cs="Times New Roman"/>
          <w:sz w:val="28"/>
          <w:szCs w:val="28"/>
        </w:rPr>
        <w:t>свободно ориентируются на листе (верх, низ, слева направо, правый нижний угол, левый верхний угол);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7BC">
        <w:rPr>
          <w:rFonts w:ascii="Times New Roman" w:hAnsi="Times New Roman" w:cs="Times New Roman"/>
          <w:sz w:val="28"/>
          <w:szCs w:val="28"/>
        </w:rPr>
        <w:t>развили диалогическую речь: задают вопросы, развёрнуто отвечают, выразительно пересказывают;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17BC">
        <w:rPr>
          <w:rFonts w:ascii="Times New Roman" w:hAnsi="Times New Roman" w:cs="Times New Roman"/>
          <w:sz w:val="28"/>
          <w:szCs w:val="28"/>
        </w:rPr>
        <w:t>получили представления об особенностях природы и родного края.</w:t>
      </w:r>
    </w:p>
    <w:p w:rsidR="000D17BC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DDA" w:rsidRPr="000D17BC" w:rsidRDefault="000D17BC" w:rsidP="00D25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7BC">
        <w:rPr>
          <w:rFonts w:ascii="Times New Roman" w:hAnsi="Times New Roman" w:cs="Times New Roman"/>
          <w:sz w:val="28"/>
          <w:szCs w:val="28"/>
        </w:rPr>
        <w:t>Таким образом, игры Воскобовича и сказки Макушкиной стали для нас не просто пособием, а эффективным инструментом комплексного развития. Они органично сочетают обучение и творчество, делают деятельность детей увлекательной и эмоционально насыщенной, а главное — помогают вырастить чутких, отзывчивых и гармонично развитых людей.</w:t>
      </w:r>
      <w:bookmarkStart w:id="0" w:name="_GoBack"/>
      <w:bookmarkEnd w:id="0"/>
    </w:p>
    <w:sectPr w:rsidR="004D2DDA" w:rsidRPr="000D17BC" w:rsidSect="00D25F18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216" w:rsidRDefault="00E22216" w:rsidP="003E599B">
      <w:pPr>
        <w:spacing w:after="0" w:line="240" w:lineRule="auto"/>
      </w:pPr>
      <w:r>
        <w:separator/>
      </w:r>
    </w:p>
  </w:endnote>
  <w:endnote w:type="continuationSeparator" w:id="0">
    <w:p w:rsidR="00E22216" w:rsidRDefault="00E22216" w:rsidP="003E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216" w:rsidRDefault="00E22216" w:rsidP="003E599B">
      <w:pPr>
        <w:spacing w:after="0" w:line="240" w:lineRule="auto"/>
      </w:pPr>
      <w:r>
        <w:separator/>
      </w:r>
    </w:p>
  </w:footnote>
  <w:footnote w:type="continuationSeparator" w:id="0">
    <w:p w:rsidR="00E22216" w:rsidRDefault="00E22216" w:rsidP="003E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99B" w:rsidRPr="003E599B" w:rsidRDefault="003E599B" w:rsidP="003E599B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3E599B">
      <w:rPr>
        <w:rFonts w:ascii="Times New Roman" w:hAnsi="Times New Roman" w:cs="Times New Roman"/>
        <w:sz w:val="28"/>
        <w:szCs w:val="28"/>
      </w:rPr>
      <w:t>МАДОУ МО Динской район «Детский сад № 37»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BC"/>
    <w:rsid w:val="000D17BC"/>
    <w:rsid w:val="002B0DC3"/>
    <w:rsid w:val="002D7664"/>
    <w:rsid w:val="003E599B"/>
    <w:rsid w:val="00504826"/>
    <w:rsid w:val="00551DC7"/>
    <w:rsid w:val="006C0D7A"/>
    <w:rsid w:val="009F1194"/>
    <w:rsid w:val="00B13261"/>
    <w:rsid w:val="00D25F18"/>
    <w:rsid w:val="00E2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99B"/>
  </w:style>
  <w:style w:type="paragraph" w:styleId="a5">
    <w:name w:val="footer"/>
    <w:basedOn w:val="a"/>
    <w:link w:val="a6"/>
    <w:uiPriority w:val="99"/>
    <w:unhideWhenUsed/>
    <w:rsid w:val="003E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99B"/>
  </w:style>
  <w:style w:type="paragraph" w:styleId="a5">
    <w:name w:val="footer"/>
    <w:basedOn w:val="a"/>
    <w:link w:val="a6"/>
    <w:uiPriority w:val="99"/>
    <w:unhideWhenUsed/>
    <w:rsid w:val="003E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тсб</dc:creator>
  <cp:lastModifiedBy>Polina</cp:lastModifiedBy>
  <cp:revision>5</cp:revision>
  <dcterms:created xsi:type="dcterms:W3CDTF">2026-08-07T11:16:00Z</dcterms:created>
  <dcterms:modified xsi:type="dcterms:W3CDTF">2026-08-21T12:41:00Z</dcterms:modified>
</cp:coreProperties>
</file>