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F28" w:rsidRPr="00D16D85" w:rsidRDefault="002B7F28" w:rsidP="00D16D85">
      <w:pPr>
        <w:spacing w:line="276" w:lineRule="auto"/>
        <w:rPr>
          <w:rFonts w:ascii="Arial" w:hAnsi="Arial" w:cs="Arial"/>
          <w:sz w:val="24"/>
          <w:szCs w:val="24"/>
        </w:rPr>
      </w:pPr>
    </w:p>
    <w:p w:rsidR="002B7F28" w:rsidRPr="00D16D85" w:rsidRDefault="002B7F28" w:rsidP="00D16D85">
      <w:pPr>
        <w:spacing w:line="276" w:lineRule="auto"/>
        <w:jc w:val="center"/>
        <w:rPr>
          <w:rFonts w:ascii="Arial" w:hAnsi="Arial" w:cs="Arial"/>
          <w:b/>
          <w:sz w:val="24"/>
          <w:szCs w:val="24"/>
        </w:rPr>
      </w:pPr>
      <w:r w:rsidRPr="00D16D85">
        <w:rPr>
          <w:rFonts w:ascii="Arial" w:hAnsi="Arial" w:cs="Arial"/>
          <w:b/>
          <w:sz w:val="24"/>
          <w:szCs w:val="24"/>
        </w:rPr>
        <w:t>Internet et la vulgarisation historique</w:t>
      </w:r>
    </w:p>
    <w:p w:rsidR="002B7F28" w:rsidRPr="00D16D85" w:rsidRDefault="002B7F28" w:rsidP="00D16D85">
      <w:pPr>
        <w:spacing w:line="276" w:lineRule="auto"/>
        <w:jc w:val="center"/>
        <w:rPr>
          <w:rFonts w:ascii="Arial" w:hAnsi="Arial" w:cs="Arial"/>
          <w:b/>
          <w:sz w:val="24"/>
          <w:szCs w:val="24"/>
        </w:rPr>
      </w:pPr>
      <w:r w:rsidRPr="00D16D85">
        <w:rPr>
          <w:rFonts w:ascii="Arial" w:hAnsi="Arial" w:cs="Arial"/>
          <w:b/>
          <w:sz w:val="24"/>
          <w:szCs w:val="24"/>
        </w:rPr>
        <w:t>Vasco de Gama sur les réseaux sociaux</w:t>
      </w:r>
    </w:p>
    <w:p w:rsidR="002B7F28" w:rsidRPr="00311F59" w:rsidRDefault="002B7F28" w:rsidP="00D16D85">
      <w:pPr>
        <w:spacing w:line="276" w:lineRule="auto"/>
        <w:jc w:val="center"/>
        <w:rPr>
          <w:rFonts w:ascii="Arial" w:hAnsi="Arial" w:cs="Arial"/>
          <w:b/>
          <w:sz w:val="24"/>
          <w:szCs w:val="24"/>
        </w:rPr>
      </w:pPr>
    </w:p>
    <w:p w:rsidR="002B7F28" w:rsidRPr="00311F59" w:rsidRDefault="002B7F28" w:rsidP="00D16D85">
      <w:pPr>
        <w:spacing w:line="276" w:lineRule="auto"/>
        <w:rPr>
          <w:rFonts w:ascii="Arial" w:hAnsi="Arial" w:cs="Arial"/>
          <w:sz w:val="24"/>
          <w:szCs w:val="24"/>
        </w:rPr>
      </w:pPr>
      <w:r w:rsidRPr="00311F59">
        <w:rPr>
          <w:rFonts w:ascii="Arial" w:hAnsi="Arial" w:cs="Arial"/>
          <w:b/>
          <w:sz w:val="24"/>
          <w:szCs w:val="24"/>
        </w:rPr>
        <w:t>Classe concernée</w:t>
      </w:r>
      <w:r w:rsidRPr="00311F59">
        <w:rPr>
          <w:rFonts w:ascii="Arial" w:hAnsi="Arial" w:cs="Arial"/>
          <w:sz w:val="24"/>
          <w:szCs w:val="24"/>
        </w:rPr>
        <w:t> : classe de seconde générale et technologique</w:t>
      </w:r>
    </w:p>
    <w:p w:rsidR="00D16D85" w:rsidRPr="00311F59" w:rsidRDefault="00D16D85" w:rsidP="00D16D85">
      <w:pPr>
        <w:spacing w:line="276" w:lineRule="auto"/>
        <w:rPr>
          <w:rFonts w:ascii="Arial" w:hAnsi="Arial" w:cs="Arial"/>
          <w:sz w:val="24"/>
          <w:szCs w:val="24"/>
        </w:rPr>
      </w:pPr>
      <w:r w:rsidRPr="00311F59">
        <w:rPr>
          <w:rFonts w:ascii="Arial" w:hAnsi="Arial" w:cs="Arial"/>
          <w:b/>
          <w:sz w:val="24"/>
          <w:szCs w:val="24"/>
        </w:rPr>
        <w:t>Place dans le programme</w:t>
      </w:r>
      <w:r w:rsidRPr="00311F59">
        <w:rPr>
          <w:rFonts w:ascii="Arial" w:hAnsi="Arial" w:cs="Arial"/>
          <w:sz w:val="24"/>
          <w:szCs w:val="24"/>
        </w:rPr>
        <w:t xml:space="preserve"> : </w:t>
      </w:r>
    </w:p>
    <w:p w:rsidR="00D16D85" w:rsidRPr="00311F59" w:rsidRDefault="00D16D85" w:rsidP="00D16D85">
      <w:pPr>
        <w:spacing w:after="0" w:line="276" w:lineRule="auto"/>
        <w:rPr>
          <w:rFonts w:ascii="Arial" w:hAnsi="Arial" w:cs="Arial"/>
          <w:i/>
          <w:sz w:val="24"/>
          <w:szCs w:val="24"/>
          <w:u w:val="single"/>
        </w:rPr>
      </w:pPr>
      <w:r w:rsidRPr="00311F59">
        <w:rPr>
          <w:rFonts w:ascii="Arial" w:eastAsia="Times New Roman" w:hAnsi="Arial" w:cs="Arial"/>
          <w:i/>
          <w:sz w:val="24"/>
          <w:szCs w:val="24"/>
          <w:u w:val="single"/>
          <w:lang w:eastAsia="fr-FR"/>
        </w:rPr>
        <w:t xml:space="preserve">Thème 4 : Nouveaux horizons géographiques et culturels des Européens à l’époque moderne </w:t>
      </w:r>
    </w:p>
    <w:p w:rsidR="00D16D85" w:rsidRPr="00311F59" w:rsidRDefault="00D16D85" w:rsidP="00D16D85">
      <w:pPr>
        <w:spacing w:after="0" w:line="276" w:lineRule="auto"/>
        <w:rPr>
          <w:rFonts w:ascii="Arial" w:eastAsia="Times New Roman" w:hAnsi="Arial" w:cs="Arial"/>
          <w:b/>
          <w:sz w:val="24"/>
          <w:szCs w:val="24"/>
          <w:lang w:eastAsia="fr-FR"/>
        </w:rPr>
      </w:pPr>
      <w:r w:rsidRPr="00311F59">
        <w:rPr>
          <w:rFonts w:ascii="Arial" w:eastAsia="Times New Roman" w:hAnsi="Arial" w:cs="Arial"/>
          <w:i/>
          <w:sz w:val="24"/>
          <w:szCs w:val="24"/>
          <w:lang w:eastAsia="fr-FR"/>
        </w:rPr>
        <w:t>Question</w:t>
      </w:r>
      <w:r w:rsidRPr="00311F59">
        <w:rPr>
          <w:rFonts w:ascii="Arial" w:eastAsia="Times New Roman" w:hAnsi="Arial" w:cs="Arial"/>
          <w:sz w:val="24"/>
          <w:szCs w:val="24"/>
          <w:lang w:eastAsia="fr-FR"/>
        </w:rPr>
        <w:t xml:space="preserve"> obligatoire :</w:t>
      </w:r>
      <w:r w:rsidRPr="00311F59">
        <w:rPr>
          <w:rFonts w:ascii="Arial" w:eastAsia="Times New Roman" w:hAnsi="Arial" w:cs="Arial"/>
          <w:b/>
          <w:sz w:val="24"/>
          <w:szCs w:val="24"/>
          <w:lang w:eastAsia="fr-FR"/>
        </w:rPr>
        <w:t xml:space="preserve"> L’élargissement du monde (XVe-XVIe siècle)</w:t>
      </w:r>
    </w:p>
    <w:p w:rsidR="00D16D85" w:rsidRPr="00311F59" w:rsidRDefault="00D16D85" w:rsidP="00D16D85">
      <w:pPr>
        <w:spacing w:after="0" w:line="276" w:lineRule="auto"/>
        <w:rPr>
          <w:rFonts w:ascii="Arial" w:eastAsia="Times New Roman" w:hAnsi="Arial" w:cs="Arial"/>
          <w:b/>
          <w:sz w:val="24"/>
          <w:szCs w:val="24"/>
          <w:lang w:eastAsia="fr-FR"/>
        </w:rPr>
      </w:pPr>
      <w:r w:rsidRPr="00311F59">
        <w:rPr>
          <w:rFonts w:ascii="Arial" w:eastAsia="Times New Roman" w:hAnsi="Arial" w:cs="Arial"/>
          <w:b/>
          <w:sz w:val="24"/>
          <w:szCs w:val="24"/>
          <w:lang w:eastAsia="fr-FR"/>
        </w:rPr>
        <w:t>Etude au choix : Un navigateur européen et ses voyages de découverte</w:t>
      </w:r>
    </w:p>
    <w:p w:rsidR="00D16D85" w:rsidRPr="00311F59" w:rsidRDefault="00D16D85" w:rsidP="00D16D85">
      <w:pPr>
        <w:spacing w:line="276" w:lineRule="auto"/>
        <w:rPr>
          <w:rFonts w:ascii="Arial" w:hAnsi="Arial" w:cs="Arial"/>
        </w:rPr>
      </w:pPr>
    </w:p>
    <w:p w:rsidR="002B7F28" w:rsidRPr="00311F59" w:rsidRDefault="002B7F28" w:rsidP="00D16D85">
      <w:pPr>
        <w:spacing w:line="276" w:lineRule="auto"/>
        <w:rPr>
          <w:rFonts w:ascii="Arial" w:hAnsi="Arial" w:cs="Arial"/>
          <w:b/>
          <w:sz w:val="24"/>
          <w:szCs w:val="24"/>
        </w:rPr>
      </w:pPr>
    </w:p>
    <w:p w:rsidR="002B7F28" w:rsidRPr="00311F59" w:rsidRDefault="002B7F28" w:rsidP="00D16D85">
      <w:pPr>
        <w:spacing w:line="276" w:lineRule="auto"/>
        <w:rPr>
          <w:rFonts w:ascii="Arial" w:hAnsi="Arial" w:cs="Arial"/>
          <w:b/>
          <w:sz w:val="24"/>
        </w:rPr>
      </w:pPr>
      <w:r w:rsidRPr="00311F59">
        <w:rPr>
          <w:rFonts w:ascii="Arial" w:hAnsi="Arial" w:cs="Arial"/>
          <w:b/>
          <w:sz w:val="24"/>
        </w:rPr>
        <w:t>Compétences particulièrement travaillées</w:t>
      </w:r>
    </w:p>
    <w:p w:rsidR="002B7F28" w:rsidRPr="00311F59" w:rsidRDefault="002B7F28" w:rsidP="00D16D85">
      <w:pPr>
        <w:spacing w:line="240" w:lineRule="auto"/>
        <w:rPr>
          <w:rFonts w:ascii="Arial" w:hAnsi="Arial" w:cs="Arial"/>
        </w:rPr>
      </w:pPr>
      <w:r w:rsidRPr="00311F59">
        <w:rPr>
          <w:rFonts w:ascii="Arial" w:hAnsi="Arial" w:cs="Arial"/>
        </w:rPr>
        <w:t>Compétence s'informer dans le monde du numérique :</w:t>
      </w:r>
    </w:p>
    <w:p w:rsidR="002B7F28" w:rsidRPr="00311F59" w:rsidRDefault="002B7F28" w:rsidP="00D16D85">
      <w:pPr>
        <w:spacing w:line="240" w:lineRule="auto"/>
        <w:rPr>
          <w:rFonts w:ascii="Arial" w:hAnsi="Arial" w:cs="Arial"/>
          <w:u w:val="single"/>
        </w:rPr>
      </w:pPr>
      <w:r w:rsidRPr="00311F59">
        <w:rPr>
          <w:rFonts w:ascii="Arial" w:hAnsi="Arial" w:cs="Arial"/>
          <w:u w:val="single"/>
        </w:rPr>
        <w:t>Connaître et utiliser des outils</w:t>
      </w:r>
    </w:p>
    <w:p w:rsidR="002B7F28" w:rsidRPr="00311F59" w:rsidRDefault="002B7F28" w:rsidP="00D16D85">
      <w:pPr>
        <w:spacing w:line="240" w:lineRule="auto"/>
        <w:rPr>
          <w:rFonts w:ascii="Arial" w:hAnsi="Arial" w:cs="Arial"/>
        </w:rPr>
      </w:pPr>
      <w:r w:rsidRPr="00311F59">
        <w:rPr>
          <w:rFonts w:ascii="Arial" w:hAnsi="Arial" w:cs="Arial"/>
        </w:rPr>
        <w:t>- Se familiariser avec des outils de recherche généralistes et ses outils avancés : google</w:t>
      </w:r>
    </w:p>
    <w:p w:rsidR="002B7F28" w:rsidRPr="00311F59" w:rsidRDefault="002B7F28" w:rsidP="00D16D85">
      <w:pPr>
        <w:spacing w:line="240" w:lineRule="auto"/>
        <w:rPr>
          <w:rFonts w:ascii="Arial" w:hAnsi="Arial" w:cs="Arial"/>
        </w:rPr>
      </w:pPr>
      <w:r w:rsidRPr="00311F59">
        <w:rPr>
          <w:rFonts w:ascii="Arial" w:hAnsi="Arial" w:cs="Arial"/>
        </w:rPr>
        <w:t xml:space="preserve">- Utiliser </w:t>
      </w:r>
      <w:r w:rsidRPr="00311F59">
        <w:rPr>
          <w:rFonts w:ascii="Arial" w:hAnsi="Arial" w:cs="Arial"/>
        </w:rPr>
        <w:t>un outil collaboratif, par défaut le Pad de l’ENT</w:t>
      </w:r>
    </w:p>
    <w:p w:rsidR="002B7F28" w:rsidRPr="00311F59" w:rsidRDefault="002B7F28" w:rsidP="00D16D85">
      <w:pPr>
        <w:spacing w:line="240" w:lineRule="auto"/>
        <w:rPr>
          <w:rFonts w:ascii="Arial" w:hAnsi="Arial" w:cs="Arial"/>
          <w:u w:val="single"/>
        </w:rPr>
      </w:pPr>
      <w:r w:rsidRPr="00311F59">
        <w:rPr>
          <w:rFonts w:ascii="Arial" w:hAnsi="Arial" w:cs="Arial"/>
          <w:u w:val="single"/>
        </w:rPr>
        <w:t>Trouver, sélectionner, exploiter les informations</w:t>
      </w:r>
    </w:p>
    <w:p w:rsidR="002B7F28" w:rsidRPr="00311F59" w:rsidRDefault="002B7F28" w:rsidP="00D16D85">
      <w:pPr>
        <w:spacing w:line="240" w:lineRule="auto"/>
        <w:rPr>
          <w:rFonts w:ascii="Arial" w:hAnsi="Arial" w:cs="Arial"/>
        </w:rPr>
      </w:pPr>
      <w:r w:rsidRPr="00311F59">
        <w:rPr>
          <w:rFonts w:ascii="Arial" w:hAnsi="Arial" w:cs="Arial"/>
        </w:rPr>
        <w:t xml:space="preserve">- </w:t>
      </w:r>
      <w:r w:rsidRPr="00311F59">
        <w:rPr>
          <w:rFonts w:ascii="Arial" w:hAnsi="Arial" w:cs="Arial"/>
        </w:rPr>
        <w:t>s'informer dans le monde du numérique</w:t>
      </w:r>
    </w:p>
    <w:p w:rsidR="002B7F28" w:rsidRPr="00311F59" w:rsidRDefault="002B7F28" w:rsidP="00D16D85">
      <w:pPr>
        <w:spacing w:line="240" w:lineRule="auto"/>
        <w:rPr>
          <w:rFonts w:ascii="Arial" w:hAnsi="Arial" w:cs="Arial"/>
        </w:rPr>
      </w:pPr>
      <w:r w:rsidRPr="00311F59">
        <w:rPr>
          <w:rFonts w:ascii="Arial" w:hAnsi="Arial" w:cs="Arial"/>
        </w:rPr>
        <w:t xml:space="preserve">- Mener </w:t>
      </w:r>
      <w:r w:rsidRPr="00311F59">
        <w:rPr>
          <w:rFonts w:ascii="Arial" w:hAnsi="Arial" w:cs="Arial"/>
        </w:rPr>
        <w:t>une recherche</w:t>
      </w:r>
      <w:r w:rsidRPr="00311F59">
        <w:rPr>
          <w:rFonts w:ascii="Arial" w:hAnsi="Arial" w:cs="Arial"/>
        </w:rPr>
        <w:t xml:space="preserve"> pour </w:t>
      </w:r>
      <w:r w:rsidRPr="00311F59">
        <w:rPr>
          <w:rFonts w:ascii="Arial" w:hAnsi="Arial" w:cs="Arial"/>
        </w:rPr>
        <w:t>trouver,</w:t>
      </w:r>
      <w:r w:rsidRPr="00311F59">
        <w:rPr>
          <w:rFonts w:ascii="Arial" w:hAnsi="Arial" w:cs="Arial"/>
        </w:rPr>
        <w:t xml:space="preserve"> sélectionner puis confronter des informations dans le cadre d'une problématique</w:t>
      </w:r>
    </w:p>
    <w:p w:rsidR="002B7F28" w:rsidRPr="00311F59" w:rsidRDefault="002B7F28" w:rsidP="00D16D85">
      <w:pPr>
        <w:spacing w:line="240" w:lineRule="auto"/>
        <w:rPr>
          <w:rFonts w:ascii="Arial" w:hAnsi="Arial" w:cs="Arial"/>
          <w:u w:val="single"/>
        </w:rPr>
      </w:pPr>
      <w:r w:rsidRPr="00311F59">
        <w:rPr>
          <w:rFonts w:ascii="Arial" w:hAnsi="Arial" w:cs="Arial"/>
          <w:u w:val="single"/>
        </w:rPr>
        <w:t>Exercer son esprit critique</w:t>
      </w:r>
    </w:p>
    <w:p w:rsidR="002B7F28" w:rsidRPr="00311F59" w:rsidRDefault="002B7F28" w:rsidP="00D16D85">
      <w:pPr>
        <w:spacing w:line="240" w:lineRule="auto"/>
        <w:rPr>
          <w:rFonts w:ascii="Arial" w:hAnsi="Arial" w:cs="Arial"/>
        </w:rPr>
      </w:pPr>
      <w:r w:rsidRPr="00311F59">
        <w:rPr>
          <w:rFonts w:ascii="Arial" w:hAnsi="Arial" w:cs="Arial"/>
        </w:rPr>
        <w:t>- Repérer les sources des informations</w:t>
      </w:r>
    </w:p>
    <w:p w:rsidR="002B7F28" w:rsidRPr="00311F59" w:rsidRDefault="002B7F28" w:rsidP="00D16D85">
      <w:pPr>
        <w:spacing w:line="240" w:lineRule="auto"/>
        <w:rPr>
          <w:rFonts w:ascii="Arial" w:hAnsi="Arial" w:cs="Arial"/>
        </w:rPr>
      </w:pPr>
      <w:r w:rsidRPr="00311F59">
        <w:rPr>
          <w:rFonts w:ascii="Arial" w:hAnsi="Arial" w:cs="Arial"/>
        </w:rPr>
        <w:t>- Repérer les éléments d’autorité ou d’expertise sur internet</w:t>
      </w:r>
    </w:p>
    <w:p w:rsidR="002B7F28" w:rsidRPr="00311F59" w:rsidRDefault="002B7F28" w:rsidP="00D16D85">
      <w:pPr>
        <w:spacing w:line="240" w:lineRule="auto"/>
        <w:rPr>
          <w:rFonts w:ascii="Arial" w:hAnsi="Arial" w:cs="Arial"/>
        </w:rPr>
      </w:pPr>
      <w:r w:rsidRPr="00311F59">
        <w:rPr>
          <w:rFonts w:ascii="Arial" w:hAnsi="Arial" w:cs="Arial"/>
        </w:rPr>
        <w:t>- Lire, comparer, confronter les ressources numériques pour mettre à distance l'information et comprendre les effets des médias</w:t>
      </w:r>
    </w:p>
    <w:p w:rsidR="002B7F28" w:rsidRPr="00311F59" w:rsidRDefault="002B7F28" w:rsidP="00D16D85">
      <w:pPr>
        <w:spacing w:line="240" w:lineRule="auto"/>
        <w:rPr>
          <w:rFonts w:ascii="Arial" w:hAnsi="Arial" w:cs="Arial"/>
        </w:rPr>
      </w:pPr>
    </w:p>
    <w:p w:rsidR="002B7F28" w:rsidRPr="00311F59" w:rsidRDefault="002B7F28" w:rsidP="00D16D85">
      <w:pPr>
        <w:spacing w:line="240" w:lineRule="auto"/>
        <w:rPr>
          <w:rFonts w:ascii="Arial" w:hAnsi="Arial" w:cs="Arial"/>
        </w:rPr>
      </w:pPr>
      <w:r w:rsidRPr="00311F59">
        <w:rPr>
          <w:rFonts w:ascii="Arial" w:hAnsi="Arial" w:cs="Arial"/>
        </w:rPr>
        <w:t xml:space="preserve">Autres compétences disciplinaires mobilisées à travers </w:t>
      </w:r>
      <w:r w:rsidRPr="00311F59">
        <w:rPr>
          <w:rFonts w:ascii="Arial" w:hAnsi="Arial" w:cs="Arial"/>
        </w:rPr>
        <w:t>les voyages de Vasco de Gama</w:t>
      </w:r>
    </w:p>
    <w:p w:rsidR="002B7F28" w:rsidRPr="00311F59" w:rsidRDefault="002B7F28" w:rsidP="00D16D85">
      <w:pPr>
        <w:spacing w:line="240" w:lineRule="auto"/>
        <w:rPr>
          <w:rFonts w:ascii="Arial" w:hAnsi="Arial" w:cs="Arial"/>
        </w:rPr>
      </w:pPr>
      <w:r w:rsidRPr="00311F59">
        <w:rPr>
          <w:rFonts w:ascii="Arial" w:hAnsi="Arial" w:cs="Arial"/>
        </w:rPr>
        <w:t>Construire des repères temporels</w:t>
      </w:r>
      <w:r w:rsidRPr="00311F59">
        <w:rPr>
          <w:rFonts w:ascii="Arial" w:hAnsi="Arial" w:cs="Arial"/>
        </w:rPr>
        <w:t xml:space="preserve"> et spatiaux</w:t>
      </w:r>
    </w:p>
    <w:p w:rsidR="002B7F28" w:rsidRPr="00311F59" w:rsidRDefault="002B7F28" w:rsidP="00D16D85">
      <w:pPr>
        <w:spacing w:line="240" w:lineRule="auto"/>
        <w:rPr>
          <w:rFonts w:ascii="Arial" w:hAnsi="Arial" w:cs="Arial"/>
        </w:rPr>
      </w:pPr>
      <w:r w:rsidRPr="00311F59">
        <w:rPr>
          <w:rFonts w:ascii="Arial" w:hAnsi="Arial" w:cs="Arial"/>
        </w:rPr>
        <w:t>Analyser et comprendre des documents</w:t>
      </w:r>
    </w:p>
    <w:p w:rsidR="002B7F28" w:rsidRPr="00311F59" w:rsidRDefault="002B7F28" w:rsidP="00D16D85">
      <w:pPr>
        <w:spacing w:line="240" w:lineRule="auto"/>
        <w:rPr>
          <w:rFonts w:ascii="Arial" w:hAnsi="Arial" w:cs="Arial"/>
        </w:rPr>
      </w:pPr>
      <w:r w:rsidRPr="00311F59">
        <w:rPr>
          <w:rFonts w:ascii="Arial" w:hAnsi="Arial" w:cs="Arial"/>
        </w:rPr>
        <w:t>Coopérer et mutualiser en autonomie</w:t>
      </w:r>
    </w:p>
    <w:p w:rsidR="002B7F28" w:rsidRPr="00311F59" w:rsidRDefault="002B7F28" w:rsidP="00D16D85">
      <w:pPr>
        <w:spacing w:line="240" w:lineRule="auto"/>
        <w:rPr>
          <w:rFonts w:ascii="Arial" w:hAnsi="Arial" w:cs="Arial"/>
        </w:rPr>
      </w:pPr>
    </w:p>
    <w:p w:rsidR="002B7F28" w:rsidRPr="00311F59" w:rsidRDefault="002B7F28" w:rsidP="00D16D85">
      <w:pPr>
        <w:spacing w:line="276" w:lineRule="auto"/>
        <w:rPr>
          <w:rFonts w:ascii="Arial" w:hAnsi="Arial" w:cs="Arial"/>
        </w:rPr>
      </w:pPr>
    </w:p>
    <w:p w:rsidR="002B7F28" w:rsidRPr="00D16D85" w:rsidRDefault="002B7F28" w:rsidP="00D16D85">
      <w:pPr>
        <w:spacing w:after="0" w:line="276" w:lineRule="auto"/>
        <w:rPr>
          <w:rFonts w:ascii="Arial" w:eastAsia="Times New Roman" w:hAnsi="Arial" w:cs="Arial"/>
          <w:i/>
          <w:sz w:val="24"/>
          <w:szCs w:val="24"/>
          <w:lang w:eastAsia="fr-FR"/>
        </w:rPr>
      </w:pPr>
      <w:r w:rsidRPr="00D16D85">
        <w:rPr>
          <w:rFonts w:ascii="Arial" w:hAnsi="Arial" w:cs="Arial"/>
          <w:b/>
        </w:rPr>
        <w:lastRenderedPageBreak/>
        <w:t>Hypothèse :</w:t>
      </w:r>
      <w:r w:rsidRPr="00D16D85">
        <w:rPr>
          <w:rFonts w:ascii="Arial" w:hAnsi="Arial" w:cs="Arial"/>
        </w:rPr>
        <w:t xml:space="preserve"> </w:t>
      </w:r>
      <w:r w:rsidRPr="00D16D85">
        <w:rPr>
          <w:rFonts w:ascii="Arial" w:eastAsia="Times New Roman" w:hAnsi="Arial" w:cs="Arial"/>
          <w:i/>
          <w:sz w:val="24"/>
          <w:szCs w:val="24"/>
          <w:lang w:eastAsia="fr-FR"/>
        </w:rPr>
        <w:t xml:space="preserve">Peut-on apprendre, comprendre voire faire de l’histoire avec </w:t>
      </w:r>
      <w:r w:rsidR="00DC5D0A" w:rsidRPr="00D16D85">
        <w:rPr>
          <w:rFonts w:ascii="Arial" w:eastAsia="Times New Roman" w:hAnsi="Arial" w:cs="Arial"/>
          <w:i/>
          <w:sz w:val="24"/>
          <w:szCs w:val="24"/>
          <w:lang w:eastAsia="fr-FR"/>
        </w:rPr>
        <w:t>Internet et les réseaux sociaux</w:t>
      </w:r>
      <w:r w:rsidR="00D16D85" w:rsidRPr="00D16D85">
        <w:rPr>
          <w:rFonts w:ascii="Arial" w:eastAsia="Times New Roman" w:hAnsi="Arial" w:cs="Arial"/>
          <w:i/>
          <w:sz w:val="24"/>
          <w:szCs w:val="24"/>
          <w:lang w:eastAsia="fr-FR"/>
        </w:rPr>
        <w:t> ?</w:t>
      </w:r>
    </w:p>
    <w:p w:rsidR="00D16D85" w:rsidRPr="00D16D85" w:rsidRDefault="00D16D85" w:rsidP="00D16D85">
      <w:pPr>
        <w:spacing w:after="0" w:line="276" w:lineRule="auto"/>
        <w:rPr>
          <w:rFonts w:ascii="Arial" w:eastAsia="Times New Roman" w:hAnsi="Arial" w:cs="Arial"/>
          <w:i/>
          <w:sz w:val="24"/>
          <w:szCs w:val="24"/>
          <w:lang w:eastAsia="fr-FR"/>
        </w:rPr>
      </w:pPr>
    </w:p>
    <w:p w:rsidR="002B7F28" w:rsidRPr="00D16D85" w:rsidRDefault="00DC5D0A" w:rsidP="00D16D85">
      <w:pPr>
        <w:spacing w:line="276" w:lineRule="auto"/>
        <w:rPr>
          <w:rFonts w:ascii="Arial" w:hAnsi="Arial" w:cs="Arial"/>
          <w:sz w:val="24"/>
          <w:szCs w:val="24"/>
        </w:rPr>
      </w:pPr>
      <w:r w:rsidRPr="00D16D85">
        <w:rPr>
          <w:rFonts w:ascii="Arial" w:hAnsi="Arial" w:cs="Arial"/>
          <w:b/>
          <w:sz w:val="24"/>
          <w:szCs w:val="24"/>
        </w:rPr>
        <w:t xml:space="preserve">Méthode : </w:t>
      </w:r>
      <w:r w:rsidRPr="00D16D85">
        <w:rPr>
          <w:rFonts w:ascii="Arial" w:hAnsi="Arial" w:cs="Arial"/>
          <w:sz w:val="24"/>
          <w:szCs w:val="24"/>
        </w:rPr>
        <w:t>Description pratique de la mise en œuvre</w:t>
      </w:r>
    </w:p>
    <w:p w:rsidR="00DC5D0A" w:rsidRPr="00D16D85" w:rsidRDefault="00DC5D0A" w:rsidP="00D16D85">
      <w:pPr>
        <w:spacing w:after="0" w:line="276" w:lineRule="auto"/>
        <w:rPr>
          <w:rFonts w:ascii="Arial" w:eastAsia="Times New Roman" w:hAnsi="Arial" w:cs="Arial"/>
          <w:sz w:val="24"/>
          <w:szCs w:val="24"/>
          <w:lang w:eastAsia="fr-FR"/>
        </w:rPr>
      </w:pPr>
      <w:r w:rsidRPr="00D16D85">
        <w:rPr>
          <w:rFonts w:ascii="Arial" w:eastAsia="Times New Roman" w:hAnsi="Arial" w:cs="Arial"/>
          <w:sz w:val="24"/>
          <w:szCs w:val="24"/>
          <w:lang w:eastAsia="fr-FR"/>
        </w:rPr>
        <w:t>L’objectif poursuivi dans cette étude est de réfléchir à la manière dont l’histoire est transmise au grand public. Précédemment, les lycéens ont travaillé sur l’histoire de la prise de Constantinople à travers le cinéma et se sont rendus compte que les points de vue et les faits historiques sont perçus différemment selon les époques et les réalisateurs. Le média devient un vecteur idéologique, nationaliste par exemple pour l’exemple étudié dans la première partie.</w:t>
      </w:r>
    </w:p>
    <w:p w:rsidR="00DC5D0A" w:rsidRPr="00D16D85" w:rsidRDefault="00DC5D0A" w:rsidP="00D16D85">
      <w:pPr>
        <w:spacing w:after="0" w:line="276" w:lineRule="auto"/>
        <w:rPr>
          <w:rFonts w:ascii="Arial" w:eastAsia="Times New Roman" w:hAnsi="Arial" w:cs="Arial"/>
          <w:sz w:val="24"/>
          <w:szCs w:val="24"/>
          <w:lang w:eastAsia="fr-FR"/>
        </w:rPr>
      </w:pPr>
    </w:p>
    <w:p w:rsidR="00DC5D0A" w:rsidRPr="00D16D85" w:rsidRDefault="00DC5D0A" w:rsidP="00D16D85">
      <w:pPr>
        <w:spacing w:after="0" w:line="276" w:lineRule="auto"/>
        <w:rPr>
          <w:rFonts w:ascii="Arial" w:eastAsia="Times New Roman" w:hAnsi="Arial" w:cs="Arial"/>
          <w:b/>
          <w:i/>
          <w:sz w:val="24"/>
          <w:szCs w:val="24"/>
          <w:lang w:eastAsia="fr-FR"/>
        </w:rPr>
      </w:pPr>
      <w:r w:rsidRPr="00D16D85">
        <w:rPr>
          <w:rFonts w:ascii="Arial" w:eastAsia="Times New Roman" w:hAnsi="Arial" w:cs="Arial"/>
          <w:sz w:val="24"/>
          <w:szCs w:val="24"/>
          <w:lang w:eastAsia="fr-FR"/>
        </w:rPr>
        <w:t>Dans le travail sur Vasco de Gama, le média au cœur de la réflexion est internet, média le plus utilisé par les lycéens.</w:t>
      </w:r>
      <w:r w:rsidR="00D16D85">
        <w:rPr>
          <w:rFonts w:ascii="Arial" w:eastAsia="Times New Roman" w:hAnsi="Arial" w:cs="Arial"/>
          <w:sz w:val="24"/>
          <w:szCs w:val="24"/>
          <w:lang w:eastAsia="fr-FR"/>
        </w:rPr>
        <w:t xml:space="preserve"> L</w:t>
      </w:r>
      <w:r w:rsidRPr="00D16D85">
        <w:rPr>
          <w:rFonts w:ascii="Arial" w:eastAsia="Times New Roman" w:hAnsi="Arial" w:cs="Arial"/>
          <w:sz w:val="24"/>
          <w:szCs w:val="24"/>
          <w:lang w:eastAsia="fr-FR"/>
        </w:rPr>
        <w:t>es 13-19 ans passent</w:t>
      </w:r>
      <w:r w:rsidR="00D16D85">
        <w:rPr>
          <w:rFonts w:ascii="Arial" w:eastAsia="Times New Roman" w:hAnsi="Arial" w:cs="Arial"/>
          <w:sz w:val="24"/>
          <w:szCs w:val="24"/>
          <w:lang w:eastAsia="fr-FR"/>
        </w:rPr>
        <w:t>,</w:t>
      </w:r>
      <w:r w:rsidRPr="00D16D85">
        <w:rPr>
          <w:rFonts w:ascii="Arial" w:eastAsia="Times New Roman" w:hAnsi="Arial" w:cs="Arial"/>
          <w:sz w:val="24"/>
          <w:szCs w:val="24"/>
          <w:lang w:eastAsia="fr-FR"/>
        </w:rPr>
        <w:t xml:space="preserve"> </w:t>
      </w:r>
      <w:r w:rsidR="00D16D85">
        <w:rPr>
          <w:rFonts w:ascii="Arial" w:eastAsia="Times New Roman" w:hAnsi="Arial" w:cs="Arial"/>
          <w:sz w:val="24"/>
          <w:szCs w:val="24"/>
          <w:lang w:eastAsia="fr-FR"/>
        </w:rPr>
        <w:t>e</w:t>
      </w:r>
      <w:r w:rsidR="00D16D85" w:rsidRPr="00D16D85">
        <w:rPr>
          <w:rFonts w:ascii="Arial" w:eastAsia="Times New Roman" w:hAnsi="Arial" w:cs="Arial"/>
          <w:sz w:val="24"/>
          <w:szCs w:val="24"/>
          <w:lang w:eastAsia="fr-FR"/>
        </w:rPr>
        <w:t xml:space="preserve">n </w:t>
      </w:r>
      <w:proofErr w:type="gramStart"/>
      <w:r w:rsidR="00D16D85" w:rsidRPr="00D16D85">
        <w:rPr>
          <w:rFonts w:ascii="Arial" w:eastAsia="Times New Roman" w:hAnsi="Arial" w:cs="Arial"/>
          <w:sz w:val="24"/>
          <w:szCs w:val="24"/>
          <w:lang w:eastAsia="fr-FR"/>
        </w:rPr>
        <w:t xml:space="preserve">effet,  </w:t>
      </w:r>
      <w:r w:rsidRPr="00D16D85">
        <w:rPr>
          <w:rFonts w:ascii="Arial" w:eastAsia="Times New Roman" w:hAnsi="Arial" w:cs="Arial"/>
          <w:sz w:val="24"/>
          <w:szCs w:val="24"/>
          <w:lang w:eastAsia="fr-FR"/>
        </w:rPr>
        <w:t>13</w:t>
      </w:r>
      <w:proofErr w:type="gramEnd"/>
      <w:r w:rsidRPr="00D16D85">
        <w:rPr>
          <w:rFonts w:ascii="Arial" w:eastAsia="Times New Roman" w:hAnsi="Arial" w:cs="Arial"/>
          <w:sz w:val="24"/>
          <w:szCs w:val="24"/>
          <w:lang w:eastAsia="fr-FR"/>
        </w:rPr>
        <w:t>h30 par semaine devant un écran. Leurs smartphones, voire leurs tablettes leur permettent un accès facile aux réseaux sociaux (</w:t>
      </w:r>
      <w:proofErr w:type="spellStart"/>
      <w:r w:rsidRPr="00D16D85">
        <w:rPr>
          <w:rFonts w:ascii="Arial" w:eastAsia="Times New Roman" w:hAnsi="Arial" w:cs="Arial"/>
          <w:sz w:val="24"/>
          <w:szCs w:val="24"/>
          <w:lang w:eastAsia="fr-FR"/>
        </w:rPr>
        <w:t>Youtube</w:t>
      </w:r>
      <w:proofErr w:type="spellEnd"/>
      <w:r w:rsidRPr="00D16D85">
        <w:rPr>
          <w:rFonts w:ascii="Arial" w:eastAsia="Times New Roman" w:hAnsi="Arial" w:cs="Arial"/>
          <w:sz w:val="24"/>
          <w:szCs w:val="24"/>
          <w:lang w:eastAsia="fr-FR"/>
        </w:rPr>
        <w:t xml:space="preserve">, Facebook, Snapchat, Instagram…) quel que soit l’endroit où ils se trouvent. </w:t>
      </w:r>
    </w:p>
    <w:p w:rsidR="00DC5D0A" w:rsidRPr="00D16D85" w:rsidRDefault="00DC5D0A" w:rsidP="00D16D85">
      <w:pPr>
        <w:spacing w:line="276" w:lineRule="auto"/>
        <w:rPr>
          <w:rFonts w:ascii="Arial" w:hAnsi="Arial" w:cs="Arial"/>
          <w:sz w:val="24"/>
          <w:szCs w:val="24"/>
        </w:rPr>
      </w:pPr>
    </w:p>
    <w:p w:rsidR="00DC5D0A" w:rsidRPr="00D16D85" w:rsidRDefault="00DC5D0A" w:rsidP="00D16D85">
      <w:pPr>
        <w:spacing w:line="276" w:lineRule="auto"/>
        <w:rPr>
          <w:rFonts w:ascii="Arial" w:hAnsi="Arial" w:cs="Arial"/>
          <w:sz w:val="24"/>
          <w:szCs w:val="24"/>
        </w:rPr>
      </w:pPr>
      <w:r w:rsidRPr="00D16D85">
        <w:rPr>
          <w:rFonts w:ascii="Arial" w:hAnsi="Arial" w:cs="Arial"/>
          <w:sz w:val="24"/>
          <w:szCs w:val="24"/>
        </w:rPr>
        <w:t xml:space="preserve">Le travail est organisé en </w:t>
      </w:r>
      <w:r w:rsidR="00D16D85">
        <w:rPr>
          <w:rFonts w:ascii="Arial" w:hAnsi="Arial" w:cs="Arial"/>
          <w:sz w:val="24"/>
          <w:szCs w:val="24"/>
        </w:rPr>
        <w:t>5</w:t>
      </w:r>
      <w:r w:rsidRPr="00D16D85">
        <w:rPr>
          <w:rFonts w:ascii="Arial" w:hAnsi="Arial" w:cs="Arial"/>
          <w:sz w:val="24"/>
          <w:szCs w:val="24"/>
        </w:rPr>
        <w:t xml:space="preserve"> étapes</w:t>
      </w:r>
    </w:p>
    <w:p w:rsidR="00DC5D0A" w:rsidRPr="00D16D85" w:rsidRDefault="00DC5D0A" w:rsidP="00D16D85">
      <w:pPr>
        <w:spacing w:line="276" w:lineRule="auto"/>
        <w:rPr>
          <w:rFonts w:ascii="Arial" w:hAnsi="Arial" w:cs="Arial"/>
          <w:b/>
          <w:i/>
          <w:sz w:val="24"/>
          <w:szCs w:val="24"/>
        </w:rPr>
      </w:pPr>
      <w:r w:rsidRPr="00D16D85">
        <w:rPr>
          <w:rFonts w:ascii="Arial" w:hAnsi="Arial" w:cs="Arial"/>
          <w:b/>
          <w:sz w:val="24"/>
          <w:szCs w:val="24"/>
        </w:rPr>
        <w:t>Etape 0</w:t>
      </w:r>
      <w:r w:rsidRPr="00D16D85">
        <w:rPr>
          <w:rFonts w:ascii="Arial" w:hAnsi="Arial" w:cs="Arial"/>
          <w:sz w:val="24"/>
          <w:szCs w:val="24"/>
        </w:rPr>
        <w:t xml:space="preserve"> : </w:t>
      </w:r>
      <w:r w:rsidRPr="00D16D85">
        <w:rPr>
          <w:rFonts w:ascii="Arial" w:hAnsi="Arial" w:cs="Arial"/>
          <w:sz w:val="24"/>
          <w:szCs w:val="24"/>
        </w:rPr>
        <w:t xml:space="preserve">Visionnage d’un extrait de </w:t>
      </w:r>
      <w:proofErr w:type="spellStart"/>
      <w:r w:rsidRPr="00D16D85">
        <w:rPr>
          <w:rFonts w:ascii="Arial" w:hAnsi="Arial" w:cs="Arial"/>
          <w:i/>
          <w:sz w:val="24"/>
          <w:szCs w:val="24"/>
        </w:rPr>
        <w:t>Notabene</w:t>
      </w:r>
      <w:proofErr w:type="spellEnd"/>
      <w:r w:rsidRPr="00D16D85">
        <w:rPr>
          <w:rFonts w:ascii="Arial" w:hAnsi="Arial" w:cs="Arial"/>
          <w:i/>
          <w:sz w:val="24"/>
          <w:szCs w:val="24"/>
        </w:rPr>
        <w:t>≠ 14 Les quatre grandes expéditions maritimes</w:t>
      </w:r>
      <w:r w:rsidRPr="00D16D85">
        <w:rPr>
          <w:rFonts w:ascii="Arial" w:hAnsi="Arial" w:cs="Arial"/>
          <w:sz w:val="24"/>
          <w:szCs w:val="24"/>
        </w:rPr>
        <w:t xml:space="preserve"> (la partie concernant Vasco de Gama commence à 8’45 jusqu’à 13’ 40)</w:t>
      </w:r>
      <w:r w:rsidRPr="00D16D85">
        <w:rPr>
          <w:rFonts w:ascii="Arial" w:hAnsi="Arial" w:cs="Arial"/>
          <w:sz w:val="24"/>
          <w:szCs w:val="24"/>
        </w:rPr>
        <w:t xml:space="preserve">. </w:t>
      </w:r>
      <w:r w:rsidRPr="00D16D85">
        <w:rPr>
          <w:rFonts w:ascii="Arial" w:hAnsi="Arial" w:cs="Arial"/>
          <w:b/>
          <w:i/>
          <w:sz w:val="24"/>
          <w:szCs w:val="24"/>
        </w:rPr>
        <w:t>« Nota Bene, est une chaîne de vulgarisation historique avec plus de 430 000 abonnés et 23 millions de vues pour 107 vidéos ». </w:t>
      </w:r>
    </w:p>
    <w:p w:rsidR="00A5591A" w:rsidRPr="00D16D85" w:rsidRDefault="00A5591A" w:rsidP="00D16D85">
      <w:pPr>
        <w:spacing w:line="276" w:lineRule="auto"/>
        <w:rPr>
          <w:rFonts w:ascii="Arial" w:hAnsi="Arial" w:cs="Arial"/>
          <w:i/>
          <w:sz w:val="24"/>
          <w:szCs w:val="24"/>
        </w:rPr>
      </w:pPr>
      <w:r w:rsidRPr="00D16D85">
        <w:rPr>
          <w:rFonts w:ascii="Arial" w:hAnsi="Arial" w:cs="Arial"/>
          <w:b/>
          <w:sz w:val="24"/>
          <w:szCs w:val="24"/>
        </w:rPr>
        <w:t>Etape 1</w:t>
      </w:r>
      <w:r w:rsidRPr="00D16D85">
        <w:rPr>
          <w:rFonts w:ascii="Arial" w:hAnsi="Arial" w:cs="Arial"/>
          <w:b/>
          <w:i/>
          <w:sz w:val="24"/>
          <w:szCs w:val="24"/>
        </w:rPr>
        <w:t xml:space="preserve"> : </w:t>
      </w:r>
      <w:proofErr w:type="gramStart"/>
      <w:r w:rsidRPr="00D16D85">
        <w:rPr>
          <w:rFonts w:ascii="Arial" w:hAnsi="Arial" w:cs="Arial"/>
          <w:b/>
          <w:i/>
          <w:sz w:val="24"/>
          <w:szCs w:val="24"/>
        </w:rPr>
        <w:t xml:space="preserve">La </w:t>
      </w:r>
      <w:r w:rsidRPr="00D16D85">
        <w:rPr>
          <w:rFonts w:ascii="Arial" w:hAnsi="Arial" w:cs="Arial"/>
          <w:b/>
          <w:i/>
          <w:sz w:val="24"/>
          <w:szCs w:val="24"/>
        </w:rPr>
        <w:t xml:space="preserve"> vulgarisation</w:t>
      </w:r>
      <w:proofErr w:type="gramEnd"/>
      <w:r w:rsidRPr="00D16D85">
        <w:rPr>
          <w:rFonts w:ascii="Arial" w:hAnsi="Arial" w:cs="Arial"/>
          <w:b/>
          <w:i/>
          <w:sz w:val="24"/>
          <w:szCs w:val="24"/>
        </w:rPr>
        <w:t xml:space="preserve"> historique </w:t>
      </w:r>
      <w:r w:rsidRPr="00D16D85">
        <w:rPr>
          <w:rFonts w:ascii="Arial" w:hAnsi="Arial" w:cs="Arial"/>
          <w:b/>
          <w:i/>
          <w:sz w:val="24"/>
          <w:szCs w:val="24"/>
        </w:rPr>
        <w:t xml:space="preserve">et le </w:t>
      </w:r>
      <w:r w:rsidRPr="00D16D85">
        <w:rPr>
          <w:rFonts w:ascii="Arial" w:hAnsi="Arial" w:cs="Arial"/>
          <w:b/>
          <w:i/>
          <w:sz w:val="24"/>
          <w:szCs w:val="24"/>
        </w:rPr>
        <w:t>travail d’historien</w:t>
      </w:r>
    </w:p>
    <w:p w:rsidR="00A5591A" w:rsidRPr="00D16D85" w:rsidRDefault="00A5591A" w:rsidP="00D16D85">
      <w:pPr>
        <w:spacing w:line="276" w:lineRule="auto"/>
        <w:rPr>
          <w:rFonts w:ascii="Arial" w:hAnsi="Arial" w:cs="Arial"/>
          <w:sz w:val="24"/>
          <w:szCs w:val="24"/>
        </w:rPr>
      </w:pPr>
      <w:r w:rsidRPr="00D16D85">
        <w:rPr>
          <w:rFonts w:ascii="Arial" w:hAnsi="Arial" w:cs="Arial"/>
          <w:sz w:val="24"/>
          <w:szCs w:val="24"/>
        </w:rPr>
        <w:t>En cours dialogué, un retour des réponses du questionnaire sur Vasco de Gama est proposé. Les échanges permettent de critiquer la fiabilité du discours historique. (Le discours énoncé semble-t-il sérieux ? intéressant ? Pourquoi croire ou ne pas croire ce Youtubeur ?). Les codes de YouTube sont très vite reconnus. C’est la plateforme préférée des jeunes.</w:t>
      </w:r>
      <w:r w:rsidR="00D16D85">
        <w:rPr>
          <w:rFonts w:ascii="Arial" w:hAnsi="Arial" w:cs="Arial"/>
          <w:sz w:val="24"/>
          <w:szCs w:val="24"/>
        </w:rPr>
        <w:t xml:space="preserve"> Les enjeux sur l’autorité du discours semblent plus flous.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5591A" w:rsidRPr="00D16D85" w:rsidTr="00355963">
        <w:tc>
          <w:tcPr>
            <w:tcW w:w="4531" w:type="dxa"/>
          </w:tcPr>
          <w:p w:rsidR="00A5591A" w:rsidRPr="00D16D85" w:rsidRDefault="00A5591A" w:rsidP="00D16D85">
            <w:pPr>
              <w:pStyle w:val="Paragraphedeliste"/>
              <w:spacing w:line="276" w:lineRule="auto"/>
              <w:rPr>
                <w:rFonts w:ascii="Arial" w:hAnsi="Arial" w:cs="Arial"/>
              </w:rPr>
            </w:pPr>
          </w:p>
        </w:tc>
        <w:tc>
          <w:tcPr>
            <w:tcW w:w="4531" w:type="dxa"/>
          </w:tcPr>
          <w:p w:rsidR="00A5591A" w:rsidRPr="00D16D85" w:rsidRDefault="00A5591A" w:rsidP="00D16D85">
            <w:pPr>
              <w:spacing w:line="276" w:lineRule="auto"/>
              <w:rPr>
                <w:rFonts w:ascii="Arial" w:hAnsi="Arial" w:cs="Arial"/>
              </w:rPr>
            </w:pPr>
          </w:p>
        </w:tc>
      </w:tr>
    </w:tbl>
    <w:p w:rsidR="00DC5D0A" w:rsidRPr="00D16D85" w:rsidRDefault="00A5591A" w:rsidP="00D16D85">
      <w:pPr>
        <w:spacing w:line="276" w:lineRule="auto"/>
        <w:rPr>
          <w:rFonts w:ascii="Arial" w:hAnsi="Arial" w:cs="Arial"/>
          <w:i/>
          <w:szCs w:val="24"/>
          <w:lang w:eastAsia="fr-FR"/>
        </w:rPr>
      </w:pPr>
      <w:r w:rsidRPr="00D16D85">
        <w:rPr>
          <w:rFonts w:ascii="Arial" w:hAnsi="Arial" w:cs="Arial"/>
          <w:sz w:val="24"/>
          <w:szCs w:val="24"/>
        </w:rPr>
        <w:t xml:space="preserve">Réflexions </w:t>
      </w:r>
      <w:r w:rsidR="00D16D85">
        <w:rPr>
          <w:rFonts w:ascii="Arial" w:hAnsi="Arial" w:cs="Arial"/>
          <w:sz w:val="24"/>
          <w:szCs w:val="24"/>
        </w:rPr>
        <w:t xml:space="preserve">portent ensuite </w:t>
      </w:r>
      <w:proofErr w:type="gramStart"/>
      <w:r w:rsidRPr="00D16D85">
        <w:rPr>
          <w:rFonts w:ascii="Arial" w:hAnsi="Arial" w:cs="Arial"/>
          <w:sz w:val="24"/>
          <w:szCs w:val="24"/>
        </w:rPr>
        <w:t>sur  «</w:t>
      </w:r>
      <w:proofErr w:type="gramEnd"/>
      <w:r w:rsidRPr="00D16D85">
        <w:rPr>
          <w:rFonts w:ascii="Arial" w:hAnsi="Arial" w:cs="Arial"/>
          <w:sz w:val="24"/>
          <w:szCs w:val="24"/>
        </w:rPr>
        <w:t> </w:t>
      </w:r>
      <w:r w:rsidRPr="00D16D85">
        <w:rPr>
          <w:rFonts w:ascii="Arial" w:hAnsi="Arial" w:cs="Arial"/>
          <w:i/>
          <w:szCs w:val="24"/>
          <w:lang w:eastAsia="fr-FR"/>
        </w:rPr>
        <w:t>Est-ce que tout le monde peut faire de l'Histoire ?</w:t>
      </w:r>
      <w:r w:rsidRPr="00D16D85">
        <w:rPr>
          <w:rFonts w:ascii="Arial" w:hAnsi="Arial" w:cs="Arial"/>
          <w:i/>
          <w:szCs w:val="24"/>
          <w:lang w:eastAsia="fr-FR"/>
        </w:rPr>
        <w:t xml:space="preserve"> »  </w:t>
      </w:r>
      <w:proofErr w:type="gramStart"/>
      <w:r w:rsidRPr="00D16D85">
        <w:rPr>
          <w:rFonts w:ascii="Arial" w:hAnsi="Arial" w:cs="Arial"/>
          <w:i/>
          <w:szCs w:val="24"/>
          <w:lang w:eastAsia="fr-FR"/>
        </w:rPr>
        <w:t>et</w:t>
      </w:r>
      <w:proofErr w:type="gramEnd"/>
      <w:r w:rsidRPr="00D16D85">
        <w:rPr>
          <w:rFonts w:ascii="Arial" w:hAnsi="Arial" w:cs="Arial"/>
          <w:i/>
          <w:szCs w:val="24"/>
          <w:lang w:eastAsia="fr-FR"/>
        </w:rPr>
        <w:t xml:space="preserve"> « </w:t>
      </w:r>
      <w:r w:rsidRPr="00D16D85">
        <w:rPr>
          <w:rFonts w:ascii="Arial" w:hAnsi="Arial" w:cs="Arial"/>
          <w:i/>
          <w:szCs w:val="24"/>
          <w:lang w:eastAsia="fr-FR"/>
        </w:rPr>
        <w:t xml:space="preserve">Comment bien vulgariser ? </w:t>
      </w:r>
      <w:proofErr w:type="gramStart"/>
      <w:r w:rsidRPr="00D16D85">
        <w:rPr>
          <w:rFonts w:ascii="Arial" w:hAnsi="Arial" w:cs="Arial"/>
          <w:i/>
          <w:szCs w:val="24"/>
          <w:lang w:eastAsia="fr-FR"/>
        </w:rPr>
        <w:t>«  (</w:t>
      </w:r>
      <w:proofErr w:type="gramEnd"/>
      <w:r w:rsidRPr="00D16D85">
        <w:rPr>
          <w:rFonts w:ascii="Arial" w:hAnsi="Arial" w:cs="Arial"/>
          <w:i/>
          <w:szCs w:val="24"/>
          <w:lang w:eastAsia="fr-FR"/>
        </w:rPr>
        <w:t xml:space="preserve"> podcasts de </w:t>
      </w:r>
      <w:proofErr w:type="spellStart"/>
      <w:r w:rsidRPr="00D16D85">
        <w:rPr>
          <w:rFonts w:ascii="Arial" w:hAnsi="Arial" w:cs="Arial"/>
          <w:i/>
          <w:szCs w:val="24"/>
          <w:lang w:eastAsia="fr-FR"/>
        </w:rPr>
        <w:t>NotaBene</w:t>
      </w:r>
      <w:proofErr w:type="spellEnd"/>
      <w:r w:rsidRPr="00D16D85">
        <w:rPr>
          <w:rFonts w:ascii="Arial" w:hAnsi="Arial" w:cs="Arial"/>
          <w:i/>
          <w:szCs w:val="24"/>
          <w:lang w:eastAsia="fr-FR"/>
        </w:rPr>
        <w:t xml:space="preserve"> et Manon Bril)</w:t>
      </w:r>
    </w:p>
    <w:p w:rsidR="00A5591A" w:rsidRPr="00D16D85" w:rsidRDefault="00A5591A" w:rsidP="00D16D85">
      <w:pPr>
        <w:spacing w:line="276" w:lineRule="auto"/>
        <w:rPr>
          <w:rFonts w:ascii="Arial" w:hAnsi="Arial" w:cs="Arial"/>
          <w:sz w:val="24"/>
          <w:szCs w:val="24"/>
        </w:rPr>
      </w:pPr>
      <w:r w:rsidRPr="00D16D85">
        <w:rPr>
          <w:rFonts w:ascii="Arial" w:hAnsi="Arial" w:cs="Arial"/>
          <w:sz w:val="24"/>
          <w:szCs w:val="24"/>
        </w:rPr>
        <w:t xml:space="preserve">Passages de 4 extraits (environ 6’10) provenant de </w:t>
      </w:r>
    </w:p>
    <w:p w:rsidR="00A5591A" w:rsidRPr="00D16D85" w:rsidRDefault="00A5591A" w:rsidP="00D16D85">
      <w:pPr>
        <w:pStyle w:val="Paragraphedeliste"/>
        <w:numPr>
          <w:ilvl w:val="0"/>
          <w:numId w:val="1"/>
        </w:numPr>
        <w:spacing w:line="276" w:lineRule="auto"/>
        <w:rPr>
          <w:rFonts w:ascii="Arial" w:hAnsi="Arial" w:cs="Arial"/>
          <w:sz w:val="24"/>
          <w:szCs w:val="24"/>
        </w:rPr>
      </w:pPr>
      <w:r w:rsidRPr="00D16D85">
        <w:rPr>
          <w:rFonts w:ascii="Arial" w:hAnsi="Arial" w:cs="Arial"/>
          <w:i/>
          <w:szCs w:val="24"/>
          <w:lang w:eastAsia="fr-FR"/>
        </w:rPr>
        <w:t xml:space="preserve">Est-ce que tout le monde peut faire de l'Histoire ? feat. Manon Bril : </w:t>
      </w:r>
      <w:hyperlink r:id="rId5" w:history="1">
        <w:r w:rsidRPr="00D16D85">
          <w:rPr>
            <w:rStyle w:val="Lienhypertexte"/>
            <w:rFonts w:ascii="Arial" w:hAnsi="Arial" w:cs="Arial"/>
            <w:sz w:val="24"/>
            <w:szCs w:val="24"/>
          </w:rPr>
          <w:t>https://www.youtube.com/watch?v=68dnAnTiJHE</w:t>
        </w:r>
      </w:hyperlink>
    </w:p>
    <w:p w:rsidR="00A5591A" w:rsidRPr="00D16D85" w:rsidRDefault="00A5591A" w:rsidP="00D16D85">
      <w:pPr>
        <w:pStyle w:val="Paragraphedeliste"/>
        <w:numPr>
          <w:ilvl w:val="0"/>
          <w:numId w:val="1"/>
        </w:numPr>
        <w:spacing w:line="276" w:lineRule="auto"/>
        <w:rPr>
          <w:rFonts w:ascii="Arial" w:hAnsi="Arial" w:cs="Arial"/>
          <w:sz w:val="24"/>
          <w:szCs w:val="24"/>
          <w:lang w:eastAsia="fr-FR"/>
        </w:rPr>
      </w:pPr>
      <w:r w:rsidRPr="00D16D85">
        <w:rPr>
          <w:rFonts w:ascii="Arial" w:hAnsi="Arial" w:cs="Arial"/>
          <w:i/>
          <w:szCs w:val="24"/>
          <w:lang w:eastAsia="fr-FR"/>
        </w:rPr>
        <w:t>Comment bien vulgariser ? Feat. Nota Bene :</w:t>
      </w:r>
    </w:p>
    <w:p w:rsidR="00A5591A" w:rsidRPr="00D16D85" w:rsidRDefault="00A5591A" w:rsidP="00D16D85">
      <w:pPr>
        <w:pStyle w:val="Paragraphedeliste"/>
        <w:spacing w:line="276" w:lineRule="auto"/>
        <w:rPr>
          <w:rStyle w:val="Lienhypertexte"/>
          <w:rFonts w:ascii="Arial" w:hAnsi="Arial" w:cs="Arial"/>
          <w:sz w:val="24"/>
          <w:szCs w:val="24"/>
          <w:lang w:eastAsia="fr-FR"/>
        </w:rPr>
      </w:pPr>
      <w:hyperlink r:id="rId6" w:history="1">
        <w:r w:rsidRPr="00D16D85">
          <w:rPr>
            <w:rStyle w:val="Lienhypertexte"/>
            <w:rFonts w:ascii="Arial" w:hAnsi="Arial" w:cs="Arial"/>
            <w:sz w:val="24"/>
            <w:szCs w:val="24"/>
            <w:lang w:eastAsia="fr-FR"/>
          </w:rPr>
          <w:t>https://www.youtube.com/watch?v=MA0aU1xk1_4</w:t>
        </w:r>
      </w:hyperlink>
    </w:p>
    <w:p w:rsidR="00A5591A" w:rsidRPr="00D16D85" w:rsidRDefault="00A5591A" w:rsidP="00D16D85">
      <w:pPr>
        <w:spacing w:line="276" w:lineRule="auto"/>
        <w:rPr>
          <w:rFonts w:ascii="Arial" w:hAnsi="Arial" w:cs="Arial"/>
          <w:sz w:val="24"/>
          <w:szCs w:val="24"/>
          <w:lang w:eastAsia="fr-FR"/>
        </w:rPr>
      </w:pPr>
      <w:r w:rsidRPr="00D16D85">
        <w:rPr>
          <w:rFonts w:ascii="Arial" w:hAnsi="Arial" w:cs="Arial"/>
          <w:sz w:val="24"/>
          <w:szCs w:val="24"/>
          <w:lang w:eastAsia="fr-FR"/>
        </w:rPr>
        <w:t xml:space="preserve">Les élèves doivent comprendre que la nuance entre des travaux d’historiens sourcés, analysés et contextualisés et la vulgarisation d’informations historiques. Ils doivent comprendre le rôle essentiel et donc l’importance des sources de </w:t>
      </w:r>
      <w:r w:rsidRPr="00D16D85">
        <w:rPr>
          <w:rFonts w:ascii="Arial" w:hAnsi="Arial" w:cs="Arial"/>
          <w:sz w:val="24"/>
          <w:szCs w:val="24"/>
          <w:lang w:eastAsia="fr-FR"/>
        </w:rPr>
        <w:lastRenderedPageBreak/>
        <w:t>documentation et d’information.</w:t>
      </w:r>
      <w:r w:rsidR="001C6B99">
        <w:rPr>
          <w:rFonts w:ascii="Arial" w:hAnsi="Arial" w:cs="Arial"/>
          <w:sz w:val="24"/>
          <w:szCs w:val="24"/>
          <w:lang w:eastAsia="fr-FR"/>
        </w:rPr>
        <w:t xml:space="preserve">  Ils répondent individuellement à une série de questions portant sur les 4 extraits.</w:t>
      </w:r>
    </w:p>
    <w:p w:rsidR="00A5591A" w:rsidRPr="00D16D85" w:rsidRDefault="00A5591A" w:rsidP="00D16D85">
      <w:pPr>
        <w:spacing w:line="276" w:lineRule="auto"/>
        <w:rPr>
          <w:rFonts w:ascii="Arial" w:hAnsi="Arial" w:cs="Arial"/>
          <w:sz w:val="24"/>
          <w:szCs w:val="24"/>
          <w:lang w:eastAsia="fr-FR"/>
        </w:rPr>
      </w:pPr>
    </w:p>
    <w:p w:rsidR="00A5591A" w:rsidRPr="00D16D85" w:rsidRDefault="00A5591A" w:rsidP="00D16D85">
      <w:pPr>
        <w:spacing w:line="276" w:lineRule="auto"/>
        <w:rPr>
          <w:rFonts w:ascii="Arial" w:hAnsi="Arial" w:cs="Arial"/>
          <w:sz w:val="24"/>
          <w:szCs w:val="24"/>
          <w:lang w:eastAsia="fr-FR"/>
        </w:rPr>
      </w:pPr>
      <w:r w:rsidRPr="00311F59">
        <w:rPr>
          <w:rFonts w:ascii="Arial" w:hAnsi="Arial" w:cs="Arial"/>
          <w:b/>
          <w:sz w:val="24"/>
          <w:szCs w:val="24"/>
          <w:u w:val="single"/>
          <w:lang w:eastAsia="fr-FR"/>
        </w:rPr>
        <w:t>Etape 2</w:t>
      </w:r>
      <w:r w:rsidRPr="00D16D85">
        <w:rPr>
          <w:rFonts w:ascii="Arial" w:hAnsi="Arial" w:cs="Arial"/>
          <w:sz w:val="24"/>
          <w:szCs w:val="24"/>
          <w:u w:val="single"/>
          <w:lang w:eastAsia="fr-FR"/>
        </w:rPr>
        <w:t xml:space="preserve"> : </w:t>
      </w:r>
      <w:r w:rsidRPr="00D16D85">
        <w:rPr>
          <w:rFonts w:ascii="Arial" w:hAnsi="Arial" w:cs="Arial"/>
          <w:sz w:val="24"/>
          <w:szCs w:val="24"/>
          <w:u w:val="single"/>
          <w:lang w:eastAsia="fr-FR"/>
        </w:rPr>
        <w:t xml:space="preserve">Distribution de la Tâche complexe : </w:t>
      </w:r>
      <w:r w:rsidRPr="00D16D85">
        <w:rPr>
          <w:rFonts w:ascii="Arial" w:hAnsi="Arial" w:cs="Arial"/>
          <w:b/>
          <w:sz w:val="24"/>
          <w:szCs w:val="24"/>
          <w:u w:val="single"/>
          <w:lang w:eastAsia="fr-FR"/>
        </w:rPr>
        <w:t xml:space="preserve">Faire la promotion de Vasco de Gama sur les réseaux sociaux.  </w:t>
      </w:r>
    </w:p>
    <w:p w:rsidR="00A5591A" w:rsidRPr="00D16D85" w:rsidRDefault="00A5591A" w:rsidP="00D16D85">
      <w:pPr>
        <w:spacing w:line="276" w:lineRule="auto"/>
        <w:rPr>
          <w:rFonts w:ascii="Arial" w:hAnsi="Arial" w:cs="Arial"/>
          <w:sz w:val="24"/>
          <w:szCs w:val="24"/>
          <w:lang w:eastAsia="fr-FR"/>
        </w:rPr>
      </w:pPr>
      <w:r w:rsidRPr="00D16D85">
        <w:rPr>
          <w:rFonts w:ascii="Arial" w:hAnsi="Arial" w:cs="Arial"/>
          <w:sz w:val="24"/>
          <w:szCs w:val="24"/>
          <w:lang w:eastAsia="fr-FR"/>
        </w:rPr>
        <w:t>En salle informatique,</w:t>
      </w:r>
      <w:r w:rsidR="00C0561C" w:rsidRPr="00D16D85">
        <w:rPr>
          <w:rFonts w:ascii="Arial" w:hAnsi="Arial" w:cs="Arial"/>
          <w:sz w:val="24"/>
          <w:szCs w:val="24"/>
          <w:lang w:eastAsia="fr-FR"/>
        </w:rPr>
        <w:t xml:space="preserve"> pendant 2 heures,</w:t>
      </w:r>
      <w:r w:rsidRPr="00D16D85">
        <w:rPr>
          <w:rFonts w:ascii="Arial" w:hAnsi="Arial" w:cs="Arial"/>
          <w:sz w:val="24"/>
          <w:szCs w:val="24"/>
          <w:lang w:eastAsia="fr-FR"/>
        </w:rPr>
        <w:t xml:space="preserve"> les élèves, en groupes, cherchent les éléments permettant de réaliser leur tâche complexe grâce à leur manuel, à la vidéo de Nota Bene et leurs recherches complémentaires, Ils essaient d’expliquer de quelles manières les voyages de Vasco de Gama permettent à l’Europe de s’étendre sur la planète aux XV</w:t>
      </w:r>
      <w:r w:rsidRPr="00D16D85">
        <w:rPr>
          <w:rFonts w:ascii="Arial" w:hAnsi="Arial" w:cs="Arial"/>
          <w:sz w:val="24"/>
          <w:szCs w:val="24"/>
          <w:vertAlign w:val="superscript"/>
          <w:lang w:eastAsia="fr-FR"/>
        </w:rPr>
        <w:t>ème</w:t>
      </w:r>
      <w:r w:rsidRPr="00D16D85">
        <w:rPr>
          <w:rFonts w:ascii="Arial" w:hAnsi="Arial" w:cs="Arial"/>
          <w:sz w:val="24"/>
          <w:szCs w:val="24"/>
          <w:lang w:eastAsia="fr-FR"/>
        </w:rPr>
        <w:t xml:space="preserve"> – XVI</w:t>
      </w:r>
      <w:r w:rsidRPr="00D16D85">
        <w:rPr>
          <w:rFonts w:ascii="Arial" w:hAnsi="Arial" w:cs="Arial"/>
          <w:sz w:val="24"/>
          <w:szCs w:val="24"/>
          <w:vertAlign w:val="superscript"/>
          <w:lang w:eastAsia="fr-FR"/>
        </w:rPr>
        <w:t>ème</w:t>
      </w:r>
      <w:r w:rsidRPr="00D16D85">
        <w:rPr>
          <w:rFonts w:ascii="Arial" w:hAnsi="Arial" w:cs="Arial"/>
          <w:sz w:val="24"/>
          <w:szCs w:val="24"/>
          <w:lang w:eastAsia="fr-FR"/>
        </w:rPr>
        <w:t xml:space="preserve"> siècles ?</w:t>
      </w:r>
    </w:p>
    <w:p w:rsidR="00A5591A" w:rsidRPr="00D16D85" w:rsidRDefault="00A5591A" w:rsidP="00D16D85">
      <w:pPr>
        <w:spacing w:line="276" w:lineRule="auto"/>
        <w:rPr>
          <w:rFonts w:ascii="Arial" w:hAnsi="Arial" w:cs="Arial"/>
          <w:sz w:val="24"/>
          <w:szCs w:val="24"/>
          <w:lang w:eastAsia="fr-FR"/>
        </w:rPr>
      </w:pPr>
      <w:r w:rsidRPr="00D16D85">
        <w:rPr>
          <w:rFonts w:ascii="Arial" w:hAnsi="Arial" w:cs="Arial"/>
          <w:sz w:val="24"/>
          <w:szCs w:val="24"/>
          <w:lang w:eastAsia="fr-FR"/>
        </w:rPr>
        <w:t xml:space="preserve">Par conséquent les élèves doivent </w:t>
      </w:r>
    </w:p>
    <w:p w:rsidR="00A5591A" w:rsidRPr="00D16D85" w:rsidRDefault="00A5591A" w:rsidP="00D16D85">
      <w:pPr>
        <w:pStyle w:val="Paragraphedeliste"/>
        <w:numPr>
          <w:ilvl w:val="0"/>
          <w:numId w:val="3"/>
        </w:numPr>
        <w:spacing w:line="276" w:lineRule="auto"/>
        <w:rPr>
          <w:rFonts w:ascii="Arial" w:hAnsi="Arial" w:cs="Arial"/>
          <w:sz w:val="24"/>
          <w:szCs w:val="24"/>
          <w:lang w:eastAsia="fr-FR"/>
        </w:rPr>
      </w:pPr>
      <w:r w:rsidRPr="00D16D85">
        <w:rPr>
          <w:rFonts w:ascii="Arial" w:hAnsi="Arial" w:cs="Arial"/>
          <w:sz w:val="24"/>
          <w:szCs w:val="24"/>
          <w:lang w:eastAsia="fr-FR"/>
        </w:rPr>
        <w:t>Rechercher des éléments biographiques intéressants.</w:t>
      </w:r>
    </w:p>
    <w:p w:rsidR="00A5591A" w:rsidRPr="00D16D85" w:rsidRDefault="00A5591A" w:rsidP="00D16D85">
      <w:pPr>
        <w:pStyle w:val="Paragraphedeliste"/>
        <w:numPr>
          <w:ilvl w:val="0"/>
          <w:numId w:val="3"/>
        </w:numPr>
        <w:spacing w:line="276" w:lineRule="auto"/>
        <w:rPr>
          <w:rFonts w:ascii="Arial" w:hAnsi="Arial" w:cs="Arial"/>
          <w:sz w:val="24"/>
          <w:szCs w:val="24"/>
          <w:lang w:eastAsia="fr-FR"/>
        </w:rPr>
      </w:pPr>
      <w:r w:rsidRPr="00D16D85">
        <w:rPr>
          <w:rFonts w:ascii="Arial" w:hAnsi="Arial" w:cs="Arial"/>
          <w:sz w:val="24"/>
          <w:szCs w:val="24"/>
          <w:lang w:eastAsia="fr-FR"/>
        </w:rPr>
        <w:t>Confirmer la fiabilité des sources choisies. Le manuel constitue une source fiable.</w:t>
      </w:r>
    </w:p>
    <w:p w:rsidR="00A5591A" w:rsidRPr="00D16D85" w:rsidRDefault="00A5591A" w:rsidP="00D16D85">
      <w:pPr>
        <w:pStyle w:val="Paragraphedeliste"/>
        <w:numPr>
          <w:ilvl w:val="0"/>
          <w:numId w:val="3"/>
        </w:numPr>
        <w:spacing w:line="276" w:lineRule="auto"/>
        <w:rPr>
          <w:rFonts w:ascii="Arial" w:hAnsi="Arial" w:cs="Arial"/>
          <w:sz w:val="24"/>
          <w:szCs w:val="24"/>
          <w:lang w:eastAsia="fr-FR"/>
        </w:rPr>
      </w:pPr>
      <w:r w:rsidRPr="00D16D85">
        <w:rPr>
          <w:rFonts w:ascii="Arial" w:hAnsi="Arial" w:cs="Arial"/>
          <w:sz w:val="24"/>
          <w:szCs w:val="24"/>
          <w:lang w:eastAsia="fr-FR"/>
        </w:rPr>
        <w:t>Raconter la spécificité des voyages de Vasco de Gama et leurs conséquences.</w:t>
      </w:r>
    </w:p>
    <w:p w:rsidR="00A5591A" w:rsidRPr="00D16D85" w:rsidRDefault="00A5591A" w:rsidP="00D16D85">
      <w:pPr>
        <w:spacing w:line="276" w:lineRule="auto"/>
        <w:rPr>
          <w:rFonts w:ascii="Arial" w:hAnsi="Arial" w:cs="Arial"/>
          <w:sz w:val="24"/>
          <w:szCs w:val="24"/>
          <w:lang w:eastAsia="fr-FR"/>
        </w:rPr>
      </w:pPr>
      <w:r w:rsidRPr="00D16D85">
        <w:rPr>
          <w:rFonts w:ascii="Arial" w:hAnsi="Arial" w:cs="Arial"/>
          <w:sz w:val="24"/>
          <w:szCs w:val="24"/>
          <w:lang w:eastAsia="fr-FR"/>
        </w:rPr>
        <w:t>Le professeur passe de groupe en groupe, aide à l’autonomie de ceux-ci</w:t>
      </w:r>
      <w:r w:rsidR="00C0561C" w:rsidRPr="00D16D85">
        <w:rPr>
          <w:rFonts w:ascii="Arial" w:hAnsi="Arial" w:cs="Arial"/>
          <w:sz w:val="24"/>
          <w:szCs w:val="24"/>
          <w:lang w:eastAsia="fr-FR"/>
        </w:rPr>
        <w:t xml:space="preserve">, les guide dans la sélection de l’information, propose des documents </w:t>
      </w:r>
    </w:p>
    <w:p w:rsidR="00C0561C" w:rsidRPr="00D16D85" w:rsidRDefault="00C0561C" w:rsidP="00D16D85">
      <w:pPr>
        <w:spacing w:line="276" w:lineRule="auto"/>
        <w:rPr>
          <w:rFonts w:ascii="Arial" w:hAnsi="Arial" w:cs="Arial"/>
          <w:sz w:val="24"/>
          <w:szCs w:val="24"/>
          <w:lang w:eastAsia="fr-FR"/>
        </w:rPr>
      </w:pPr>
      <w:r w:rsidRPr="00D16D85">
        <w:rPr>
          <w:rFonts w:ascii="Arial" w:hAnsi="Arial" w:cs="Arial"/>
          <w:sz w:val="24"/>
          <w:szCs w:val="24"/>
          <w:lang w:eastAsia="fr-FR"/>
        </w:rPr>
        <w:t xml:space="preserve">La mutualisation des données s’effectue par l’intermédiaire du pad proposé sur l’ENT. Sources et informations essentielles doivent </w:t>
      </w:r>
      <w:r w:rsidR="001C6B99">
        <w:rPr>
          <w:rFonts w:ascii="Arial" w:hAnsi="Arial" w:cs="Arial"/>
          <w:sz w:val="24"/>
          <w:szCs w:val="24"/>
          <w:lang w:eastAsia="fr-FR"/>
        </w:rPr>
        <w:t>y apparaître clairement</w:t>
      </w:r>
      <w:r w:rsidRPr="00D16D85">
        <w:rPr>
          <w:rFonts w:ascii="Arial" w:hAnsi="Arial" w:cs="Arial"/>
          <w:sz w:val="24"/>
          <w:szCs w:val="24"/>
          <w:lang w:eastAsia="fr-FR"/>
        </w:rPr>
        <w:t>.</w:t>
      </w:r>
    </w:p>
    <w:p w:rsidR="00A5591A" w:rsidRPr="00D16D85" w:rsidRDefault="00A5591A" w:rsidP="00D16D85">
      <w:pPr>
        <w:spacing w:line="276" w:lineRule="auto"/>
        <w:rPr>
          <w:rFonts w:ascii="Arial" w:hAnsi="Arial" w:cs="Arial"/>
          <w:sz w:val="24"/>
          <w:szCs w:val="24"/>
        </w:rPr>
      </w:pPr>
    </w:p>
    <w:p w:rsidR="00C0561C" w:rsidRPr="00D16D85" w:rsidRDefault="00C0561C" w:rsidP="00D16D85">
      <w:pPr>
        <w:spacing w:line="276" w:lineRule="auto"/>
        <w:rPr>
          <w:rFonts w:ascii="Arial" w:hAnsi="Arial" w:cs="Arial"/>
          <w:b/>
          <w:sz w:val="24"/>
          <w:szCs w:val="24"/>
          <w:lang w:eastAsia="fr-FR"/>
        </w:rPr>
      </w:pPr>
      <w:r w:rsidRPr="00311F59">
        <w:rPr>
          <w:rFonts w:ascii="Arial" w:hAnsi="Arial" w:cs="Arial"/>
          <w:b/>
          <w:sz w:val="24"/>
          <w:szCs w:val="24"/>
        </w:rPr>
        <w:t>Etape 3</w:t>
      </w:r>
      <w:r w:rsidRPr="00D16D85">
        <w:rPr>
          <w:rFonts w:ascii="Arial" w:hAnsi="Arial" w:cs="Arial"/>
          <w:sz w:val="24"/>
          <w:szCs w:val="24"/>
        </w:rPr>
        <w:t> :</w:t>
      </w:r>
      <w:r w:rsidRPr="00D16D85">
        <w:rPr>
          <w:rFonts w:ascii="Arial" w:hAnsi="Arial" w:cs="Arial"/>
          <w:sz w:val="24"/>
          <w:szCs w:val="24"/>
          <w:lang w:eastAsia="fr-FR"/>
        </w:rPr>
        <w:t xml:space="preserve"> </w:t>
      </w:r>
      <w:r w:rsidRPr="00D16D85">
        <w:rPr>
          <w:rFonts w:ascii="Arial" w:hAnsi="Arial" w:cs="Arial"/>
          <w:b/>
          <w:sz w:val="24"/>
          <w:szCs w:val="24"/>
          <w:lang w:eastAsia="fr-FR"/>
        </w:rPr>
        <w:t>Consolidation du scénario et validation de la stratégie de communication</w:t>
      </w:r>
    </w:p>
    <w:p w:rsidR="00C0561C" w:rsidRPr="00D16D85" w:rsidRDefault="00C0561C" w:rsidP="00D16D85">
      <w:pPr>
        <w:spacing w:line="276" w:lineRule="auto"/>
        <w:rPr>
          <w:rFonts w:ascii="Arial" w:hAnsi="Arial" w:cs="Arial"/>
          <w:sz w:val="24"/>
          <w:szCs w:val="24"/>
          <w:lang w:eastAsia="fr-FR"/>
        </w:rPr>
      </w:pPr>
      <w:r w:rsidRPr="00D16D85">
        <w:rPr>
          <w:rFonts w:ascii="Arial" w:hAnsi="Arial" w:cs="Arial"/>
          <w:sz w:val="24"/>
          <w:szCs w:val="24"/>
          <w:lang w:eastAsia="fr-FR"/>
        </w:rPr>
        <w:t>T</w:t>
      </w:r>
      <w:r w:rsidRPr="00D16D85">
        <w:rPr>
          <w:rFonts w:ascii="Arial" w:hAnsi="Arial" w:cs="Arial"/>
          <w:sz w:val="24"/>
          <w:szCs w:val="24"/>
          <w:lang w:eastAsia="fr-FR"/>
        </w:rPr>
        <w:t>oujours dans le cadre du groupe : choix du réseau social, de la cible à atteindre et plus globalement de la stratégie à mettre en œuvre pour créer de l’intérêt, voire du buzz. Le formulaire d’inscription est complété</w:t>
      </w:r>
      <w:r w:rsidR="001C6B99">
        <w:rPr>
          <w:rFonts w:ascii="Arial" w:hAnsi="Arial" w:cs="Arial"/>
          <w:sz w:val="24"/>
          <w:szCs w:val="24"/>
          <w:lang w:eastAsia="fr-FR"/>
        </w:rPr>
        <w:t xml:space="preserve"> le plus précisément </w:t>
      </w:r>
      <w:r w:rsidR="00311F59">
        <w:rPr>
          <w:rFonts w:ascii="Arial" w:hAnsi="Arial" w:cs="Arial"/>
          <w:sz w:val="24"/>
          <w:szCs w:val="24"/>
          <w:lang w:eastAsia="fr-FR"/>
        </w:rPr>
        <w:t xml:space="preserve">possible </w:t>
      </w:r>
      <w:r w:rsidR="00311F59" w:rsidRPr="00D16D85">
        <w:rPr>
          <w:rFonts w:ascii="Arial" w:hAnsi="Arial" w:cs="Arial"/>
          <w:sz w:val="24"/>
          <w:szCs w:val="24"/>
          <w:lang w:eastAsia="fr-FR"/>
        </w:rPr>
        <w:t>et</w:t>
      </w:r>
      <w:r w:rsidRPr="00D16D85">
        <w:rPr>
          <w:rFonts w:ascii="Arial" w:hAnsi="Arial" w:cs="Arial"/>
          <w:sz w:val="24"/>
          <w:szCs w:val="24"/>
          <w:lang w:eastAsia="fr-FR"/>
        </w:rPr>
        <w:t xml:space="preserve"> transmis au professeur.</w:t>
      </w:r>
    </w:p>
    <w:p w:rsidR="00C0561C" w:rsidRPr="00D16D85" w:rsidRDefault="00C0561C" w:rsidP="00D16D85">
      <w:pPr>
        <w:spacing w:line="276" w:lineRule="auto"/>
        <w:rPr>
          <w:rFonts w:ascii="Arial" w:hAnsi="Arial" w:cs="Arial"/>
          <w:sz w:val="24"/>
          <w:szCs w:val="24"/>
          <w:lang w:eastAsia="fr-FR"/>
        </w:rPr>
      </w:pPr>
      <w:r w:rsidRPr="00311F59">
        <w:rPr>
          <w:rFonts w:ascii="Arial" w:hAnsi="Arial" w:cs="Arial"/>
          <w:b/>
          <w:sz w:val="24"/>
          <w:szCs w:val="24"/>
          <w:lang w:eastAsia="fr-FR"/>
        </w:rPr>
        <w:t>Etape 4</w:t>
      </w:r>
      <w:r w:rsidRPr="00D16D85">
        <w:rPr>
          <w:rFonts w:ascii="Arial" w:hAnsi="Arial" w:cs="Arial"/>
          <w:sz w:val="24"/>
          <w:szCs w:val="24"/>
          <w:lang w:eastAsia="fr-FR"/>
        </w:rPr>
        <w:t xml:space="preserve"> : </w:t>
      </w:r>
      <w:r w:rsidRPr="00D16D85">
        <w:rPr>
          <w:rFonts w:ascii="Arial" w:hAnsi="Arial" w:cs="Arial"/>
          <w:b/>
          <w:sz w:val="24"/>
          <w:szCs w:val="24"/>
          <w:lang w:eastAsia="fr-FR"/>
        </w:rPr>
        <w:t>création des comptes sur les réseaux sociaux</w:t>
      </w:r>
      <w:r w:rsidRPr="00D16D85">
        <w:rPr>
          <w:rFonts w:ascii="Arial" w:hAnsi="Arial" w:cs="Arial"/>
          <w:sz w:val="24"/>
          <w:szCs w:val="24"/>
          <w:lang w:eastAsia="fr-FR"/>
        </w:rPr>
        <w:t>.</w:t>
      </w:r>
    </w:p>
    <w:p w:rsidR="00C0561C" w:rsidRPr="00D16D85" w:rsidRDefault="00C0561C" w:rsidP="00D16D85">
      <w:pPr>
        <w:spacing w:line="276" w:lineRule="auto"/>
        <w:rPr>
          <w:rFonts w:ascii="Arial" w:hAnsi="Arial" w:cs="Arial"/>
          <w:sz w:val="24"/>
          <w:szCs w:val="24"/>
          <w:lang w:eastAsia="fr-FR"/>
        </w:rPr>
      </w:pPr>
      <w:r w:rsidRPr="00D16D85">
        <w:rPr>
          <w:rFonts w:ascii="Arial" w:hAnsi="Arial" w:cs="Arial"/>
          <w:sz w:val="24"/>
          <w:szCs w:val="24"/>
          <w:lang w:eastAsia="fr-FR"/>
        </w:rPr>
        <w:t xml:space="preserve">Les groupes les plus en avance commencent </w:t>
      </w:r>
      <w:r w:rsidR="00161BE1" w:rsidRPr="00D16D85">
        <w:rPr>
          <w:rFonts w:ascii="Arial" w:hAnsi="Arial" w:cs="Arial"/>
          <w:sz w:val="24"/>
          <w:szCs w:val="24"/>
          <w:lang w:eastAsia="fr-FR"/>
        </w:rPr>
        <w:t xml:space="preserve">à créer leur compte </w:t>
      </w:r>
      <w:r w:rsidRPr="00D16D85">
        <w:rPr>
          <w:rFonts w:ascii="Arial" w:hAnsi="Arial" w:cs="Arial"/>
          <w:sz w:val="24"/>
          <w:szCs w:val="24"/>
          <w:lang w:eastAsia="fr-FR"/>
        </w:rPr>
        <w:t>sur leurs smartphones en classe. Les autres s’organisent en dehors du cours.</w:t>
      </w:r>
    </w:p>
    <w:p w:rsidR="00DC5D0A" w:rsidRPr="00D16D85" w:rsidRDefault="00DC5D0A" w:rsidP="00D16D85">
      <w:pPr>
        <w:spacing w:line="276" w:lineRule="auto"/>
        <w:rPr>
          <w:rFonts w:ascii="Arial" w:hAnsi="Arial" w:cs="Arial"/>
          <w:sz w:val="24"/>
          <w:szCs w:val="24"/>
        </w:rPr>
      </w:pPr>
      <w:r w:rsidRPr="00D16D85">
        <w:rPr>
          <w:rFonts w:ascii="Arial" w:hAnsi="Arial" w:cs="Arial"/>
          <w:sz w:val="24"/>
          <w:szCs w:val="24"/>
        </w:rPr>
        <w:t>L'évaluation du travail :</w:t>
      </w:r>
    </w:p>
    <w:p w:rsidR="00DC5D0A" w:rsidRPr="00D16D85" w:rsidRDefault="00DC5D0A" w:rsidP="00D16D85">
      <w:pPr>
        <w:spacing w:line="276" w:lineRule="auto"/>
        <w:rPr>
          <w:rFonts w:ascii="Arial" w:hAnsi="Arial" w:cs="Arial"/>
          <w:sz w:val="24"/>
          <w:szCs w:val="24"/>
        </w:rPr>
      </w:pPr>
      <w:r w:rsidRPr="00D16D85">
        <w:rPr>
          <w:rFonts w:ascii="Arial" w:hAnsi="Arial" w:cs="Arial"/>
          <w:sz w:val="24"/>
          <w:szCs w:val="24"/>
        </w:rPr>
        <w:t>- Une évaluation formative par compétence au fur et à mesure des travaux</w:t>
      </w:r>
      <w:r w:rsidR="001C6B99">
        <w:rPr>
          <w:rFonts w:ascii="Arial" w:hAnsi="Arial" w:cs="Arial"/>
          <w:sz w:val="24"/>
          <w:szCs w:val="24"/>
        </w:rPr>
        <w:t>.</w:t>
      </w:r>
      <w:r w:rsidR="00C0561C" w:rsidRPr="00D16D85">
        <w:rPr>
          <w:rFonts w:ascii="Arial" w:hAnsi="Arial" w:cs="Arial"/>
          <w:sz w:val="24"/>
          <w:szCs w:val="24"/>
        </w:rPr>
        <w:t xml:space="preserve"> </w:t>
      </w:r>
    </w:p>
    <w:p w:rsidR="00DC5D0A" w:rsidRPr="00D16D85" w:rsidRDefault="00DC5D0A" w:rsidP="00D16D85">
      <w:pPr>
        <w:spacing w:line="276" w:lineRule="auto"/>
        <w:rPr>
          <w:rFonts w:ascii="Arial" w:hAnsi="Arial" w:cs="Arial"/>
          <w:sz w:val="24"/>
          <w:szCs w:val="24"/>
        </w:rPr>
      </w:pPr>
      <w:r w:rsidRPr="00D16D85">
        <w:rPr>
          <w:rFonts w:ascii="Arial" w:hAnsi="Arial" w:cs="Arial"/>
          <w:sz w:val="24"/>
          <w:szCs w:val="24"/>
        </w:rPr>
        <w:t xml:space="preserve">- </w:t>
      </w:r>
      <w:r w:rsidR="001C6B99">
        <w:rPr>
          <w:rFonts w:ascii="Arial" w:hAnsi="Arial" w:cs="Arial"/>
          <w:sz w:val="24"/>
          <w:szCs w:val="24"/>
        </w:rPr>
        <w:t>Une</w:t>
      </w:r>
      <w:r w:rsidR="001C6B99" w:rsidRPr="00D16D85">
        <w:rPr>
          <w:rFonts w:ascii="Arial" w:hAnsi="Arial" w:cs="Arial"/>
          <w:sz w:val="24"/>
          <w:szCs w:val="24"/>
        </w:rPr>
        <w:t xml:space="preserve"> évaluation</w:t>
      </w:r>
      <w:r w:rsidRPr="00D16D85">
        <w:rPr>
          <w:rFonts w:ascii="Arial" w:hAnsi="Arial" w:cs="Arial"/>
          <w:sz w:val="24"/>
          <w:szCs w:val="24"/>
        </w:rPr>
        <w:t xml:space="preserve"> sommative </w:t>
      </w:r>
      <w:r w:rsidRPr="00D16D85">
        <w:rPr>
          <w:rFonts w:ascii="Arial" w:hAnsi="Arial" w:cs="Arial"/>
          <w:sz w:val="24"/>
          <w:szCs w:val="24"/>
        </w:rPr>
        <w:t>sur Vasco de Gama et ses voyages de découverte vers l’Ind</w:t>
      </w:r>
      <w:r w:rsidR="001C6B99">
        <w:rPr>
          <w:rFonts w:ascii="Arial" w:hAnsi="Arial" w:cs="Arial"/>
          <w:sz w:val="24"/>
          <w:szCs w:val="24"/>
        </w:rPr>
        <w:t>e, une évaluation bilan d’activité</w:t>
      </w:r>
      <w:r w:rsidR="00C0561C" w:rsidRPr="00D16D85">
        <w:rPr>
          <w:rFonts w:ascii="Arial" w:hAnsi="Arial" w:cs="Arial"/>
          <w:sz w:val="24"/>
          <w:szCs w:val="24"/>
        </w:rPr>
        <w:t xml:space="preserve"> </w:t>
      </w:r>
      <w:r w:rsidR="001C6B99">
        <w:rPr>
          <w:rFonts w:ascii="Arial" w:hAnsi="Arial" w:cs="Arial"/>
          <w:sz w:val="24"/>
          <w:szCs w:val="24"/>
        </w:rPr>
        <w:t xml:space="preserve">et </w:t>
      </w:r>
      <w:r w:rsidR="00311F59">
        <w:rPr>
          <w:rFonts w:ascii="Arial" w:hAnsi="Arial" w:cs="Arial"/>
          <w:sz w:val="24"/>
          <w:szCs w:val="24"/>
        </w:rPr>
        <w:t xml:space="preserve">un </w:t>
      </w:r>
      <w:r w:rsidR="00311F59" w:rsidRPr="00D16D85">
        <w:rPr>
          <w:rFonts w:ascii="Arial" w:hAnsi="Arial" w:cs="Arial"/>
          <w:sz w:val="24"/>
          <w:szCs w:val="24"/>
        </w:rPr>
        <w:t>QCM</w:t>
      </w:r>
      <w:r w:rsidRPr="00D16D85">
        <w:rPr>
          <w:rFonts w:ascii="Arial" w:hAnsi="Arial" w:cs="Arial"/>
          <w:sz w:val="24"/>
          <w:szCs w:val="24"/>
        </w:rPr>
        <w:t xml:space="preserve"> sur </w:t>
      </w:r>
      <w:r w:rsidRPr="00D16D85">
        <w:rPr>
          <w:rFonts w:ascii="Arial" w:hAnsi="Arial" w:cs="Arial"/>
          <w:sz w:val="24"/>
          <w:szCs w:val="24"/>
        </w:rPr>
        <w:t>le poids de l’Europe dans la première mondialisation</w:t>
      </w:r>
      <w:r w:rsidR="001C6B99">
        <w:rPr>
          <w:rFonts w:ascii="Arial" w:hAnsi="Arial" w:cs="Arial"/>
          <w:sz w:val="24"/>
          <w:szCs w:val="24"/>
        </w:rPr>
        <w:t>.</w:t>
      </w:r>
    </w:p>
    <w:p w:rsidR="00DC5D0A" w:rsidRPr="00D16D85" w:rsidRDefault="00DC5D0A" w:rsidP="00D16D85">
      <w:pPr>
        <w:spacing w:line="276" w:lineRule="auto"/>
        <w:rPr>
          <w:rFonts w:ascii="Arial" w:hAnsi="Arial" w:cs="Arial"/>
          <w:b/>
          <w:sz w:val="24"/>
          <w:szCs w:val="24"/>
          <w:lang w:eastAsia="fr-FR"/>
        </w:rPr>
      </w:pPr>
      <w:bookmarkStart w:id="0" w:name="_GoBack"/>
      <w:bookmarkEnd w:id="0"/>
    </w:p>
    <w:p w:rsidR="00DC5D0A" w:rsidRPr="00D16D85" w:rsidRDefault="00DC5D0A" w:rsidP="00D16D85">
      <w:pPr>
        <w:spacing w:line="276" w:lineRule="auto"/>
        <w:rPr>
          <w:rFonts w:ascii="Arial" w:hAnsi="Arial" w:cs="Arial"/>
          <w:b/>
          <w:sz w:val="24"/>
          <w:szCs w:val="24"/>
          <w:lang w:eastAsia="fr-FR"/>
        </w:rPr>
      </w:pPr>
      <w:r w:rsidRPr="00D16D85">
        <w:rPr>
          <w:rFonts w:ascii="Arial" w:hAnsi="Arial" w:cs="Arial"/>
          <w:b/>
          <w:sz w:val="24"/>
          <w:szCs w:val="24"/>
          <w:lang w:eastAsia="fr-FR"/>
        </w:rPr>
        <w:lastRenderedPageBreak/>
        <w:t>Méthode : Action des élèves - mise en apprentissage de la compétence</w:t>
      </w:r>
    </w:p>
    <w:p w:rsidR="00BC3E51" w:rsidRPr="00D16D85" w:rsidRDefault="00BC3E51" w:rsidP="00D16D85">
      <w:pPr>
        <w:spacing w:line="276" w:lineRule="auto"/>
        <w:rPr>
          <w:rFonts w:ascii="Arial" w:eastAsia="Times New Roman" w:hAnsi="Arial" w:cs="Arial"/>
          <w:sz w:val="24"/>
          <w:szCs w:val="24"/>
          <w:lang w:eastAsia="fr-FR"/>
        </w:rPr>
      </w:pPr>
      <w:r w:rsidRPr="00D16D85">
        <w:rPr>
          <w:rFonts w:ascii="Arial" w:eastAsia="Times New Roman" w:hAnsi="Arial" w:cs="Arial"/>
          <w:sz w:val="24"/>
          <w:szCs w:val="24"/>
          <w:lang w:eastAsia="fr-FR"/>
        </w:rPr>
        <w:t>Les élèves, divisé</w:t>
      </w:r>
      <w:r w:rsidR="001C6B99">
        <w:rPr>
          <w:rFonts w:ascii="Arial" w:eastAsia="Times New Roman" w:hAnsi="Arial" w:cs="Arial"/>
          <w:sz w:val="24"/>
          <w:szCs w:val="24"/>
          <w:lang w:eastAsia="fr-FR"/>
        </w:rPr>
        <w:t>s</w:t>
      </w:r>
      <w:r w:rsidRPr="00D16D85">
        <w:rPr>
          <w:rFonts w:ascii="Arial" w:eastAsia="Times New Roman" w:hAnsi="Arial" w:cs="Arial"/>
          <w:sz w:val="24"/>
          <w:szCs w:val="24"/>
          <w:lang w:eastAsia="fr-FR"/>
        </w:rPr>
        <w:t xml:space="preserve"> en groupe de 4 doivent faire la promotion</w:t>
      </w:r>
      <w:r w:rsidR="000C1D59" w:rsidRPr="00D16D85">
        <w:rPr>
          <w:rFonts w:ascii="Arial" w:eastAsia="Times New Roman" w:hAnsi="Arial" w:cs="Arial"/>
          <w:sz w:val="24"/>
          <w:szCs w:val="24"/>
          <w:lang w:eastAsia="fr-FR"/>
        </w:rPr>
        <w:t xml:space="preserve"> </w:t>
      </w:r>
      <w:r w:rsidR="00D16D85" w:rsidRPr="00D16D85">
        <w:rPr>
          <w:rFonts w:ascii="Arial" w:eastAsia="Times New Roman" w:hAnsi="Arial" w:cs="Arial"/>
          <w:sz w:val="24"/>
          <w:szCs w:val="24"/>
          <w:lang w:eastAsia="fr-FR"/>
        </w:rPr>
        <w:t>numérique de Vasco</w:t>
      </w:r>
      <w:r w:rsidRPr="00D16D85">
        <w:rPr>
          <w:rFonts w:ascii="Arial" w:eastAsia="Times New Roman" w:hAnsi="Arial" w:cs="Arial"/>
          <w:sz w:val="24"/>
          <w:szCs w:val="24"/>
          <w:lang w:eastAsia="fr-FR"/>
        </w:rPr>
        <w:t xml:space="preserve"> de </w:t>
      </w:r>
      <w:r w:rsidR="00D16D85" w:rsidRPr="00D16D85">
        <w:rPr>
          <w:rFonts w:ascii="Arial" w:eastAsia="Times New Roman" w:hAnsi="Arial" w:cs="Arial"/>
          <w:sz w:val="24"/>
          <w:szCs w:val="24"/>
          <w:lang w:eastAsia="fr-FR"/>
        </w:rPr>
        <w:t>Gama et</w:t>
      </w:r>
      <w:r w:rsidRPr="00D16D85">
        <w:rPr>
          <w:rFonts w:ascii="Arial" w:eastAsia="Times New Roman" w:hAnsi="Arial" w:cs="Arial"/>
          <w:sz w:val="24"/>
          <w:szCs w:val="24"/>
          <w:lang w:eastAsia="fr-FR"/>
        </w:rPr>
        <w:t xml:space="preserve"> </w:t>
      </w:r>
      <w:r w:rsidR="00D16D85" w:rsidRPr="00D16D85">
        <w:rPr>
          <w:rFonts w:ascii="Arial" w:eastAsia="Times New Roman" w:hAnsi="Arial" w:cs="Arial"/>
          <w:sz w:val="24"/>
          <w:szCs w:val="24"/>
          <w:lang w:eastAsia="fr-FR"/>
        </w:rPr>
        <w:t>s’approprier l’histoire</w:t>
      </w:r>
      <w:r w:rsidRPr="00D16D85">
        <w:rPr>
          <w:rFonts w:ascii="Arial" w:eastAsia="Times New Roman" w:hAnsi="Arial" w:cs="Arial"/>
          <w:sz w:val="24"/>
          <w:szCs w:val="24"/>
          <w:lang w:eastAsia="fr-FR"/>
        </w:rPr>
        <w:t xml:space="preserve"> du navigateur. Ils ont une grande autonomie dans la manière d’aborder le travail à réaliser, dans la répartition des tâches</w:t>
      </w:r>
    </w:p>
    <w:p w:rsidR="00DC5D0A" w:rsidRPr="00D16D85" w:rsidRDefault="001C6B99" w:rsidP="00D16D85">
      <w:pPr>
        <w:spacing w:line="276" w:lineRule="auto"/>
        <w:rPr>
          <w:rFonts w:ascii="Arial" w:hAnsi="Arial" w:cs="Arial"/>
          <w:sz w:val="24"/>
          <w:szCs w:val="24"/>
        </w:rPr>
      </w:pPr>
      <w:r>
        <w:rPr>
          <w:rFonts w:ascii="Arial" w:hAnsi="Arial" w:cs="Arial"/>
          <w:sz w:val="24"/>
          <w:szCs w:val="24"/>
        </w:rPr>
        <w:t>Dans un premier temps, i</w:t>
      </w:r>
      <w:r w:rsidR="00D16D85" w:rsidRPr="00D16D85">
        <w:rPr>
          <w:rFonts w:ascii="Arial" w:hAnsi="Arial" w:cs="Arial"/>
          <w:sz w:val="24"/>
          <w:szCs w:val="24"/>
        </w:rPr>
        <w:t xml:space="preserve">ls </w:t>
      </w:r>
      <w:r w:rsidR="00DC5D0A" w:rsidRPr="00D16D85">
        <w:rPr>
          <w:rFonts w:ascii="Arial" w:hAnsi="Arial" w:cs="Arial"/>
          <w:sz w:val="24"/>
          <w:szCs w:val="24"/>
        </w:rPr>
        <w:t>répondent à un court questionnaire « expert ou pas ?» sur l’ENT</w:t>
      </w:r>
      <w:r>
        <w:rPr>
          <w:rFonts w:ascii="Arial" w:hAnsi="Arial" w:cs="Arial"/>
          <w:sz w:val="24"/>
          <w:szCs w:val="24"/>
        </w:rPr>
        <w:t xml:space="preserve"> </w:t>
      </w:r>
      <w:r w:rsidRPr="00D16D85">
        <w:rPr>
          <w:rFonts w:ascii="Arial" w:hAnsi="Arial" w:cs="Arial"/>
          <w:sz w:val="24"/>
          <w:szCs w:val="24"/>
        </w:rPr>
        <w:t>(Fichier joint)</w:t>
      </w:r>
      <w:r>
        <w:rPr>
          <w:rFonts w:ascii="Arial" w:hAnsi="Arial" w:cs="Arial"/>
          <w:sz w:val="24"/>
          <w:szCs w:val="24"/>
        </w:rPr>
        <w:t xml:space="preserve"> puis déterminent les critères pour vulgariser correctement de </w:t>
      </w:r>
      <w:r w:rsidR="00311F59">
        <w:rPr>
          <w:rFonts w:ascii="Arial" w:hAnsi="Arial" w:cs="Arial"/>
          <w:sz w:val="24"/>
          <w:szCs w:val="24"/>
        </w:rPr>
        <w:t>l’histoire</w:t>
      </w:r>
      <w:r w:rsidR="00311F59" w:rsidRPr="00D16D85">
        <w:rPr>
          <w:rFonts w:ascii="Arial" w:hAnsi="Arial" w:cs="Arial"/>
          <w:sz w:val="24"/>
          <w:szCs w:val="24"/>
        </w:rPr>
        <w:t>.</w:t>
      </w:r>
    </w:p>
    <w:p w:rsidR="00DC5D0A" w:rsidRPr="00D16D85" w:rsidRDefault="00BC3E51" w:rsidP="00D16D85">
      <w:pPr>
        <w:spacing w:after="0" w:line="276" w:lineRule="auto"/>
        <w:rPr>
          <w:rFonts w:ascii="Arial" w:eastAsia="Times New Roman" w:hAnsi="Arial" w:cs="Arial"/>
          <w:sz w:val="24"/>
          <w:szCs w:val="24"/>
          <w:lang w:eastAsia="fr-FR"/>
        </w:rPr>
      </w:pPr>
      <w:r w:rsidRPr="00D16D85">
        <w:rPr>
          <w:rFonts w:ascii="Arial" w:eastAsia="Times New Roman" w:hAnsi="Arial" w:cs="Arial"/>
          <w:sz w:val="24"/>
          <w:szCs w:val="24"/>
          <w:lang w:eastAsia="fr-FR"/>
        </w:rPr>
        <w:t>Après deux heures de recherches</w:t>
      </w:r>
      <w:r w:rsidR="001C6B99">
        <w:rPr>
          <w:rFonts w:ascii="Arial" w:eastAsia="Times New Roman" w:hAnsi="Arial" w:cs="Arial"/>
          <w:sz w:val="24"/>
          <w:szCs w:val="24"/>
          <w:lang w:eastAsia="fr-FR"/>
        </w:rPr>
        <w:t xml:space="preserve"> pour répondre à la tâche complexe</w:t>
      </w:r>
      <w:r w:rsidRPr="00D16D85">
        <w:rPr>
          <w:rFonts w:ascii="Arial" w:eastAsia="Times New Roman" w:hAnsi="Arial" w:cs="Arial"/>
          <w:sz w:val="24"/>
          <w:szCs w:val="24"/>
          <w:lang w:eastAsia="fr-FR"/>
        </w:rPr>
        <w:t>, à</w:t>
      </w:r>
      <w:r w:rsidR="00C0561C" w:rsidRPr="00D16D85">
        <w:rPr>
          <w:rFonts w:ascii="Arial" w:eastAsia="Times New Roman" w:hAnsi="Arial" w:cs="Arial"/>
          <w:sz w:val="24"/>
          <w:szCs w:val="24"/>
          <w:lang w:eastAsia="fr-FR"/>
        </w:rPr>
        <w:t xml:space="preserve"> mi-parcours, ils doivent compléter un </w:t>
      </w:r>
      <w:r w:rsidR="00C0561C" w:rsidRPr="00D16D85">
        <w:rPr>
          <w:rFonts w:ascii="Arial" w:eastAsia="Times New Roman" w:hAnsi="Arial" w:cs="Arial"/>
          <w:i/>
          <w:sz w:val="24"/>
          <w:szCs w:val="24"/>
          <w:lang w:eastAsia="fr-FR"/>
        </w:rPr>
        <w:t>formulaire d’inscription</w:t>
      </w:r>
      <w:r w:rsidR="00C0561C" w:rsidRPr="00D16D85">
        <w:rPr>
          <w:rFonts w:ascii="Arial" w:eastAsia="Times New Roman" w:hAnsi="Arial" w:cs="Arial"/>
          <w:sz w:val="24"/>
          <w:szCs w:val="24"/>
          <w:lang w:eastAsia="fr-FR"/>
        </w:rPr>
        <w:t xml:space="preserve"> (fichier joint)</w:t>
      </w:r>
      <w:r w:rsidRPr="00D16D85">
        <w:rPr>
          <w:rFonts w:ascii="Arial" w:eastAsia="Times New Roman" w:hAnsi="Arial" w:cs="Arial"/>
          <w:sz w:val="24"/>
          <w:szCs w:val="24"/>
          <w:lang w:eastAsia="fr-FR"/>
        </w:rPr>
        <w:t xml:space="preserve"> se trouvant </w:t>
      </w:r>
      <w:r w:rsidR="00D16D85" w:rsidRPr="00D16D85">
        <w:rPr>
          <w:rFonts w:ascii="Arial" w:eastAsia="Times New Roman" w:hAnsi="Arial" w:cs="Arial"/>
          <w:sz w:val="24"/>
          <w:szCs w:val="24"/>
          <w:lang w:eastAsia="fr-FR"/>
        </w:rPr>
        <w:t>sur l’ENT</w:t>
      </w:r>
      <w:r w:rsidRPr="00D16D85">
        <w:rPr>
          <w:rFonts w:ascii="Arial" w:eastAsia="Times New Roman" w:hAnsi="Arial" w:cs="Arial"/>
          <w:sz w:val="24"/>
          <w:szCs w:val="24"/>
          <w:lang w:eastAsia="fr-FR"/>
        </w:rPr>
        <w:t xml:space="preserve">. </w:t>
      </w:r>
      <w:r w:rsidR="00311F59">
        <w:rPr>
          <w:rFonts w:ascii="Arial" w:eastAsia="Times New Roman" w:hAnsi="Arial" w:cs="Arial"/>
          <w:sz w:val="24"/>
          <w:szCs w:val="24"/>
          <w:lang w:eastAsia="fr-FR"/>
        </w:rPr>
        <w:t>Celui-ci</w:t>
      </w:r>
      <w:r w:rsidR="00C0561C" w:rsidRPr="00D16D85">
        <w:rPr>
          <w:rFonts w:ascii="Arial" w:eastAsia="Times New Roman" w:hAnsi="Arial" w:cs="Arial"/>
          <w:sz w:val="24"/>
          <w:szCs w:val="24"/>
          <w:lang w:eastAsia="fr-FR"/>
        </w:rPr>
        <w:t xml:space="preserve"> fait le point sur leurs réflexions et présente leurs choix stratégiques. </w:t>
      </w:r>
    </w:p>
    <w:p w:rsidR="00D16D85" w:rsidRPr="00D16D85" w:rsidRDefault="00D16D85" w:rsidP="00D16D85">
      <w:pPr>
        <w:spacing w:after="0" w:line="276" w:lineRule="auto"/>
        <w:rPr>
          <w:rFonts w:ascii="Arial" w:eastAsia="Times New Roman" w:hAnsi="Arial" w:cs="Arial"/>
          <w:sz w:val="24"/>
          <w:szCs w:val="24"/>
          <w:lang w:eastAsia="fr-FR"/>
        </w:rPr>
      </w:pPr>
      <w:r w:rsidRPr="00D16D85">
        <w:rPr>
          <w:rFonts w:ascii="Arial" w:eastAsia="Times New Roman" w:hAnsi="Arial" w:cs="Arial"/>
          <w:sz w:val="24"/>
          <w:szCs w:val="24"/>
          <w:lang w:eastAsia="fr-FR"/>
        </w:rPr>
        <w:t>Ils</w:t>
      </w:r>
      <w:r w:rsidR="00311F59">
        <w:rPr>
          <w:rFonts w:ascii="Arial" w:eastAsia="Times New Roman" w:hAnsi="Arial" w:cs="Arial"/>
          <w:sz w:val="24"/>
          <w:szCs w:val="24"/>
          <w:lang w:eastAsia="fr-FR"/>
        </w:rPr>
        <w:t xml:space="preserve"> utilisent l’espace collaboratif de l’ENT pour </w:t>
      </w:r>
      <w:r w:rsidR="00311F59" w:rsidRPr="00D16D85">
        <w:rPr>
          <w:rFonts w:ascii="Arial" w:eastAsia="Times New Roman" w:hAnsi="Arial" w:cs="Arial"/>
          <w:sz w:val="24"/>
          <w:szCs w:val="24"/>
          <w:lang w:eastAsia="fr-FR"/>
        </w:rPr>
        <w:t>se</w:t>
      </w:r>
      <w:r w:rsidRPr="00D16D85">
        <w:rPr>
          <w:rFonts w:ascii="Arial" w:eastAsia="Times New Roman" w:hAnsi="Arial" w:cs="Arial"/>
          <w:sz w:val="24"/>
          <w:szCs w:val="24"/>
          <w:lang w:eastAsia="fr-FR"/>
        </w:rPr>
        <w:t xml:space="preserve"> </w:t>
      </w:r>
      <w:r w:rsidR="00311F59" w:rsidRPr="00D16D85">
        <w:rPr>
          <w:rFonts w:ascii="Arial" w:eastAsia="Times New Roman" w:hAnsi="Arial" w:cs="Arial"/>
          <w:sz w:val="24"/>
          <w:szCs w:val="24"/>
          <w:lang w:eastAsia="fr-FR"/>
        </w:rPr>
        <w:t>réparti</w:t>
      </w:r>
      <w:r w:rsidR="00311F59">
        <w:rPr>
          <w:rFonts w:ascii="Arial" w:eastAsia="Times New Roman" w:hAnsi="Arial" w:cs="Arial"/>
          <w:sz w:val="24"/>
          <w:szCs w:val="24"/>
          <w:lang w:eastAsia="fr-FR"/>
        </w:rPr>
        <w:t xml:space="preserve">r </w:t>
      </w:r>
      <w:r w:rsidR="00311F59" w:rsidRPr="00D16D85">
        <w:rPr>
          <w:rFonts w:ascii="Arial" w:eastAsia="Times New Roman" w:hAnsi="Arial" w:cs="Arial"/>
          <w:sz w:val="24"/>
          <w:szCs w:val="24"/>
          <w:lang w:eastAsia="fr-FR"/>
        </w:rPr>
        <w:t>le</w:t>
      </w:r>
      <w:r w:rsidR="00311F59">
        <w:rPr>
          <w:rFonts w:ascii="Arial" w:eastAsia="Times New Roman" w:hAnsi="Arial" w:cs="Arial"/>
          <w:sz w:val="24"/>
          <w:szCs w:val="24"/>
          <w:lang w:eastAsia="fr-FR"/>
        </w:rPr>
        <w:t xml:space="preserve"> travail, organiser et trier les informations rassemblées </w:t>
      </w:r>
      <w:r w:rsidR="00311F59" w:rsidRPr="00D16D85">
        <w:rPr>
          <w:rFonts w:ascii="Arial" w:eastAsia="Times New Roman" w:hAnsi="Arial" w:cs="Arial"/>
          <w:sz w:val="24"/>
          <w:szCs w:val="24"/>
          <w:lang w:eastAsia="fr-FR"/>
        </w:rPr>
        <w:t>et</w:t>
      </w:r>
      <w:r w:rsidRPr="00D16D85">
        <w:rPr>
          <w:rFonts w:ascii="Arial" w:eastAsia="Times New Roman" w:hAnsi="Arial" w:cs="Arial"/>
          <w:sz w:val="24"/>
          <w:szCs w:val="24"/>
          <w:lang w:eastAsia="fr-FR"/>
        </w:rPr>
        <w:t xml:space="preserve"> </w:t>
      </w:r>
      <w:r w:rsidR="00311F59">
        <w:rPr>
          <w:rFonts w:ascii="Arial" w:eastAsia="Times New Roman" w:hAnsi="Arial" w:cs="Arial"/>
          <w:sz w:val="24"/>
          <w:szCs w:val="24"/>
          <w:lang w:eastAsia="fr-FR"/>
        </w:rPr>
        <w:t xml:space="preserve">y porter les références justifiant la qualité de leurs recherches </w:t>
      </w:r>
    </w:p>
    <w:p w:rsidR="00311F59" w:rsidRPr="00D16D85" w:rsidRDefault="00311F59" w:rsidP="00D16D85">
      <w:pPr>
        <w:spacing w:after="0" w:line="276" w:lineRule="auto"/>
        <w:rPr>
          <w:rFonts w:ascii="Arial" w:hAnsi="Arial" w:cs="Arial"/>
          <w:b/>
          <w:sz w:val="24"/>
          <w:szCs w:val="24"/>
          <w:lang w:eastAsia="fr-FR"/>
        </w:rPr>
      </w:pPr>
    </w:p>
    <w:p w:rsidR="00BC3E51" w:rsidRPr="00D16D85" w:rsidRDefault="00BC3E51" w:rsidP="00D16D85">
      <w:pPr>
        <w:spacing w:line="276" w:lineRule="auto"/>
        <w:rPr>
          <w:rFonts w:ascii="Arial" w:hAnsi="Arial" w:cs="Arial"/>
          <w:b/>
          <w:sz w:val="24"/>
          <w:szCs w:val="24"/>
          <w:lang w:eastAsia="fr-FR"/>
        </w:rPr>
      </w:pPr>
      <w:r w:rsidRPr="00D16D85">
        <w:rPr>
          <w:rFonts w:ascii="Arial" w:hAnsi="Arial" w:cs="Arial"/>
          <w:b/>
          <w:sz w:val="24"/>
          <w:szCs w:val="24"/>
          <w:lang w:eastAsia="fr-FR"/>
        </w:rPr>
        <w:t>Méthode : Action de l'enseignant</w:t>
      </w:r>
    </w:p>
    <w:p w:rsidR="00BC3E51" w:rsidRPr="00D16D85" w:rsidRDefault="00BC3E51" w:rsidP="00D16D85">
      <w:pPr>
        <w:spacing w:line="276" w:lineRule="auto"/>
        <w:rPr>
          <w:rFonts w:ascii="Arial" w:hAnsi="Arial" w:cs="Arial"/>
          <w:sz w:val="24"/>
          <w:szCs w:val="24"/>
          <w:lang w:eastAsia="fr-FR"/>
        </w:rPr>
      </w:pPr>
      <w:r w:rsidRPr="00D16D85">
        <w:rPr>
          <w:rFonts w:ascii="Arial" w:hAnsi="Arial" w:cs="Arial"/>
          <w:sz w:val="24"/>
          <w:szCs w:val="24"/>
          <w:lang w:eastAsia="fr-FR"/>
        </w:rPr>
        <w:t>- Accompagne de manière différenciée les groupes selon les besoins particuliers des élèves.</w:t>
      </w:r>
    </w:p>
    <w:p w:rsidR="000C1D59" w:rsidRPr="00D16D85" w:rsidRDefault="000C1D59" w:rsidP="00D16D85">
      <w:pPr>
        <w:spacing w:line="276" w:lineRule="auto"/>
        <w:rPr>
          <w:rFonts w:ascii="Arial" w:hAnsi="Arial" w:cs="Arial"/>
          <w:sz w:val="24"/>
          <w:szCs w:val="24"/>
          <w:lang w:eastAsia="fr-FR"/>
        </w:rPr>
      </w:pPr>
      <w:r w:rsidRPr="00D16D85">
        <w:rPr>
          <w:rFonts w:ascii="Arial" w:hAnsi="Arial" w:cs="Arial"/>
          <w:sz w:val="24"/>
          <w:szCs w:val="24"/>
          <w:lang w:eastAsia="fr-FR"/>
        </w:rPr>
        <w:t>-Crée des capsules vidéo pédagogiques</w:t>
      </w:r>
    </w:p>
    <w:p w:rsidR="00161BE1" w:rsidRPr="00D16D85" w:rsidRDefault="00BC3E51" w:rsidP="00D16D85">
      <w:pPr>
        <w:spacing w:line="276" w:lineRule="auto"/>
        <w:rPr>
          <w:rFonts w:ascii="Arial" w:hAnsi="Arial" w:cs="Arial"/>
          <w:sz w:val="24"/>
          <w:szCs w:val="24"/>
          <w:lang w:eastAsia="fr-FR"/>
        </w:rPr>
      </w:pPr>
      <w:r w:rsidRPr="00D16D85">
        <w:rPr>
          <w:rFonts w:ascii="Arial" w:hAnsi="Arial" w:cs="Arial"/>
          <w:sz w:val="24"/>
          <w:szCs w:val="24"/>
          <w:lang w:eastAsia="fr-FR"/>
        </w:rPr>
        <w:t xml:space="preserve">- </w:t>
      </w:r>
      <w:r w:rsidR="000C1D59" w:rsidRPr="00D16D85">
        <w:rPr>
          <w:rFonts w:ascii="Arial" w:hAnsi="Arial" w:cs="Arial"/>
          <w:sz w:val="24"/>
          <w:szCs w:val="24"/>
          <w:lang w:eastAsia="fr-FR"/>
        </w:rPr>
        <w:t>Constitue parfois u</w:t>
      </w:r>
      <w:r w:rsidR="00161BE1" w:rsidRPr="00D16D85">
        <w:rPr>
          <w:rFonts w:ascii="Arial" w:hAnsi="Arial" w:cs="Arial"/>
          <w:sz w:val="24"/>
          <w:szCs w:val="24"/>
          <w:lang w:eastAsia="fr-FR"/>
        </w:rPr>
        <w:t xml:space="preserve">ne source </w:t>
      </w:r>
      <w:r w:rsidR="00161BE1" w:rsidRPr="00D16D85">
        <w:rPr>
          <w:rFonts w:ascii="Arial" w:hAnsi="Arial" w:cs="Arial"/>
          <w:sz w:val="24"/>
          <w:szCs w:val="24"/>
          <w:lang w:eastAsia="fr-FR"/>
        </w:rPr>
        <w:t>supplémentaire</w:t>
      </w:r>
      <w:r w:rsidR="00161BE1" w:rsidRPr="00D16D85">
        <w:rPr>
          <w:rFonts w:ascii="Arial" w:hAnsi="Arial" w:cs="Arial"/>
          <w:sz w:val="24"/>
          <w:szCs w:val="24"/>
          <w:lang w:eastAsia="fr-FR"/>
        </w:rPr>
        <w:t xml:space="preserve"> de validation des savoirs historiques </w:t>
      </w:r>
    </w:p>
    <w:p w:rsidR="00DC5D0A" w:rsidRPr="00D16D85" w:rsidRDefault="00BC3E51" w:rsidP="00D16D85">
      <w:pPr>
        <w:spacing w:line="276" w:lineRule="auto"/>
        <w:rPr>
          <w:rFonts w:ascii="Arial" w:hAnsi="Arial" w:cs="Arial"/>
          <w:sz w:val="24"/>
          <w:szCs w:val="24"/>
          <w:lang w:eastAsia="fr-FR"/>
        </w:rPr>
      </w:pPr>
      <w:r w:rsidRPr="00D16D85">
        <w:rPr>
          <w:rFonts w:ascii="Arial" w:hAnsi="Arial" w:cs="Arial"/>
          <w:sz w:val="24"/>
          <w:szCs w:val="24"/>
          <w:lang w:eastAsia="fr-FR"/>
        </w:rPr>
        <w:t xml:space="preserve">- </w:t>
      </w:r>
      <w:r w:rsidR="00161BE1" w:rsidRPr="00D16D85">
        <w:rPr>
          <w:rFonts w:ascii="Arial" w:hAnsi="Arial" w:cs="Arial"/>
          <w:sz w:val="24"/>
          <w:szCs w:val="24"/>
          <w:lang w:eastAsia="fr-FR"/>
        </w:rPr>
        <w:t>facilite la contextualisation des événements</w:t>
      </w:r>
    </w:p>
    <w:p w:rsidR="00D16D85" w:rsidRPr="00D16D85" w:rsidRDefault="00161BE1" w:rsidP="00D16D85">
      <w:pPr>
        <w:spacing w:after="0" w:line="276" w:lineRule="auto"/>
        <w:rPr>
          <w:rFonts w:ascii="Arial" w:eastAsia="Times New Roman" w:hAnsi="Arial" w:cs="Arial"/>
          <w:sz w:val="24"/>
          <w:szCs w:val="24"/>
          <w:lang w:eastAsia="fr-FR"/>
        </w:rPr>
      </w:pPr>
      <w:r w:rsidRPr="00D16D85">
        <w:rPr>
          <w:rFonts w:ascii="Arial" w:hAnsi="Arial" w:cs="Arial"/>
          <w:sz w:val="24"/>
          <w:szCs w:val="24"/>
          <w:lang w:eastAsia="fr-FR"/>
        </w:rPr>
        <w:t>-Valide le plan de communication choisi</w:t>
      </w:r>
      <w:r w:rsidR="00D16D85" w:rsidRPr="00D16D85">
        <w:rPr>
          <w:rFonts w:ascii="Arial" w:hAnsi="Arial" w:cs="Arial"/>
          <w:sz w:val="24"/>
          <w:szCs w:val="24"/>
          <w:lang w:eastAsia="fr-FR"/>
        </w:rPr>
        <w:t xml:space="preserve"> par la fiche d’inscription ;</w:t>
      </w:r>
      <w:r w:rsidR="00D16D85" w:rsidRPr="00D16D85">
        <w:rPr>
          <w:rFonts w:ascii="Arial" w:eastAsia="Times New Roman" w:hAnsi="Arial" w:cs="Arial"/>
          <w:sz w:val="24"/>
          <w:szCs w:val="24"/>
          <w:lang w:eastAsia="fr-FR"/>
        </w:rPr>
        <w:t xml:space="preserve"> </w:t>
      </w:r>
      <w:r w:rsidR="00D16D85" w:rsidRPr="00D16D85">
        <w:rPr>
          <w:rFonts w:ascii="Arial" w:eastAsia="Times New Roman" w:hAnsi="Arial" w:cs="Arial"/>
          <w:sz w:val="24"/>
          <w:szCs w:val="24"/>
          <w:lang w:eastAsia="fr-FR"/>
        </w:rPr>
        <w:t>C’est un moyen de recadrer et/ ou remédier aux oublis et aux erreurs éventuelles.</w:t>
      </w:r>
    </w:p>
    <w:p w:rsidR="00D16D85" w:rsidRPr="00D16D85" w:rsidRDefault="00D16D85" w:rsidP="00D16D85">
      <w:pPr>
        <w:spacing w:line="276" w:lineRule="auto"/>
        <w:rPr>
          <w:rFonts w:ascii="Arial" w:hAnsi="Arial" w:cs="Arial"/>
          <w:b/>
          <w:sz w:val="24"/>
          <w:szCs w:val="24"/>
          <w:lang w:eastAsia="fr-FR"/>
        </w:rPr>
      </w:pPr>
    </w:p>
    <w:p w:rsidR="00DC5D0A" w:rsidRPr="00D16D85" w:rsidRDefault="00161BE1" w:rsidP="00D16D85">
      <w:pPr>
        <w:spacing w:line="276" w:lineRule="auto"/>
        <w:rPr>
          <w:rFonts w:ascii="Arial" w:hAnsi="Arial" w:cs="Arial"/>
          <w:b/>
          <w:sz w:val="24"/>
          <w:szCs w:val="24"/>
          <w:lang w:eastAsia="fr-FR"/>
        </w:rPr>
      </w:pPr>
      <w:r w:rsidRPr="00D16D85">
        <w:rPr>
          <w:rFonts w:ascii="Arial" w:hAnsi="Arial" w:cs="Arial"/>
          <w:b/>
          <w:sz w:val="24"/>
          <w:szCs w:val="24"/>
          <w:lang w:eastAsia="fr-FR"/>
        </w:rPr>
        <w:t>Conseil : Obstacles et modifications possibles</w:t>
      </w:r>
    </w:p>
    <w:p w:rsidR="00DC5D0A" w:rsidRPr="00D16D85" w:rsidRDefault="00161BE1" w:rsidP="00D16D85">
      <w:pPr>
        <w:spacing w:line="276" w:lineRule="auto"/>
        <w:rPr>
          <w:rFonts w:ascii="Arial" w:hAnsi="Arial" w:cs="Arial"/>
          <w:sz w:val="24"/>
          <w:szCs w:val="24"/>
          <w:lang w:eastAsia="fr-FR"/>
        </w:rPr>
      </w:pPr>
      <w:r w:rsidRPr="00D16D85">
        <w:rPr>
          <w:rFonts w:ascii="Arial" w:hAnsi="Arial" w:cs="Arial"/>
          <w:sz w:val="24"/>
          <w:szCs w:val="24"/>
          <w:lang w:eastAsia="fr-FR"/>
        </w:rPr>
        <w:t>La mise en forme des comptes sur les réseaux sociaux ne peut se faire par le réseau du lycée : les filtres jouent leur rôle de blocage.</w:t>
      </w:r>
      <w:r w:rsidRPr="00D16D85">
        <w:rPr>
          <w:rFonts w:ascii="Arial" w:hAnsi="Arial" w:cs="Arial"/>
          <w:sz w:val="24"/>
          <w:szCs w:val="24"/>
          <w:lang w:eastAsia="fr-FR"/>
        </w:rPr>
        <w:t xml:space="preserve"> Il faut se servir des smartphones des élèves ;</w:t>
      </w:r>
    </w:p>
    <w:p w:rsidR="00BC22D9" w:rsidRPr="00D16D85" w:rsidRDefault="00BC22D9" w:rsidP="00D16D85">
      <w:pPr>
        <w:spacing w:line="276" w:lineRule="auto"/>
        <w:rPr>
          <w:rFonts w:ascii="Arial" w:hAnsi="Arial" w:cs="Arial"/>
          <w:sz w:val="24"/>
          <w:szCs w:val="24"/>
        </w:rPr>
      </w:pPr>
      <w:r w:rsidRPr="00D16D85">
        <w:rPr>
          <w:rFonts w:ascii="Arial" w:hAnsi="Arial" w:cs="Arial"/>
          <w:sz w:val="24"/>
          <w:szCs w:val="24"/>
        </w:rPr>
        <w:t xml:space="preserve">La </w:t>
      </w:r>
      <w:proofErr w:type="gramStart"/>
      <w:r w:rsidRPr="00D16D85">
        <w:rPr>
          <w:rFonts w:ascii="Arial" w:hAnsi="Arial" w:cs="Arial"/>
          <w:sz w:val="24"/>
          <w:szCs w:val="24"/>
        </w:rPr>
        <w:t>création  d’un</w:t>
      </w:r>
      <w:proofErr w:type="gramEnd"/>
      <w:r w:rsidRPr="00D16D85">
        <w:rPr>
          <w:rFonts w:ascii="Arial" w:hAnsi="Arial" w:cs="Arial"/>
          <w:sz w:val="24"/>
          <w:szCs w:val="24"/>
        </w:rPr>
        <w:t xml:space="preserve"> produit numérique  pour les réseaux sociaux n’a pas toujours été bien suivie.  Les lycéens peuvent utiliser n’importe </w:t>
      </w:r>
      <w:proofErr w:type="gramStart"/>
      <w:r w:rsidRPr="00D16D85">
        <w:rPr>
          <w:rFonts w:ascii="Arial" w:hAnsi="Arial" w:cs="Arial"/>
          <w:sz w:val="24"/>
          <w:szCs w:val="24"/>
        </w:rPr>
        <w:t xml:space="preserve">quel </w:t>
      </w:r>
      <w:r w:rsidRPr="00D16D85">
        <w:rPr>
          <w:rFonts w:ascii="Arial" w:hAnsi="Arial" w:cs="Arial"/>
          <w:sz w:val="24"/>
          <w:szCs w:val="24"/>
        </w:rPr>
        <w:t xml:space="preserve"> réseau</w:t>
      </w:r>
      <w:proofErr w:type="gramEnd"/>
      <w:r w:rsidRPr="00D16D85">
        <w:rPr>
          <w:rFonts w:ascii="Arial" w:hAnsi="Arial" w:cs="Arial"/>
          <w:sz w:val="24"/>
          <w:szCs w:val="24"/>
        </w:rPr>
        <w:t xml:space="preserve"> socia</w:t>
      </w:r>
      <w:r w:rsidRPr="00D16D85">
        <w:rPr>
          <w:rFonts w:ascii="Arial" w:hAnsi="Arial" w:cs="Arial"/>
          <w:sz w:val="24"/>
          <w:szCs w:val="24"/>
        </w:rPr>
        <w:t>l</w:t>
      </w:r>
      <w:r w:rsidRPr="00D16D85">
        <w:rPr>
          <w:rFonts w:ascii="Arial" w:hAnsi="Arial" w:cs="Arial"/>
          <w:sz w:val="24"/>
          <w:szCs w:val="24"/>
        </w:rPr>
        <w:t xml:space="preserve"> offrant la possibilité d’une interaction avec les abonnés et offrant la possibilité de mêler textes et illustrations.</w:t>
      </w:r>
      <w:r w:rsidRPr="00D16D85">
        <w:rPr>
          <w:rFonts w:ascii="Arial" w:hAnsi="Arial" w:cs="Arial"/>
          <w:sz w:val="24"/>
          <w:szCs w:val="24"/>
        </w:rPr>
        <w:t xml:space="preserve"> Si la majorité des groupes créent </w:t>
      </w:r>
      <w:r w:rsidR="00DF6CEE" w:rsidRPr="00D16D85">
        <w:rPr>
          <w:rFonts w:ascii="Arial" w:hAnsi="Arial" w:cs="Arial"/>
          <w:sz w:val="24"/>
          <w:szCs w:val="24"/>
        </w:rPr>
        <w:t>un compte</w:t>
      </w:r>
      <w:r w:rsidRPr="00D16D85">
        <w:rPr>
          <w:rFonts w:ascii="Arial" w:hAnsi="Arial" w:cs="Arial"/>
          <w:sz w:val="24"/>
          <w:szCs w:val="24"/>
        </w:rPr>
        <w:t xml:space="preserve"> Instagram, </w:t>
      </w:r>
      <w:proofErr w:type="gramStart"/>
      <w:r w:rsidRPr="00D16D85">
        <w:rPr>
          <w:rFonts w:ascii="Arial" w:hAnsi="Arial" w:cs="Arial"/>
          <w:sz w:val="24"/>
          <w:szCs w:val="24"/>
        </w:rPr>
        <w:t>deux  réalis</w:t>
      </w:r>
      <w:r w:rsidRPr="00D16D85">
        <w:rPr>
          <w:rFonts w:ascii="Arial" w:hAnsi="Arial" w:cs="Arial"/>
          <w:sz w:val="24"/>
          <w:szCs w:val="24"/>
        </w:rPr>
        <w:t>ent</w:t>
      </w:r>
      <w:proofErr w:type="gramEnd"/>
      <w:r w:rsidRPr="00D16D85">
        <w:rPr>
          <w:rFonts w:ascii="Arial" w:hAnsi="Arial" w:cs="Arial"/>
          <w:sz w:val="24"/>
          <w:szCs w:val="24"/>
        </w:rPr>
        <w:t xml:space="preserve"> </w:t>
      </w:r>
      <w:r w:rsidRPr="00D16D85">
        <w:rPr>
          <w:rFonts w:ascii="Arial" w:hAnsi="Arial" w:cs="Arial"/>
          <w:sz w:val="24"/>
          <w:szCs w:val="24"/>
        </w:rPr>
        <w:t xml:space="preserve"> des pages internet type blog</w:t>
      </w:r>
      <w:r w:rsidRPr="00D16D85">
        <w:rPr>
          <w:rFonts w:ascii="Arial" w:hAnsi="Arial" w:cs="Arial"/>
          <w:sz w:val="24"/>
          <w:szCs w:val="24"/>
        </w:rPr>
        <w:t xml:space="preserve"> </w:t>
      </w:r>
      <w:hyperlink r:id="rId7" w:history="1">
        <w:r w:rsidRPr="00D16D85">
          <w:rPr>
            <w:rStyle w:val="Lienhypertexte"/>
            <w:rFonts w:ascii="Arial" w:hAnsi="Arial" w:cs="Arial"/>
            <w:sz w:val="24"/>
            <w:szCs w:val="24"/>
          </w:rPr>
          <w:t>https://vascodegama.github.io/histoireht.html</w:t>
        </w:r>
      </w:hyperlink>
      <w:r w:rsidRPr="00D16D85">
        <w:rPr>
          <w:rFonts w:ascii="Arial" w:hAnsi="Arial" w:cs="Arial"/>
          <w:sz w:val="24"/>
          <w:szCs w:val="24"/>
        </w:rPr>
        <w:t>)</w:t>
      </w:r>
      <w:r w:rsidRPr="00D16D85">
        <w:rPr>
          <w:rFonts w:ascii="Arial" w:hAnsi="Arial" w:cs="Arial"/>
          <w:sz w:val="24"/>
          <w:szCs w:val="24"/>
        </w:rPr>
        <w:t>, u</w:t>
      </w:r>
      <w:r w:rsidRPr="00D16D85">
        <w:rPr>
          <w:rFonts w:ascii="Arial" w:hAnsi="Arial" w:cs="Arial"/>
          <w:sz w:val="24"/>
          <w:szCs w:val="24"/>
        </w:rPr>
        <w:t xml:space="preserve">n </w:t>
      </w:r>
      <w:r w:rsidRPr="00D16D85">
        <w:rPr>
          <w:rFonts w:ascii="Arial" w:hAnsi="Arial" w:cs="Arial"/>
          <w:sz w:val="24"/>
          <w:szCs w:val="24"/>
        </w:rPr>
        <w:t>rédige une recherche</w:t>
      </w:r>
      <w:r w:rsidRPr="00D16D85">
        <w:rPr>
          <w:rFonts w:ascii="Arial" w:hAnsi="Arial" w:cs="Arial"/>
          <w:sz w:val="24"/>
          <w:szCs w:val="24"/>
        </w:rPr>
        <w:t xml:space="preserve"> </w:t>
      </w:r>
      <w:r w:rsidRPr="00D16D85">
        <w:rPr>
          <w:rFonts w:ascii="Arial" w:hAnsi="Arial" w:cs="Arial"/>
          <w:sz w:val="24"/>
          <w:szCs w:val="24"/>
        </w:rPr>
        <w:t xml:space="preserve"> avec un traitement de texte</w:t>
      </w:r>
      <w:r w:rsidR="00DF6CEE" w:rsidRPr="00D16D85">
        <w:rPr>
          <w:rFonts w:ascii="Arial" w:hAnsi="Arial" w:cs="Arial"/>
          <w:sz w:val="24"/>
          <w:szCs w:val="24"/>
        </w:rPr>
        <w:t>. P</w:t>
      </w:r>
      <w:r w:rsidRPr="00D16D85">
        <w:rPr>
          <w:rFonts w:ascii="Arial" w:hAnsi="Arial" w:cs="Arial"/>
          <w:sz w:val="24"/>
          <w:szCs w:val="24"/>
        </w:rPr>
        <w:t>our valider les travaux, il est nécessaire d’avoir soi-même un compte sur les réseaux sociaux choisis par les groupes.</w:t>
      </w:r>
      <w:r w:rsidR="00DF6CEE" w:rsidRPr="00D16D85">
        <w:rPr>
          <w:rFonts w:ascii="Arial" w:hAnsi="Arial" w:cs="Arial"/>
          <w:sz w:val="24"/>
          <w:szCs w:val="24"/>
        </w:rPr>
        <w:t xml:space="preserve"> (Voir fichier exemplescomptesvascogama2018).</w:t>
      </w:r>
    </w:p>
    <w:p w:rsidR="00BC22D9" w:rsidRPr="00D16D85" w:rsidRDefault="00BC22D9" w:rsidP="00D16D85">
      <w:pPr>
        <w:spacing w:line="276" w:lineRule="auto"/>
        <w:rPr>
          <w:rFonts w:ascii="Arial" w:hAnsi="Arial" w:cs="Arial"/>
          <w:sz w:val="24"/>
          <w:szCs w:val="24"/>
        </w:rPr>
      </w:pPr>
      <w:r w:rsidRPr="00D16D85">
        <w:rPr>
          <w:rFonts w:ascii="Arial" w:hAnsi="Arial" w:cs="Arial"/>
          <w:sz w:val="24"/>
          <w:szCs w:val="24"/>
        </w:rPr>
        <w:t xml:space="preserve">Enfin, certains groupes ont présenté le compte créé comme si c’était Vasco de Gama lui-même qui tenait un journal de bord. La majorité a choisi la transmission d’éléments historiques de type « </w:t>
      </w:r>
      <w:r w:rsidRPr="00D16D85">
        <w:rPr>
          <w:rFonts w:ascii="Arial" w:hAnsi="Arial" w:cs="Arial"/>
          <w:i/>
          <w:sz w:val="24"/>
          <w:szCs w:val="24"/>
        </w:rPr>
        <w:t>Le saviez-vous ?</w:t>
      </w:r>
      <w:r w:rsidRPr="00D16D85">
        <w:rPr>
          <w:rFonts w:ascii="Arial" w:hAnsi="Arial" w:cs="Arial"/>
          <w:sz w:val="24"/>
          <w:szCs w:val="24"/>
        </w:rPr>
        <w:t xml:space="preserve"> » ou sous la forme d’une </w:t>
      </w:r>
      <w:r w:rsidRPr="00D16D85">
        <w:rPr>
          <w:rFonts w:ascii="Arial" w:hAnsi="Arial" w:cs="Arial"/>
          <w:sz w:val="24"/>
          <w:szCs w:val="24"/>
        </w:rPr>
        <w:lastRenderedPageBreak/>
        <w:t>présentation plutôt scolaire. Un seul a présenté un blog avec des textes traduits en Français et en anglais.</w:t>
      </w:r>
    </w:p>
    <w:p w:rsidR="00DF6CEE" w:rsidRPr="00D16D85" w:rsidRDefault="00DF6CEE" w:rsidP="00D16D85">
      <w:pPr>
        <w:spacing w:line="276" w:lineRule="auto"/>
        <w:rPr>
          <w:rFonts w:ascii="Arial" w:hAnsi="Arial" w:cs="Arial"/>
          <w:b/>
          <w:sz w:val="24"/>
          <w:szCs w:val="24"/>
          <w:lang w:eastAsia="fr-FR"/>
        </w:rPr>
      </w:pPr>
      <w:r w:rsidRPr="00D16D85">
        <w:rPr>
          <w:rFonts w:ascii="Arial" w:hAnsi="Arial" w:cs="Arial"/>
          <w:sz w:val="24"/>
          <w:szCs w:val="24"/>
          <w:lang w:eastAsia="fr-FR"/>
        </w:rPr>
        <w:t>L’aspect promotion d’un personnage a été bien analysé.</w:t>
      </w:r>
      <w:r w:rsidRPr="00D16D85">
        <w:rPr>
          <w:rFonts w:ascii="Arial" w:hAnsi="Arial" w:cs="Arial"/>
          <w:b/>
          <w:sz w:val="24"/>
          <w:szCs w:val="24"/>
          <w:lang w:eastAsia="fr-FR"/>
        </w:rPr>
        <w:t xml:space="preserve"> </w:t>
      </w:r>
      <w:r w:rsidRPr="00D16D85">
        <w:rPr>
          <w:rFonts w:ascii="Arial" w:hAnsi="Arial" w:cs="Arial"/>
          <w:sz w:val="24"/>
          <w:szCs w:val="24"/>
        </w:rPr>
        <w:t>2 groupes ont montré la cruauté de Vasco de Gama. Pour l’un des deux le choix repose sur le fait que les gens partagent plus facilement les informations qui les choquent</w:t>
      </w:r>
      <w:r w:rsidRPr="00D16D85">
        <w:rPr>
          <w:rFonts w:ascii="Arial" w:hAnsi="Arial" w:cs="Arial"/>
          <w:sz w:val="24"/>
          <w:szCs w:val="24"/>
        </w:rPr>
        <w:t xml:space="preserve"> et pensent créer du </w:t>
      </w:r>
      <w:proofErr w:type="gramStart"/>
      <w:r w:rsidRPr="00D16D85">
        <w:rPr>
          <w:rFonts w:ascii="Arial" w:hAnsi="Arial" w:cs="Arial"/>
          <w:sz w:val="24"/>
          <w:szCs w:val="24"/>
        </w:rPr>
        <w:t>buzz.</w:t>
      </w:r>
      <w:r w:rsidRPr="00D16D85">
        <w:rPr>
          <w:rFonts w:ascii="Arial" w:hAnsi="Arial" w:cs="Arial"/>
          <w:sz w:val="24"/>
          <w:szCs w:val="24"/>
        </w:rPr>
        <w:t>.</w:t>
      </w:r>
      <w:proofErr w:type="gramEnd"/>
      <w:r w:rsidRPr="00D16D85">
        <w:rPr>
          <w:rFonts w:ascii="Arial" w:hAnsi="Arial" w:cs="Arial"/>
          <w:sz w:val="24"/>
          <w:szCs w:val="24"/>
        </w:rPr>
        <w:t xml:space="preserve"> </w:t>
      </w:r>
    </w:p>
    <w:p w:rsidR="00DF6CEE" w:rsidRPr="00D16D85" w:rsidRDefault="00DF6CEE" w:rsidP="00D16D85">
      <w:pPr>
        <w:spacing w:line="276" w:lineRule="auto"/>
        <w:rPr>
          <w:rFonts w:ascii="Arial" w:hAnsi="Arial" w:cs="Arial"/>
          <w:sz w:val="24"/>
          <w:szCs w:val="24"/>
        </w:rPr>
      </w:pPr>
      <w:r w:rsidRPr="00D16D85">
        <w:rPr>
          <w:rFonts w:ascii="Arial" w:hAnsi="Arial" w:cs="Arial"/>
          <w:sz w:val="24"/>
          <w:szCs w:val="24"/>
        </w:rPr>
        <w:t xml:space="preserve">Certains groupes ont cependant eu du mal à trier l’information et à sélectionner ce qui semble essentiel. Certains comptes offrent peu d’informations historiques et sont très courts (deux publications). </w:t>
      </w:r>
    </w:p>
    <w:p w:rsidR="00DF6CEE" w:rsidRPr="00D16D85" w:rsidRDefault="00DF6CEE" w:rsidP="00D16D85">
      <w:pPr>
        <w:spacing w:line="276" w:lineRule="auto"/>
        <w:rPr>
          <w:rFonts w:ascii="Arial" w:hAnsi="Arial" w:cs="Arial"/>
          <w:sz w:val="24"/>
          <w:szCs w:val="24"/>
        </w:rPr>
      </w:pPr>
      <w:r w:rsidRPr="00D16D85">
        <w:rPr>
          <w:rFonts w:ascii="Arial" w:hAnsi="Arial" w:cs="Arial"/>
          <w:sz w:val="24"/>
          <w:szCs w:val="24"/>
        </w:rPr>
        <w:t xml:space="preserve">Les élèves se sont bien investis dans les activités réalisées en classe et en salle informatique. </w:t>
      </w:r>
      <w:r w:rsidRPr="00D16D85">
        <w:rPr>
          <w:rFonts w:ascii="Arial" w:hAnsi="Arial" w:cs="Arial"/>
          <w:sz w:val="24"/>
          <w:szCs w:val="24"/>
        </w:rPr>
        <w:t xml:space="preserve">Le fait d’utiliser un réseau social pour « travailler » </w:t>
      </w:r>
      <w:proofErr w:type="gramStart"/>
      <w:r w:rsidRPr="00D16D85">
        <w:rPr>
          <w:rFonts w:ascii="Arial" w:hAnsi="Arial" w:cs="Arial"/>
          <w:sz w:val="24"/>
          <w:szCs w:val="24"/>
        </w:rPr>
        <w:t>a</w:t>
      </w:r>
      <w:proofErr w:type="gramEnd"/>
      <w:r w:rsidRPr="00D16D85">
        <w:rPr>
          <w:rFonts w:ascii="Arial" w:hAnsi="Arial" w:cs="Arial"/>
          <w:sz w:val="24"/>
          <w:szCs w:val="24"/>
        </w:rPr>
        <w:t xml:space="preserve"> un effet dynamique. L</w:t>
      </w:r>
      <w:r w:rsidRPr="00D16D85">
        <w:rPr>
          <w:rFonts w:ascii="Arial" w:hAnsi="Arial" w:cs="Arial"/>
          <w:sz w:val="24"/>
          <w:szCs w:val="24"/>
        </w:rPr>
        <w:t>e choix du réseau social a fait pour un groupe l’objet de négociations</w:t>
      </w:r>
      <w:r w:rsidRPr="00D16D85">
        <w:rPr>
          <w:rFonts w:ascii="Arial" w:hAnsi="Arial" w:cs="Arial"/>
          <w:sz w:val="24"/>
          <w:szCs w:val="24"/>
        </w:rPr>
        <w:t xml:space="preserve"> pour savoir lequel aurait la plus forte audience</w:t>
      </w:r>
      <w:r w:rsidRPr="00D16D85">
        <w:rPr>
          <w:rFonts w:ascii="Arial" w:hAnsi="Arial" w:cs="Arial"/>
          <w:sz w:val="24"/>
          <w:szCs w:val="24"/>
        </w:rPr>
        <w:t>. Au final une recherche sur internet pour savoir qui entre Facebook et Instagram a la plus grande audience met fin au dilemme. Certains ont créé des comptes annexes pour permettre des abonnements (ex</w:t>
      </w:r>
      <w:r w:rsidRPr="00D16D85">
        <w:rPr>
          <w:rFonts w:ascii="Arial" w:hAnsi="Arial" w:cs="Arial"/>
          <w:sz w:val="24"/>
          <w:szCs w:val="24"/>
        </w:rPr>
        <w:t>emple d’amis Fb</w:t>
      </w:r>
      <w:r w:rsidRPr="00D16D85">
        <w:rPr>
          <w:rFonts w:ascii="Arial" w:hAnsi="Arial" w:cs="Arial"/>
          <w:sz w:val="24"/>
          <w:szCs w:val="24"/>
        </w:rPr>
        <w:t> : Christophe Colomb, Magellan…). Les élèves laissent des commentaires, des « likes ».</w:t>
      </w:r>
    </w:p>
    <w:p w:rsidR="00DF6CEE" w:rsidRPr="00D16D85" w:rsidRDefault="00DF6CEE" w:rsidP="00D16D85">
      <w:pPr>
        <w:spacing w:line="276" w:lineRule="auto"/>
        <w:rPr>
          <w:rFonts w:ascii="Arial" w:hAnsi="Arial" w:cs="Arial"/>
          <w:sz w:val="24"/>
          <w:szCs w:val="24"/>
        </w:rPr>
      </w:pPr>
      <w:r w:rsidRPr="00D16D85">
        <w:rPr>
          <w:rFonts w:ascii="Arial" w:hAnsi="Arial" w:cs="Arial"/>
          <w:sz w:val="24"/>
          <w:szCs w:val="24"/>
        </w:rPr>
        <w:t xml:space="preserve">Les recherches sur internet </w:t>
      </w:r>
      <w:r w:rsidR="00311F59">
        <w:rPr>
          <w:rFonts w:ascii="Arial" w:hAnsi="Arial" w:cs="Arial"/>
          <w:sz w:val="24"/>
          <w:szCs w:val="24"/>
        </w:rPr>
        <w:t xml:space="preserve">sont </w:t>
      </w:r>
      <w:r w:rsidRPr="00D16D85">
        <w:rPr>
          <w:rFonts w:ascii="Arial" w:hAnsi="Arial" w:cs="Arial"/>
          <w:sz w:val="24"/>
          <w:szCs w:val="24"/>
        </w:rPr>
        <w:t xml:space="preserve">basées </w:t>
      </w:r>
      <w:r w:rsidR="00311F59">
        <w:rPr>
          <w:rFonts w:ascii="Arial" w:hAnsi="Arial" w:cs="Arial"/>
          <w:sz w:val="24"/>
          <w:szCs w:val="24"/>
        </w:rPr>
        <w:t xml:space="preserve">pour </w:t>
      </w:r>
      <w:proofErr w:type="gramStart"/>
      <w:r w:rsidR="00311F59">
        <w:rPr>
          <w:rFonts w:ascii="Arial" w:hAnsi="Arial" w:cs="Arial"/>
          <w:sz w:val="24"/>
          <w:szCs w:val="24"/>
        </w:rPr>
        <w:t xml:space="preserve">l’essentiel </w:t>
      </w:r>
      <w:r w:rsidRPr="00D16D85">
        <w:rPr>
          <w:rFonts w:ascii="Arial" w:hAnsi="Arial" w:cs="Arial"/>
          <w:sz w:val="24"/>
          <w:szCs w:val="24"/>
        </w:rPr>
        <w:t xml:space="preserve"> sur</w:t>
      </w:r>
      <w:proofErr w:type="gramEnd"/>
      <w:r w:rsidRPr="00D16D85">
        <w:rPr>
          <w:rFonts w:ascii="Arial" w:hAnsi="Arial" w:cs="Arial"/>
          <w:sz w:val="24"/>
          <w:szCs w:val="24"/>
        </w:rPr>
        <w:t xml:space="preserve"> Wikipédia </w:t>
      </w:r>
      <w:r w:rsidR="00311F59">
        <w:rPr>
          <w:rFonts w:ascii="Arial" w:hAnsi="Arial" w:cs="Arial"/>
          <w:sz w:val="24"/>
          <w:szCs w:val="24"/>
        </w:rPr>
        <w:t>et</w:t>
      </w:r>
      <w:r w:rsidRPr="00D16D85">
        <w:rPr>
          <w:rFonts w:ascii="Arial" w:hAnsi="Arial" w:cs="Arial"/>
          <w:sz w:val="24"/>
          <w:szCs w:val="24"/>
        </w:rPr>
        <w:t xml:space="preserve"> Google images</w:t>
      </w:r>
      <w:r w:rsidR="00311F59">
        <w:rPr>
          <w:rFonts w:ascii="Arial" w:hAnsi="Arial" w:cs="Arial"/>
          <w:sz w:val="24"/>
          <w:szCs w:val="24"/>
        </w:rPr>
        <w:t> m</w:t>
      </w:r>
      <w:r w:rsidRPr="00D16D85">
        <w:rPr>
          <w:rFonts w:ascii="Arial" w:hAnsi="Arial" w:cs="Arial"/>
          <w:sz w:val="24"/>
          <w:szCs w:val="24"/>
        </w:rPr>
        <w:t xml:space="preserve">ais l’obligation de présenter des sources fiables a favorisé un regain d’intérêt pour le manuel scolaire. </w:t>
      </w:r>
    </w:p>
    <w:p w:rsidR="00DF6CEE" w:rsidRPr="00D16D85" w:rsidRDefault="000C1D59" w:rsidP="00D16D85">
      <w:pPr>
        <w:spacing w:line="276" w:lineRule="auto"/>
        <w:rPr>
          <w:rFonts w:ascii="Arial" w:hAnsi="Arial" w:cs="Arial"/>
          <w:b/>
          <w:sz w:val="24"/>
          <w:szCs w:val="24"/>
          <w:lang w:eastAsia="fr-FR"/>
        </w:rPr>
      </w:pPr>
      <w:r w:rsidRPr="00D16D85">
        <w:rPr>
          <w:rFonts w:ascii="Arial" w:hAnsi="Arial" w:cs="Arial"/>
          <w:b/>
          <w:sz w:val="24"/>
          <w:szCs w:val="24"/>
          <w:lang w:eastAsia="fr-FR"/>
        </w:rPr>
        <w:t>C</w:t>
      </w:r>
      <w:r w:rsidRPr="00D16D85">
        <w:rPr>
          <w:rFonts w:ascii="Arial" w:hAnsi="Arial" w:cs="Arial"/>
          <w:b/>
          <w:sz w:val="24"/>
          <w:szCs w:val="24"/>
          <w:lang w:eastAsia="fr-FR"/>
        </w:rPr>
        <w:t>omplément : Les intérêts du numérique</w:t>
      </w:r>
    </w:p>
    <w:p w:rsidR="000C1D59" w:rsidRPr="00D16D85" w:rsidRDefault="000C1D59" w:rsidP="00D16D85">
      <w:pPr>
        <w:spacing w:line="276" w:lineRule="auto"/>
        <w:rPr>
          <w:rFonts w:ascii="Arial" w:hAnsi="Arial" w:cs="Arial"/>
          <w:sz w:val="24"/>
          <w:szCs w:val="24"/>
          <w:lang w:eastAsia="fr-FR"/>
        </w:rPr>
      </w:pPr>
      <w:r w:rsidRPr="00D16D85">
        <w:rPr>
          <w:rFonts w:ascii="Arial" w:hAnsi="Arial" w:cs="Arial"/>
          <w:sz w:val="24"/>
          <w:szCs w:val="24"/>
          <w:lang w:eastAsia="fr-FR"/>
        </w:rPr>
        <w:t>Facilite l'accès à diverses ressources numériques</w:t>
      </w:r>
    </w:p>
    <w:p w:rsidR="000C1D59" w:rsidRPr="00D16D85" w:rsidRDefault="000C1D59" w:rsidP="00D16D85">
      <w:pPr>
        <w:spacing w:line="276" w:lineRule="auto"/>
        <w:rPr>
          <w:rFonts w:ascii="Arial" w:hAnsi="Arial" w:cs="Arial"/>
          <w:sz w:val="24"/>
          <w:szCs w:val="24"/>
          <w:lang w:eastAsia="fr-FR"/>
        </w:rPr>
      </w:pPr>
      <w:r w:rsidRPr="00D16D85">
        <w:rPr>
          <w:rFonts w:ascii="Arial" w:hAnsi="Arial" w:cs="Arial"/>
          <w:sz w:val="24"/>
          <w:szCs w:val="24"/>
          <w:lang w:eastAsia="fr-FR"/>
        </w:rPr>
        <w:t>Rend accessible le partage, la mutualisation, l'organisation, le stockage d'information numérique des élèves entre eux.</w:t>
      </w:r>
    </w:p>
    <w:p w:rsidR="000C1D59" w:rsidRPr="00D16D85" w:rsidRDefault="000C1D59" w:rsidP="00D16D85">
      <w:pPr>
        <w:spacing w:line="276" w:lineRule="auto"/>
        <w:rPr>
          <w:rFonts w:ascii="Arial" w:hAnsi="Arial" w:cs="Arial"/>
          <w:sz w:val="24"/>
          <w:szCs w:val="24"/>
          <w:lang w:eastAsia="fr-FR"/>
        </w:rPr>
      </w:pPr>
      <w:r w:rsidRPr="00D16D85">
        <w:rPr>
          <w:rFonts w:ascii="Arial" w:hAnsi="Arial" w:cs="Arial"/>
          <w:sz w:val="24"/>
          <w:szCs w:val="24"/>
          <w:lang w:eastAsia="fr-FR"/>
        </w:rPr>
        <w:t xml:space="preserve">Facilite la production </w:t>
      </w:r>
      <w:r w:rsidRPr="00D16D85">
        <w:rPr>
          <w:rFonts w:ascii="Arial" w:hAnsi="Arial" w:cs="Arial"/>
          <w:sz w:val="24"/>
          <w:szCs w:val="24"/>
          <w:lang w:eastAsia="fr-FR"/>
        </w:rPr>
        <w:t>d’un récit écrit</w:t>
      </w:r>
    </w:p>
    <w:p w:rsidR="000C1D59" w:rsidRPr="00D16D85" w:rsidRDefault="000C1D59" w:rsidP="00D16D85">
      <w:pPr>
        <w:spacing w:line="276" w:lineRule="auto"/>
        <w:rPr>
          <w:rFonts w:ascii="Arial" w:hAnsi="Arial" w:cs="Arial"/>
          <w:b/>
          <w:sz w:val="24"/>
          <w:szCs w:val="24"/>
          <w:lang w:eastAsia="fr-FR"/>
        </w:rPr>
      </w:pPr>
      <w:r w:rsidRPr="00D16D85">
        <w:rPr>
          <w:rFonts w:ascii="Arial" w:hAnsi="Arial" w:cs="Arial"/>
          <w:b/>
          <w:sz w:val="24"/>
          <w:szCs w:val="24"/>
          <w:lang w:eastAsia="fr-FR"/>
        </w:rPr>
        <w:t>Complément : Ressources et outils numériques mobilisés</w:t>
      </w:r>
    </w:p>
    <w:p w:rsidR="000C1D59" w:rsidRPr="00D16D85" w:rsidRDefault="000C1D59" w:rsidP="00D16D85">
      <w:pPr>
        <w:spacing w:line="276" w:lineRule="auto"/>
        <w:rPr>
          <w:rFonts w:ascii="Arial" w:hAnsi="Arial" w:cs="Arial"/>
          <w:sz w:val="24"/>
          <w:szCs w:val="24"/>
          <w:lang w:eastAsia="fr-FR"/>
        </w:rPr>
      </w:pPr>
      <w:r w:rsidRPr="00D16D85">
        <w:rPr>
          <w:rFonts w:ascii="Arial" w:hAnsi="Arial" w:cs="Arial"/>
          <w:sz w:val="24"/>
          <w:szCs w:val="24"/>
          <w:lang w:eastAsia="fr-FR"/>
        </w:rPr>
        <w:t xml:space="preserve">- </w:t>
      </w:r>
      <w:r w:rsidRPr="00D16D85">
        <w:rPr>
          <w:rFonts w:ascii="Arial" w:hAnsi="Arial" w:cs="Arial"/>
          <w:sz w:val="24"/>
          <w:szCs w:val="24"/>
          <w:lang w:eastAsia="fr-FR"/>
        </w:rPr>
        <w:t>Pad de l’ENT</w:t>
      </w:r>
    </w:p>
    <w:p w:rsidR="000C1D59" w:rsidRPr="00D16D85" w:rsidRDefault="000C1D59" w:rsidP="00D16D85">
      <w:pPr>
        <w:spacing w:line="276" w:lineRule="auto"/>
        <w:rPr>
          <w:rFonts w:ascii="Arial" w:hAnsi="Arial" w:cs="Arial"/>
          <w:sz w:val="24"/>
          <w:szCs w:val="24"/>
          <w:lang w:eastAsia="fr-FR"/>
        </w:rPr>
      </w:pPr>
      <w:r w:rsidRPr="00D16D85">
        <w:rPr>
          <w:rFonts w:ascii="Arial" w:hAnsi="Arial" w:cs="Arial"/>
          <w:sz w:val="24"/>
          <w:szCs w:val="24"/>
          <w:lang w:eastAsia="fr-FR"/>
        </w:rPr>
        <w:t xml:space="preserve">- filtres, applications du </w:t>
      </w:r>
      <w:r w:rsidR="00311F59" w:rsidRPr="00D16D85">
        <w:rPr>
          <w:rFonts w:ascii="Arial" w:hAnsi="Arial" w:cs="Arial"/>
          <w:sz w:val="24"/>
          <w:szCs w:val="24"/>
          <w:lang w:eastAsia="fr-FR"/>
        </w:rPr>
        <w:t>traitement de</w:t>
      </w:r>
      <w:r w:rsidRPr="00D16D85">
        <w:rPr>
          <w:rFonts w:ascii="Arial" w:hAnsi="Arial" w:cs="Arial"/>
          <w:sz w:val="24"/>
          <w:szCs w:val="24"/>
          <w:lang w:eastAsia="fr-FR"/>
        </w:rPr>
        <w:t xml:space="preserve"> l’image</w:t>
      </w:r>
    </w:p>
    <w:p w:rsidR="000C1D59" w:rsidRPr="00D16D85" w:rsidRDefault="00311F59" w:rsidP="00D16D85">
      <w:pPr>
        <w:spacing w:line="276" w:lineRule="auto"/>
        <w:rPr>
          <w:rFonts w:ascii="Arial" w:hAnsi="Arial" w:cs="Arial"/>
          <w:sz w:val="24"/>
          <w:szCs w:val="24"/>
          <w:lang w:eastAsia="fr-FR"/>
        </w:rPr>
      </w:pPr>
      <w:r>
        <w:rPr>
          <w:rFonts w:ascii="Arial" w:hAnsi="Arial" w:cs="Arial"/>
          <w:sz w:val="24"/>
          <w:szCs w:val="24"/>
          <w:lang w:eastAsia="fr-FR"/>
        </w:rPr>
        <w:t>-</w:t>
      </w:r>
      <w:r w:rsidR="000C1D59" w:rsidRPr="00D16D85">
        <w:rPr>
          <w:rFonts w:ascii="Arial" w:hAnsi="Arial" w:cs="Arial"/>
          <w:sz w:val="24"/>
          <w:szCs w:val="24"/>
          <w:lang w:eastAsia="fr-FR"/>
        </w:rPr>
        <w:t xml:space="preserve"> </w:t>
      </w:r>
      <w:r w:rsidR="000C1D59" w:rsidRPr="00D16D85">
        <w:rPr>
          <w:rFonts w:ascii="Arial" w:hAnsi="Arial" w:cs="Arial"/>
          <w:sz w:val="24"/>
          <w:szCs w:val="24"/>
          <w:lang w:eastAsia="fr-FR"/>
        </w:rPr>
        <w:t xml:space="preserve">Logiciel de montage vidéo </w:t>
      </w:r>
      <w:proofErr w:type="gramStart"/>
      <w:r w:rsidR="000C1D59" w:rsidRPr="00D16D85">
        <w:rPr>
          <w:rFonts w:ascii="Arial" w:hAnsi="Arial" w:cs="Arial"/>
          <w:sz w:val="24"/>
          <w:szCs w:val="24"/>
          <w:lang w:eastAsia="fr-FR"/>
        </w:rPr>
        <w:t>( type</w:t>
      </w:r>
      <w:proofErr w:type="gramEnd"/>
      <w:r w:rsidR="000C1D59" w:rsidRPr="00D16D85">
        <w:rPr>
          <w:rFonts w:ascii="Arial" w:hAnsi="Arial" w:cs="Arial"/>
          <w:sz w:val="24"/>
          <w:szCs w:val="24"/>
          <w:lang w:eastAsia="fr-FR"/>
        </w:rPr>
        <w:t xml:space="preserve"> Windows </w:t>
      </w:r>
      <w:proofErr w:type="spellStart"/>
      <w:r w:rsidR="000C1D59" w:rsidRPr="00D16D85">
        <w:rPr>
          <w:rFonts w:ascii="Arial" w:hAnsi="Arial" w:cs="Arial"/>
          <w:sz w:val="24"/>
          <w:szCs w:val="24"/>
          <w:lang w:eastAsia="fr-FR"/>
        </w:rPr>
        <w:t>Movie</w:t>
      </w:r>
      <w:proofErr w:type="spellEnd"/>
      <w:r w:rsidR="000C1D59" w:rsidRPr="00D16D85">
        <w:rPr>
          <w:rFonts w:ascii="Arial" w:hAnsi="Arial" w:cs="Arial"/>
          <w:sz w:val="24"/>
          <w:szCs w:val="24"/>
          <w:lang w:eastAsia="fr-FR"/>
        </w:rPr>
        <w:t xml:space="preserve"> maker) ou application pour montage pour prélever des extraits d’une vidéo </w:t>
      </w:r>
      <w:proofErr w:type="spellStart"/>
      <w:r w:rsidR="000C1D59" w:rsidRPr="00D16D85">
        <w:rPr>
          <w:rFonts w:ascii="Arial" w:hAnsi="Arial" w:cs="Arial"/>
          <w:sz w:val="24"/>
          <w:szCs w:val="24"/>
          <w:lang w:eastAsia="fr-FR"/>
        </w:rPr>
        <w:t>Youtube</w:t>
      </w:r>
      <w:proofErr w:type="spellEnd"/>
    </w:p>
    <w:p w:rsidR="000C1D59" w:rsidRPr="00D16D85" w:rsidRDefault="000C1D59" w:rsidP="00D16D85">
      <w:pPr>
        <w:spacing w:line="276" w:lineRule="auto"/>
        <w:rPr>
          <w:rFonts w:ascii="Arial" w:hAnsi="Arial" w:cs="Arial"/>
          <w:sz w:val="24"/>
          <w:szCs w:val="24"/>
          <w:lang w:eastAsia="fr-FR"/>
        </w:rPr>
      </w:pPr>
      <w:r w:rsidRPr="00D16D85">
        <w:rPr>
          <w:rFonts w:ascii="Arial" w:hAnsi="Arial" w:cs="Arial"/>
          <w:sz w:val="24"/>
          <w:szCs w:val="24"/>
          <w:lang w:eastAsia="fr-FR"/>
        </w:rPr>
        <w:t>-Application en ligne pour capsule vidéo (</w:t>
      </w:r>
      <w:proofErr w:type="spellStart"/>
      <w:r w:rsidRPr="00D16D85">
        <w:rPr>
          <w:rFonts w:ascii="Arial" w:hAnsi="Arial" w:cs="Arial"/>
          <w:sz w:val="24"/>
          <w:szCs w:val="24"/>
          <w:lang w:eastAsia="fr-FR"/>
        </w:rPr>
        <w:t>Powtoon</w:t>
      </w:r>
      <w:proofErr w:type="spellEnd"/>
      <w:r w:rsidRPr="00D16D85">
        <w:rPr>
          <w:rFonts w:ascii="Arial" w:hAnsi="Arial" w:cs="Arial"/>
          <w:sz w:val="24"/>
          <w:szCs w:val="24"/>
          <w:lang w:eastAsia="fr-FR"/>
        </w:rPr>
        <w:t>)</w:t>
      </w:r>
    </w:p>
    <w:p w:rsidR="000C1D59" w:rsidRPr="00D16D85" w:rsidRDefault="000C1D59" w:rsidP="00D16D85">
      <w:pPr>
        <w:spacing w:line="276" w:lineRule="auto"/>
        <w:rPr>
          <w:rFonts w:ascii="Arial" w:hAnsi="Arial" w:cs="Arial"/>
          <w:sz w:val="24"/>
          <w:szCs w:val="24"/>
          <w:lang w:eastAsia="fr-FR"/>
        </w:rPr>
      </w:pPr>
      <w:r w:rsidRPr="00D16D85">
        <w:rPr>
          <w:rFonts w:ascii="Arial" w:hAnsi="Arial" w:cs="Arial"/>
          <w:sz w:val="24"/>
          <w:szCs w:val="24"/>
          <w:lang w:eastAsia="fr-FR"/>
        </w:rPr>
        <w:t>-Application en ligne pour quiz interactif (</w:t>
      </w:r>
      <w:proofErr w:type="spellStart"/>
      <w:r w:rsidRPr="00D16D85">
        <w:rPr>
          <w:rFonts w:ascii="Arial" w:hAnsi="Arial" w:cs="Arial"/>
          <w:sz w:val="24"/>
          <w:szCs w:val="24"/>
          <w:lang w:eastAsia="fr-FR"/>
        </w:rPr>
        <w:t>kahoot</w:t>
      </w:r>
      <w:proofErr w:type="spellEnd"/>
      <w:r w:rsidRPr="00D16D85">
        <w:rPr>
          <w:rFonts w:ascii="Arial" w:hAnsi="Arial" w:cs="Arial"/>
          <w:sz w:val="24"/>
          <w:szCs w:val="24"/>
          <w:lang w:eastAsia="fr-FR"/>
        </w:rPr>
        <w:t>)</w:t>
      </w:r>
    </w:p>
    <w:sectPr w:rsidR="000C1D59" w:rsidRPr="00D16D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0231AA"/>
    <w:multiLevelType w:val="hybridMultilevel"/>
    <w:tmpl w:val="0BC270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97A358A"/>
    <w:multiLevelType w:val="hybridMultilevel"/>
    <w:tmpl w:val="FACABA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2AA2850"/>
    <w:multiLevelType w:val="hybridMultilevel"/>
    <w:tmpl w:val="060E9474"/>
    <w:lvl w:ilvl="0" w:tplc="06B0CE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4A5265B"/>
    <w:multiLevelType w:val="hybridMultilevel"/>
    <w:tmpl w:val="9A6C98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F28"/>
    <w:rsid w:val="00066E34"/>
    <w:rsid w:val="000C1D59"/>
    <w:rsid w:val="00161BE1"/>
    <w:rsid w:val="001C6B99"/>
    <w:rsid w:val="002B7F28"/>
    <w:rsid w:val="00311F59"/>
    <w:rsid w:val="00A5591A"/>
    <w:rsid w:val="00BC22D9"/>
    <w:rsid w:val="00BC3E51"/>
    <w:rsid w:val="00C0561C"/>
    <w:rsid w:val="00D16D85"/>
    <w:rsid w:val="00D66424"/>
    <w:rsid w:val="00DC5D0A"/>
    <w:rsid w:val="00DF6C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FC056"/>
  <w15:chartTrackingRefBased/>
  <w15:docId w15:val="{EB4C03B4-AA4D-41F4-BE05-8BD688D0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7F2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B7F28"/>
    <w:pPr>
      <w:ind w:left="720"/>
      <w:contextualSpacing/>
    </w:pPr>
  </w:style>
  <w:style w:type="character" w:styleId="Lienhypertexte">
    <w:name w:val="Hyperlink"/>
    <w:basedOn w:val="Policepardfaut"/>
    <w:uiPriority w:val="99"/>
    <w:unhideWhenUsed/>
    <w:rsid w:val="002B7F28"/>
    <w:rPr>
      <w:color w:val="0563C1" w:themeColor="hyperlink"/>
      <w:u w:val="single"/>
    </w:rPr>
  </w:style>
  <w:style w:type="character" w:customStyle="1" w:styleId="ilfuvd">
    <w:name w:val="ilfuvd"/>
    <w:basedOn w:val="Policepardfaut"/>
    <w:rsid w:val="002B7F28"/>
  </w:style>
  <w:style w:type="table" w:styleId="Grilledutableau">
    <w:name w:val="Table Grid"/>
    <w:basedOn w:val="TableauNormal"/>
    <w:uiPriority w:val="39"/>
    <w:rsid w:val="002B7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BC2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scodegama.github.io/histoireh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MA0aU1xk1_4" TargetMode="External"/><Relationship Id="rId5" Type="http://schemas.openxmlformats.org/officeDocument/2006/relationships/hyperlink" Target="https://www.youtube.com/watch?v=68dnAnTiJH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5</Pages>
  <Words>1602</Words>
  <Characters>8814</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CFou</dc:creator>
  <cp:keywords/>
  <dc:description/>
  <cp:lastModifiedBy>JF Font</cp:lastModifiedBy>
  <cp:revision>1</cp:revision>
  <dcterms:created xsi:type="dcterms:W3CDTF">2019-01-27T18:02:00Z</dcterms:created>
  <dcterms:modified xsi:type="dcterms:W3CDTF">2019-01-27T21:30:00Z</dcterms:modified>
</cp:coreProperties>
</file>