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85E" w:rsidRDefault="0090685E">
      <w:pPr>
        <w:rPr>
          <w:b/>
          <w:bCs/>
        </w:rPr>
      </w:pPr>
    </w:p>
    <w:p w:rsidR="0090685E" w:rsidRPr="00C939FF" w:rsidRDefault="0090685E" w:rsidP="0090685E">
      <w:pPr>
        <w:jc w:val="center"/>
        <w:rPr>
          <w:sz w:val="40"/>
          <w:szCs w:val="40"/>
        </w:rPr>
      </w:pPr>
      <w:r w:rsidRPr="00C939FF">
        <w:rPr>
          <w:sz w:val="40"/>
          <w:szCs w:val="40"/>
        </w:rPr>
        <w:t>PPO : L’or et l’argent des Amériques</w:t>
      </w:r>
    </w:p>
    <w:p w:rsidR="0090685E" w:rsidRPr="0090685E" w:rsidRDefault="0090685E" w:rsidP="0090685E">
      <w:pPr>
        <w:jc w:val="center"/>
        <w:rPr>
          <w:b/>
          <w:bCs/>
          <w:color w:val="00B050"/>
          <w:sz w:val="40"/>
          <w:szCs w:val="40"/>
        </w:rPr>
      </w:pPr>
      <w:r w:rsidRPr="0090685E">
        <w:rPr>
          <w:b/>
          <w:bCs/>
          <w:color w:val="00B050"/>
          <w:sz w:val="40"/>
          <w:szCs w:val="40"/>
        </w:rPr>
        <w:t>Qu’est-ce qui fait de Séville, un cœur économique majeur aux XV</w:t>
      </w:r>
      <w:r w:rsidRPr="0090685E">
        <w:rPr>
          <w:b/>
          <w:bCs/>
          <w:color w:val="00B050"/>
          <w:sz w:val="40"/>
          <w:szCs w:val="40"/>
          <w:vertAlign w:val="superscript"/>
        </w:rPr>
        <w:t>ème</w:t>
      </w:r>
      <w:r w:rsidRPr="0090685E">
        <w:rPr>
          <w:b/>
          <w:bCs/>
          <w:color w:val="00B050"/>
          <w:sz w:val="40"/>
          <w:szCs w:val="40"/>
        </w:rPr>
        <w:t xml:space="preserve"> -XVI</w:t>
      </w:r>
      <w:r w:rsidRPr="0090685E">
        <w:rPr>
          <w:b/>
          <w:bCs/>
          <w:color w:val="00B050"/>
          <w:sz w:val="40"/>
          <w:szCs w:val="40"/>
          <w:vertAlign w:val="superscript"/>
        </w:rPr>
        <w:t>ème</w:t>
      </w:r>
      <w:r w:rsidRPr="0090685E">
        <w:rPr>
          <w:b/>
          <w:bCs/>
          <w:color w:val="00B050"/>
          <w:sz w:val="40"/>
          <w:szCs w:val="40"/>
        </w:rPr>
        <w:t xml:space="preserve"> siècles</w:t>
      </w:r>
      <w:r>
        <w:rPr>
          <w:b/>
          <w:bCs/>
          <w:color w:val="00B050"/>
          <w:sz w:val="40"/>
          <w:szCs w:val="40"/>
        </w:rPr>
        <w:t> ?</w:t>
      </w:r>
    </w:p>
    <w:p w:rsidR="0090685E" w:rsidRDefault="0090685E">
      <w:pPr>
        <w:rPr>
          <w:b/>
          <w:bCs/>
        </w:rPr>
      </w:pPr>
    </w:p>
    <w:p w:rsidR="006D2719" w:rsidRPr="00B95281" w:rsidRDefault="00801FA8" w:rsidP="0090685E">
      <w:pPr>
        <w:jc w:val="center"/>
        <w:rPr>
          <w:b/>
          <w:bCs/>
        </w:rPr>
      </w:pPr>
      <w:r w:rsidRPr="00B95281">
        <w:rPr>
          <w:b/>
          <w:bCs/>
        </w:rPr>
        <w:t>Questionnaire Parcours 2</w:t>
      </w:r>
    </w:p>
    <w:p w:rsidR="00801FA8" w:rsidRPr="0090685E" w:rsidRDefault="00801FA8">
      <w:pPr>
        <w:rPr>
          <w:b/>
          <w:bCs/>
          <w:sz w:val="28"/>
          <w:szCs w:val="28"/>
          <w:u w:val="single"/>
        </w:rPr>
      </w:pPr>
      <w:r w:rsidRPr="0090685E">
        <w:rPr>
          <w:b/>
          <w:bCs/>
          <w:sz w:val="28"/>
          <w:szCs w:val="28"/>
          <w:u w:val="single"/>
        </w:rPr>
        <w:t>Tu as choisi de répondre à des questions avant de te lancer dans la rédaction d’une réponse longue et organisée.</w:t>
      </w:r>
    </w:p>
    <w:p w:rsidR="00801FA8" w:rsidRPr="0090685E" w:rsidRDefault="00801FA8">
      <w:pPr>
        <w:rPr>
          <w:i/>
          <w:iCs/>
          <w:sz w:val="24"/>
          <w:szCs w:val="24"/>
        </w:rPr>
      </w:pPr>
      <w:r w:rsidRPr="0090685E">
        <w:rPr>
          <w:i/>
          <w:iCs/>
          <w:sz w:val="24"/>
          <w:szCs w:val="24"/>
        </w:rPr>
        <w:t>Sur le document numérique proposé :</w:t>
      </w:r>
    </w:p>
    <w:p w:rsidR="00801FA8" w:rsidRPr="0090685E" w:rsidRDefault="00801FA8" w:rsidP="0090685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0685E">
        <w:rPr>
          <w:sz w:val="28"/>
          <w:szCs w:val="28"/>
        </w:rPr>
        <w:t>Sur la diapositive 5, utilise le lien et localise la ville de Séville à différentes échelles (continent, péninsule, monde). Selon toi, est-ce une ville portuaire ? justifie ta réponse.</w:t>
      </w:r>
    </w:p>
    <w:p w:rsidR="00801FA8" w:rsidRPr="0090685E" w:rsidRDefault="00801FA8" w:rsidP="0090685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0685E">
        <w:rPr>
          <w:sz w:val="28"/>
          <w:szCs w:val="28"/>
        </w:rPr>
        <w:t>A partir des diapositives 6 à 17, tu disposes d’une vue de Séville peinte par Alonso Sanchez en 1576 et de détails de ce paysage. Montre que Séville est une ville active, riche et ouverte sur le monde.</w:t>
      </w:r>
    </w:p>
    <w:p w:rsidR="00801FA8" w:rsidRPr="0090685E" w:rsidRDefault="00801FA8" w:rsidP="0090685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0685E">
        <w:rPr>
          <w:sz w:val="28"/>
          <w:szCs w:val="28"/>
        </w:rPr>
        <w:t>Comment la Casa de Contratacion s’intègre-t-elle dans le commerce transatlantique ? (Diapositives 18-19)</w:t>
      </w:r>
    </w:p>
    <w:p w:rsidR="00801FA8" w:rsidRPr="0090685E" w:rsidRDefault="00801FA8" w:rsidP="0090685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0685E">
        <w:rPr>
          <w:sz w:val="28"/>
          <w:szCs w:val="28"/>
        </w:rPr>
        <w:t>A partir des graphiques et du texte de Morgado, quels nouveaux éléments attestent des succès commerciaux transatlantique et européens ? (</w:t>
      </w:r>
      <w:r w:rsidR="0093284D" w:rsidRPr="0090685E">
        <w:rPr>
          <w:sz w:val="28"/>
          <w:szCs w:val="28"/>
        </w:rPr>
        <w:t>Diapositive</w:t>
      </w:r>
      <w:r w:rsidRPr="0090685E">
        <w:rPr>
          <w:sz w:val="28"/>
          <w:szCs w:val="28"/>
        </w:rPr>
        <w:t xml:space="preserve"> 20)</w:t>
      </w:r>
    </w:p>
    <w:p w:rsidR="00801FA8" w:rsidRPr="0090685E" w:rsidRDefault="00801FA8" w:rsidP="0090685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0685E">
        <w:rPr>
          <w:sz w:val="28"/>
          <w:szCs w:val="28"/>
        </w:rPr>
        <w:t>Les diapositives 21 et 22 permettent de voir comment Séville a profondément transformé cette région à son avantage.  Observe le plan de la ville et ses aménagements, les activités minières</w:t>
      </w:r>
      <w:r w:rsidR="00B95281" w:rsidRPr="0090685E">
        <w:rPr>
          <w:sz w:val="28"/>
          <w:szCs w:val="28"/>
        </w:rPr>
        <w:t>, la main d’œuvre, les flux… et prouve</w:t>
      </w:r>
      <w:r w:rsidR="00546EBA">
        <w:rPr>
          <w:sz w:val="28"/>
          <w:szCs w:val="28"/>
        </w:rPr>
        <w:t xml:space="preserve"> cette affirmation</w:t>
      </w:r>
      <w:r w:rsidR="00B95281" w:rsidRPr="0090685E">
        <w:rPr>
          <w:sz w:val="28"/>
          <w:szCs w:val="28"/>
        </w:rPr>
        <w:t>.</w:t>
      </w:r>
    </w:p>
    <w:p w:rsidR="00B95281" w:rsidRDefault="00B95281" w:rsidP="0090685E">
      <w:pPr>
        <w:pStyle w:val="Paragraphedeliste"/>
        <w:numPr>
          <w:ilvl w:val="0"/>
          <w:numId w:val="1"/>
        </w:numPr>
        <w:rPr>
          <w:sz w:val="28"/>
          <w:szCs w:val="28"/>
        </w:rPr>
      </w:pPr>
      <w:r w:rsidRPr="0090685E">
        <w:rPr>
          <w:sz w:val="28"/>
          <w:szCs w:val="28"/>
        </w:rPr>
        <w:t xml:space="preserve">Le texte de l’historienne </w:t>
      </w:r>
      <w:r w:rsidR="00BE648D">
        <w:rPr>
          <w:sz w:val="28"/>
          <w:szCs w:val="28"/>
        </w:rPr>
        <w:t>visible</w:t>
      </w:r>
      <w:r w:rsidRPr="0090685E">
        <w:rPr>
          <w:sz w:val="28"/>
          <w:szCs w:val="28"/>
        </w:rPr>
        <w:t xml:space="preserve"> sur la diapositive 22 permet de comprendre d’où viennent les esclaves utilisés par les Espagnols pour faire fonctionner leurs économies coloniales.  Auprès de qui se fournissent-ils ? Pourquoi ?</w:t>
      </w:r>
      <w:r w:rsidR="00FB1715">
        <w:rPr>
          <w:sz w:val="28"/>
          <w:szCs w:val="28"/>
        </w:rPr>
        <w:t xml:space="preserve"> Quel lien se met alors en place entre eux ?</w:t>
      </w:r>
    </w:p>
    <w:p w:rsidR="0090685E" w:rsidRPr="0090685E" w:rsidRDefault="0090685E" w:rsidP="0090685E">
      <w:pPr>
        <w:rPr>
          <w:b/>
          <w:bCs/>
          <w:sz w:val="28"/>
          <w:szCs w:val="28"/>
        </w:rPr>
      </w:pPr>
      <w:r w:rsidRPr="0090685E">
        <w:rPr>
          <w:b/>
          <w:bCs/>
          <w:sz w:val="28"/>
          <w:szCs w:val="28"/>
        </w:rPr>
        <w:t>Tu peux maintenant rédiger une réponse à la question titre. Une fois que tu es sûr.e de toi, enregistre-toi</w:t>
      </w:r>
      <w:r w:rsidR="00DB5AD8">
        <w:rPr>
          <w:b/>
          <w:bCs/>
          <w:sz w:val="28"/>
          <w:szCs w:val="28"/>
        </w:rPr>
        <w:t xml:space="preserve"> sur ton smartphone ou une tablette</w:t>
      </w:r>
      <w:bookmarkStart w:id="0" w:name="_GoBack"/>
      <w:bookmarkEnd w:id="0"/>
      <w:r w:rsidRPr="0090685E">
        <w:rPr>
          <w:b/>
          <w:bCs/>
          <w:sz w:val="28"/>
          <w:szCs w:val="28"/>
        </w:rPr>
        <w:t xml:space="preserve"> et envoi</w:t>
      </w:r>
      <w:r w:rsidR="00B17191">
        <w:rPr>
          <w:b/>
          <w:bCs/>
          <w:sz w:val="28"/>
          <w:szCs w:val="28"/>
        </w:rPr>
        <w:t>e</w:t>
      </w:r>
      <w:r w:rsidRPr="0090685E">
        <w:rPr>
          <w:b/>
          <w:bCs/>
          <w:sz w:val="28"/>
          <w:szCs w:val="28"/>
        </w:rPr>
        <w:t xml:space="preserve"> ton fichier son, par le biais de l’ENT, à ton professeur. </w:t>
      </w:r>
      <w:r w:rsidRPr="0090685E">
        <w:rPr>
          <w:sz w:val="28"/>
          <w:szCs w:val="28"/>
          <w:u w:val="single"/>
        </w:rPr>
        <w:t>Ce travail final est noté</w:t>
      </w:r>
      <w:r w:rsidRPr="0090685E">
        <w:rPr>
          <w:b/>
          <w:bCs/>
          <w:sz w:val="28"/>
          <w:szCs w:val="28"/>
        </w:rPr>
        <w:t>.</w:t>
      </w:r>
    </w:p>
    <w:sectPr w:rsidR="0090685E" w:rsidRPr="00906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603C43"/>
    <w:multiLevelType w:val="hybridMultilevel"/>
    <w:tmpl w:val="1D34AB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A8"/>
    <w:rsid w:val="00066E34"/>
    <w:rsid w:val="00546EBA"/>
    <w:rsid w:val="00801FA8"/>
    <w:rsid w:val="0090685E"/>
    <w:rsid w:val="0093284D"/>
    <w:rsid w:val="00B17191"/>
    <w:rsid w:val="00B95281"/>
    <w:rsid w:val="00BE648D"/>
    <w:rsid w:val="00D66424"/>
    <w:rsid w:val="00DB5AD8"/>
    <w:rsid w:val="00F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4DF7"/>
  <w15:chartTrackingRefBased/>
  <w15:docId w15:val="{B92D0314-65C2-4220-9B8B-D67E6893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68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 Font</dc:creator>
  <cp:keywords/>
  <dc:description/>
  <cp:lastModifiedBy>JF Font</cp:lastModifiedBy>
  <cp:revision>6</cp:revision>
  <dcterms:created xsi:type="dcterms:W3CDTF">2019-06-17T16:18:00Z</dcterms:created>
  <dcterms:modified xsi:type="dcterms:W3CDTF">2019-07-02T15:38:00Z</dcterms:modified>
</cp:coreProperties>
</file>