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1F839" w14:textId="77777777" w:rsidR="00263325" w:rsidRPr="00263325" w:rsidRDefault="000E3B9E" w:rsidP="000E3B9E">
      <w:pPr>
        <w:shd w:val="clear" w:color="auto" w:fill="FAFCFF"/>
        <w:spacing w:after="0" w:line="0" w:lineRule="atLeast"/>
        <w:contextualSpacing/>
        <w:jc w:val="center"/>
        <w:rPr>
          <w:rFonts w:ascii="Times New Roman" w:eastAsia="Times New Roman" w:hAnsi="Times New Roman" w:cs="Times New Roman"/>
          <w:b/>
          <w:color w:val="0B1F33"/>
          <w:kern w:val="36"/>
          <w:sz w:val="28"/>
          <w:szCs w:val="28"/>
          <w:lang w:eastAsia="ru-RU"/>
        </w:rPr>
      </w:pPr>
      <w:r w:rsidRPr="00263325">
        <w:rPr>
          <w:rFonts w:ascii="Times New Roman" w:eastAsia="Times New Roman" w:hAnsi="Times New Roman" w:cs="Times New Roman"/>
          <w:b/>
          <w:color w:val="0B1F33"/>
          <w:kern w:val="36"/>
          <w:sz w:val="28"/>
          <w:szCs w:val="28"/>
          <w:lang w:eastAsia="ru-RU"/>
        </w:rPr>
        <w:t xml:space="preserve">Муниципальное дошкольное образовательное автономное учреждение </w:t>
      </w:r>
    </w:p>
    <w:p w14:paraId="1FDB2A5E" w14:textId="71AC9BF0" w:rsidR="000E3B9E" w:rsidRPr="00263325" w:rsidRDefault="000E3B9E" w:rsidP="000E3B9E">
      <w:pPr>
        <w:shd w:val="clear" w:color="auto" w:fill="FAFCFF"/>
        <w:spacing w:after="0" w:line="0" w:lineRule="atLeast"/>
        <w:contextualSpacing/>
        <w:jc w:val="center"/>
        <w:rPr>
          <w:rFonts w:ascii="Times New Roman" w:eastAsia="Times New Roman" w:hAnsi="Times New Roman" w:cs="Times New Roman"/>
          <w:b/>
          <w:color w:val="0B1F33"/>
          <w:kern w:val="36"/>
          <w:sz w:val="28"/>
          <w:szCs w:val="28"/>
          <w:lang w:eastAsia="ru-RU"/>
        </w:rPr>
      </w:pPr>
      <w:r w:rsidRPr="00263325">
        <w:rPr>
          <w:rFonts w:ascii="Times New Roman" w:eastAsia="Times New Roman" w:hAnsi="Times New Roman" w:cs="Times New Roman"/>
          <w:b/>
          <w:color w:val="0B1F33"/>
          <w:kern w:val="36"/>
          <w:sz w:val="28"/>
          <w:szCs w:val="28"/>
          <w:lang w:eastAsia="ru-RU"/>
        </w:rPr>
        <w:t xml:space="preserve">"Детский сад №108 общеразвивающего вида с приоритетным осуществлением социально-личностного развития воспитанников "Почемучка" </w:t>
      </w:r>
      <w:proofErr w:type="spellStart"/>
      <w:r w:rsidRPr="00263325">
        <w:rPr>
          <w:rFonts w:ascii="Times New Roman" w:eastAsia="Times New Roman" w:hAnsi="Times New Roman" w:cs="Times New Roman"/>
          <w:b/>
          <w:color w:val="0B1F33"/>
          <w:kern w:val="36"/>
          <w:sz w:val="28"/>
          <w:szCs w:val="28"/>
          <w:lang w:eastAsia="ru-RU"/>
        </w:rPr>
        <w:t>г.Орска</w:t>
      </w:r>
      <w:proofErr w:type="spellEnd"/>
    </w:p>
    <w:p w14:paraId="35F52999" w14:textId="77777777" w:rsidR="000E3B9E" w:rsidRPr="000E3B9E" w:rsidRDefault="000E3B9E" w:rsidP="000E3B9E">
      <w:pPr>
        <w:spacing w:line="240" w:lineRule="auto"/>
        <w:ind w:left="708"/>
        <w:contextualSpacing/>
        <w:rPr>
          <w:rFonts w:ascii="Times New Roman" w:hAnsi="Times New Roman" w:cs="Times New Roman"/>
          <w:sz w:val="28"/>
          <w:szCs w:val="28"/>
        </w:rPr>
      </w:pPr>
    </w:p>
    <w:p w14:paraId="19499712" w14:textId="77777777" w:rsidR="000E3B9E" w:rsidRDefault="000E3B9E" w:rsidP="000E3B9E">
      <w:pPr>
        <w:spacing w:line="240" w:lineRule="auto"/>
        <w:contextualSpacing/>
        <w:rPr>
          <w:rFonts w:ascii="Times New Roman" w:hAnsi="Times New Roman" w:cs="Times New Roman"/>
          <w:b/>
          <w:sz w:val="28"/>
          <w:szCs w:val="28"/>
        </w:rPr>
      </w:pPr>
    </w:p>
    <w:p w14:paraId="373541C4" w14:textId="77777777" w:rsidR="00C7481B" w:rsidRPr="00C7481B" w:rsidRDefault="00C7481B" w:rsidP="00C7481B">
      <w:pPr>
        <w:contextualSpacing/>
        <w:rPr>
          <w:rFonts w:cs="Times New Roman"/>
          <w:sz w:val="28"/>
          <w:szCs w:val="28"/>
        </w:rPr>
      </w:pPr>
    </w:p>
    <w:p w14:paraId="1128C6D6" w14:textId="77777777" w:rsidR="000E3B9E" w:rsidRPr="00263325" w:rsidRDefault="000E3B9E" w:rsidP="000E3B9E">
      <w:pPr>
        <w:spacing w:after="0" w:line="240" w:lineRule="auto"/>
        <w:ind w:firstLine="708"/>
        <w:jc w:val="center"/>
        <w:rPr>
          <w:rFonts w:ascii="Times New Roman" w:eastAsia="Times New Roman" w:hAnsi="Times New Roman" w:cs="Times New Roman"/>
          <w:b/>
          <w:bCs/>
          <w:color w:val="000000"/>
          <w:sz w:val="48"/>
          <w:szCs w:val="48"/>
          <w:lang w:eastAsia="ru-RU"/>
        </w:rPr>
      </w:pPr>
    </w:p>
    <w:p w14:paraId="6460AFEB" w14:textId="77777777" w:rsidR="000E3B9E" w:rsidRPr="000E3B9E" w:rsidRDefault="000E3B9E" w:rsidP="000E3B9E">
      <w:pPr>
        <w:spacing w:after="0" w:line="240" w:lineRule="auto"/>
        <w:ind w:firstLine="708"/>
        <w:jc w:val="center"/>
        <w:rPr>
          <w:rFonts w:ascii="Times New Roman" w:eastAsia="Times New Roman" w:hAnsi="Times New Roman" w:cs="Times New Roman"/>
          <w:b/>
          <w:bCs/>
          <w:color w:val="000000"/>
          <w:sz w:val="48"/>
          <w:szCs w:val="48"/>
          <w:lang w:eastAsia="ru-RU"/>
        </w:rPr>
      </w:pPr>
      <w:r w:rsidRPr="000E3B9E">
        <w:rPr>
          <w:rFonts w:ascii="Times New Roman" w:eastAsia="Times New Roman" w:hAnsi="Times New Roman" w:cs="Times New Roman"/>
          <w:b/>
          <w:bCs/>
          <w:color w:val="000000"/>
          <w:sz w:val="48"/>
          <w:szCs w:val="48"/>
          <w:lang w:eastAsia="ru-RU"/>
        </w:rPr>
        <w:t xml:space="preserve">«Использование техники </w:t>
      </w:r>
      <w:proofErr w:type="spellStart"/>
      <w:r w:rsidRPr="000E3B9E">
        <w:rPr>
          <w:rFonts w:ascii="Times New Roman" w:eastAsia="Times New Roman" w:hAnsi="Times New Roman" w:cs="Times New Roman"/>
          <w:b/>
          <w:bCs/>
          <w:color w:val="000000"/>
          <w:sz w:val="48"/>
          <w:szCs w:val="48"/>
          <w:lang w:eastAsia="ru-RU"/>
        </w:rPr>
        <w:t>кинусайга</w:t>
      </w:r>
      <w:proofErr w:type="spellEnd"/>
      <w:r w:rsidRPr="000E3B9E">
        <w:rPr>
          <w:rFonts w:ascii="Times New Roman" w:eastAsia="Times New Roman" w:hAnsi="Times New Roman" w:cs="Times New Roman"/>
          <w:b/>
          <w:bCs/>
          <w:color w:val="000000"/>
          <w:sz w:val="48"/>
          <w:szCs w:val="48"/>
          <w:lang w:eastAsia="ru-RU"/>
        </w:rPr>
        <w:t xml:space="preserve"> в художественно – эстетическом развитии детей дошкольного возраста».</w:t>
      </w:r>
    </w:p>
    <w:p w14:paraId="6C49C2B4" w14:textId="77777777" w:rsidR="000E3B9E" w:rsidRPr="00263325" w:rsidRDefault="000E3B9E" w:rsidP="000E3B9E">
      <w:pPr>
        <w:spacing w:after="0" w:line="240" w:lineRule="auto"/>
        <w:ind w:firstLine="708"/>
        <w:jc w:val="center"/>
        <w:rPr>
          <w:rFonts w:ascii="Times New Roman" w:eastAsia="Times New Roman" w:hAnsi="Times New Roman" w:cs="Times New Roman"/>
          <w:color w:val="333333"/>
          <w:sz w:val="48"/>
          <w:szCs w:val="48"/>
          <w:lang w:eastAsia="ru-RU"/>
        </w:rPr>
      </w:pPr>
    </w:p>
    <w:p w14:paraId="64BF68A7" w14:textId="77777777" w:rsidR="000E3B9E" w:rsidRPr="00263325" w:rsidRDefault="000E3B9E" w:rsidP="000E3B9E">
      <w:pPr>
        <w:spacing w:after="0" w:line="240" w:lineRule="auto"/>
        <w:ind w:firstLine="708"/>
        <w:jc w:val="center"/>
        <w:rPr>
          <w:rFonts w:ascii="Times New Roman" w:eastAsia="Times New Roman" w:hAnsi="Times New Roman" w:cs="Times New Roman"/>
          <w:color w:val="333333"/>
          <w:sz w:val="48"/>
          <w:szCs w:val="48"/>
          <w:lang w:eastAsia="ru-RU"/>
        </w:rPr>
      </w:pPr>
    </w:p>
    <w:p w14:paraId="1E1EB2D9" w14:textId="77777777" w:rsidR="000E3B9E" w:rsidRPr="000E3B9E" w:rsidRDefault="000E3B9E" w:rsidP="000E3B9E">
      <w:pPr>
        <w:spacing w:after="0" w:line="240" w:lineRule="auto"/>
        <w:ind w:firstLine="708"/>
        <w:jc w:val="center"/>
        <w:rPr>
          <w:rFonts w:ascii="Times New Roman" w:eastAsia="Times New Roman" w:hAnsi="Times New Roman" w:cs="Times New Roman"/>
          <w:color w:val="333333"/>
          <w:sz w:val="48"/>
          <w:szCs w:val="48"/>
          <w:lang w:val="en-US" w:eastAsia="ru-RU"/>
        </w:rPr>
      </w:pPr>
      <w:r>
        <w:rPr>
          <w:noProof/>
          <w:lang w:eastAsia="ru-RU"/>
        </w:rPr>
        <w:drawing>
          <wp:inline distT="0" distB="0" distL="0" distR="0" wp14:anchorId="58E907BB" wp14:editId="7EDA703D">
            <wp:extent cx="4572000" cy="3524250"/>
            <wp:effectExtent l="0" t="0" r="0" b="0"/>
            <wp:docPr id="1" name="Рисунок 1" descr="https://avatars.mds.yandex.net/i?id=b4c5f85a455d63e7356944e7e5615213-591657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b4c5f85a455d63e7356944e7e5615213-5916570-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524250"/>
                    </a:xfrm>
                    <a:prstGeom prst="rect">
                      <a:avLst/>
                    </a:prstGeom>
                    <a:noFill/>
                    <a:ln>
                      <a:noFill/>
                    </a:ln>
                  </pic:spPr>
                </pic:pic>
              </a:graphicData>
            </a:graphic>
          </wp:inline>
        </w:drawing>
      </w:r>
    </w:p>
    <w:p w14:paraId="1AC0030E"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5341E9DB"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22B55220"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211C47C1"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54F97E72"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0274B243" w14:textId="77777777" w:rsidR="000E3B9E" w:rsidRP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51E75575" w14:textId="77777777" w:rsid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32C64E49" w14:textId="77777777" w:rsidR="000E3B9E" w:rsidRDefault="000E3B9E" w:rsidP="000E3B9E">
      <w:pPr>
        <w:spacing w:after="0" w:line="240" w:lineRule="auto"/>
        <w:ind w:firstLine="708"/>
        <w:jc w:val="both"/>
        <w:rPr>
          <w:rFonts w:ascii="Arial" w:eastAsia="Times New Roman" w:hAnsi="Arial" w:cs="Arial"/>
          <w:color w:val="000000"/>
          <w:sz w:val="28"/>
          <w:szCs w:val="28"/>
          <w:lang w:eastAsia="ru-RU"/>
        </w:rPr>
      </w:pPr>
    </w:p>
    <w:p w14:paraId="13E90310" w14:textId="77777777" w:rsidR="00263325" w:rsidRDefault="000E3B9E" w:rsidP="000E3B9E">
      <w:pPr>
        <w:spacing w:after="0" w:line="240" w:lineRule="auto"/>
        <w:ind w:firstLine="708"/>
        <w:jc w:val="right"/>
        <w:rPr>
          <w:rFonts w:ascii="Times New Roman" w:eastAsia="Times New Roman" w:hAnsi="Times New Roman" w:cs="Times New Roman"/>
          <w:color w:val="000000"/>
          <w:sz w:val="28"/>
          <w:szCs w:val="28"/>
          <w:lang w:eastAsia="ru-RU"/>
        </w:rPr>
      </w:pPr>
      <w:proofErr w:type="gramStart"/>
      <w:r w:rsidRPr="000E3B9E">
        <w:rPr>
          <w:rFonts w:ascii="Times New Roman" w:eastAsia="Times New Roman" w:hAnsi="Times New Roman" w:cs="Times New Roman"/>
          <w:color w:val="000000"/>
          <w:sz w:val="28"/>
          <w:szCs w:val="28"/>
          <w:lang w:eastAsia="ru-RU"/>
        </w:rPr>
        <w:t>Выполнила :</w:t>
      </w:r>
      <w:proofErr w:type="gramEnd"/>
    </w:p>
    <w:p w14:paraId="7A280681" w14:textId="4F9B64D6" w:rsidR="000E3B9E" w:rsidRPr="000E3B9E" w:rsidRDefault="000E3B9E" w:rsidP="000E3B9E">
      <w:pPr>
        <w:spacing w:after="0" w:line="240" w:lineRule="auto"/>
        <w:ind w:firstLine="708"/>
        <w:jc w:val="right"/>
        <w:rPr>
          <w:rFonts w:ascii="Times New Roman" w:eastAsia="Times New Roman" w:hAnsi="Times New Roman" w:cs="Times New Roman"/>
          <w:color w:val="000000"/>
          <w:sz w:val="28"/>
          <w:szCs w:val="28"/>
          <w:lang w:eastAsia="ru-RU"/>
        </w:rPr>
      </w:pPr>
      <w:r w:rsidRPr="000E3B9E">
        <w:rPr>
          <w:rFonts w:ascii="Times New Roman" w:eastAsia="Times New Roman" w:hAnsi="Times New Roman" w:cs="Times New Roman"/>
          <w:color w:val="000000"/>
          <w:sz w:val="28"/>
          <w:szCs w:val="28"/>
          <w:lang w:eastAsia="ru-RU"/>
        </w:rPr>
        <w:t xml:space="preserve"> Макарова И</w:t>
      </w:r>
      <w:r w:rsidR="00263325">
        <w:rPr>
          <w:rFonts w:ascii="Times New Roman" w:eastAsia="Times New Roman" w:hAnsi="Times New Roman" w:cs="Times New Roman"/>
          <w:color w:val="000000"/>
          <w:sz w:val="28"/>
          <w:szCs w:val="28"/>
          <w:lang w:eastAsia="ru-RU"/>
        </w:rPr>
        <w:t xml:space="preserve">лона </w:t>
      </w:r>
      <w:proofErr w:type="spellStart"/>
      <w:r w:rsidR="00263325">
        <w:rPr>
          <w:rFonts w:ascii="Times New Roman" w:eastAsia="Times New Roman" w:hAnsi="Times New Roman" w:cs="Times New Roman"/>
          <w:color w:val="000000"/>
          <w:sz w:val="28"/>
          <w:szCs w:val="28"/>
          <w:lang w:eastAsia="ru-RU"/>
        </w:rPr>
        <w:t>Наилевна</w:t>
      </w:r>
      <w:proofErr w:type="spellEnd"/>
      <w:r w:rsidR="00263325">
        <w:rPr>
          <w:rFonts w:ascii="Times New Roman" w:eastAsia="Times New Roman" w:hAnsi="Times New Roman" w:cs="Times New Roman"/>
          <w:color w:val="000000"/>
          <w:sz w:val="28"/>
          <w:szCs w:val="28"/>
          <w:lang w:eastAsia="ru-RU"/>
        </w:rPr>
        <w:t>,</w:t>
      </w:r>
    </w:p>
    <w:p w14:paraId="6C8E737A" w14:textId="350E907C" w:rsidR="000E3B9E" w:rsidRDefault="00263325" w:rsidP="000E3B9E">
      <w:pPr>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0E3B9E" w:rsidRPr="000E3B9E">
        <w:rPr>
          <w:rFonts w:ascii="Times New Roman" w:eastAsia="Times New Roman" w:hAnsi="Times New Roman" w:cs="Times New Roman"/>
          <w:color w:val="000000"/>
          <w:sz w:val="28"/>
          <w:szCs w:val="28"/>
          <w:lang w:eastAsia="ru-RU"/>
        </w:rPr>
        <w:t>оспитатель 1 кв. кат</w:t>
      </w:r>
      <w:r>
        <w:rPr>
          <w:rFonts w:ascii="Times New Roman" w:eastAsia="Times New Roman" w:hAnsi="Times New Roman" w:cs="Times New Roman"/>
          <w:color w:val="000000"/>
          <w:sz w:val="28"/>
          <w:szCs w:val="28"/>
          <w:lang w:eastAsia="ru-RU"/>
        </w:rPr>
        <w:t>егории</w:t>
      </w:r>
    </w:p>
    <w:p w14:paraId="0AC9C63C" w14:textId="77777777" w:rsidR="00263325" w:rsidRDefault="00263325" w:rsidP="000E3B9E">
      <w:pPr>
        <w:spacing w:after="0" w:line="240" w:lineRule="auto"/>
        <w:ind w:firstLine="708"/>
        <w:jc w:val="right"/>
        <w:rPr>
          <w:rFonts w:ascii="Times New Roman" w:eastAsia="Times New Roman" w:hAnsi="Times New Roman" w:cs="Times New Roman"/>
          <w:color w:val="000000"/>
          <w:sz w:val="28"/>
          <w:szCs w:val="28"/>
          <w:lang w:eastAsia="ru-RU"/>
        </w:rPr>
      </w:pPr>
    </w:p>
    <w:p w14:paraId="2FF10FD3" w14:textId="77777777" w:rsidR="000E3B9E" w:rsidRPr="000E3B9E" w:rsidRDefault="000E3B9E" w:rsidP="000E3B9E">
      <w:pPr>
        <w:spacing w:after="0" w:line="240" w:lineRule="auto"/>
        <w:ind w:firstLine="708"/>
        <w:jc w:val="right"/>
        <w:rPr>
          <w:rFonts w:ascii="Times New Roman" w:eastAsia="Times New Roman" w:hAnsi="Times New Roman" w:cs="Times New Roman"/>
          <w:color w:val="000000"/>
          <w:sz w:val="28"/>
          <w:szCs w:val="28"/>
          <w:lang w:eastAsia="ru-RU"/>
        </w:rPr>
      </w:pPr>
    </w:p>
    <w:p w14:paraId="4DF8D8E9" w14:textId="77777777" w:rsidR="000E3B9E" w:rsidRPr="000E3B9E" w:rsidRDefault="000E3B9E" w:rsidP="00263325">
      <w:pPr>
        <w:spacing w:after="0" w:line="240" w:lineRule="auto"/>
        <w:ind w:firstLine="708"/>
        <w:jc w:val="both"/>
        <w:rPr>
          <w:rFonts w:ascii="Times New Roman" w:eastAsia="Times New Roman" w:hAnsi="Times New Roman" w:cs="Times New Roman"/>
          <w:color w:val="333333"/>
          <w:sz w:val="24"/>
          <w:szCs w:val="24"/>
          <w:lang w:eastAsia="ru-RU"/>
        </w:rPr>
      </w:pPr>
      <w:r w:rsidRPr="000E3B9E">
        <w:rPr>
          <w:rFonts w:ascii="Times New Roman" w:eastAsia="Times New Roman" w:hAnsi="Times New Roman" w:cs="Times New Roman"/>
          <w:color w:val="000000"/>
          <w:sz w:val="28"/>
          <w:szCs w:val="28"/>
          <w:lang w:eastAsia="ru-RU"/>
        </w:rPr>
        <w:lastRenderedPageBreak/>
        <w:t>Художественно-эстетическая деятельность - это деятельность, в которой ребенок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На это нас нацеливает концепция дошкольного образования, где четко определяются задачи перед педагогом о развитии творческого начала в детях, впоследствии так необходимого в жизни.</w:t>
      </w:r>
    </w:p>
    <w:p w14:paraId="5EA63284" w14:textId="77777777" w:rsidR="000E3B9E" w:rsidRPr="000E3B9E" w:rsidRDefault="000E3B9E" w:rsidP="00263325">
      <w:pPr>
        <w:spacing w:after="240" w:line="240" w:lineRule="auto"/>
        <w:ind w:firstLine="708"/>
        <w:jc w:val="both"/>
        <w:rPr>
          <w:rFonts w:ascii="Times New Roman" w:eastAsia="Times New Roman" w:hAnsi="Times New Roman" w:cs="Times New Roman"/>
          <w:color w:val="333333"/>
          <w:sz w:val="24"/>
          <w:szCs w:val="24"/>
          <w:lang w:eastAsia="ru-RU"/>
        </w:rPr>
      </w:pPr>
      <w:r w:rsidRPr="000E3B9E">
        <w:rPr>
          <w:rFonts w:ascii="Times New Roman" w:eastAsia="Times New Roman" w:hAnsi="Times New Roman" w:cs="Times New Roman"/>
          <w:color w:val="333333"/>
          <w:sz w:val="28"/>
          <w:szCs w:val="28"/>
          <w:lang w:eastAsia="ru-RU"/>
        </w:rPr>
        <w:t xml:space="preserve">Техника </w:t>
      </w:r>
      <w:proofErr w:type="spellStart"/>
      <w:r w:rsidRPr="000E3B9E">
        <w:rPr>
          <w:rFonts w:ascii="Times New Roman" w:eastAsia="Times New Roman" w:hAnsi="Times New Roman" w:cs="Times New Roman"/>
          <w:color w:val="333333"/>
          <w:sz w:val="28"/>
          <w:szCs w:val="28"/>
          <w:lang w:eastAsia="ru-RU"/>
        </w:rPr>
        <w:t>кинусайга</w:t>
      </w:r>
      <w:proofErr w:type="spellEnd"/>
      <w:r w:rsidRPr="000E3B9E">
        <w:rPr>
          <w:rFonts w:ascii="Times New Roman" w:eastAsia="Times New Roman" w:hAnsi="Times New Roman" w:cs="Times New Roman"/>
          <w:color w:val="333333"/>
          <w:sz w:val="28"/>
          <w:szCs w:val="28"/>
          <w:lang w:eastAsia="ru-RU"/>
        </w:rPr>
        <w:t xml:space="preserve"> – симбиоз нескольких техник: аппликация, мозаика,  лоскутное рукоделие. А в результате – неповторимое ощущение волшебства.</w:t>
      </w:r>
    </w:p>
    <w:p w14:paraId="28ECE3EC" w14:textId="77777777" w:rsidR="000E3B9E" w:rsidRPr="000E3B9E" w:rsidRDefault="000E3B9E" w:rsidP="00263325">
      <w:pPr>
        <w:spacing w:after="240" w:line="240" w:lineRule="auto"/>
        <w:ind w:firstLine="708"/>
        <w:jc w:val="both"/>
        <w:rPr>
          <w:rFonts w:ascii="Times New Roman" w:eastAsia="Times New Roman" w:hAnsi="Times New Roman" w:cs="Times New Roman"/>
          <w:color w:val="333333"/>
          <w:sz w:val="24"/>
          <w:szCs w:val="24"/>
          <w:lang w:eastAsia="ru-RU"/>
        </w:rPr>
      </w:pPr>
      <w:proofErr w:type="spellStart"/>
      <w:r w:rsidRPr="000E3B9E">
        <w:rPr>
          <w:rFonts w:ascii="Times New Roman" w:eastAsia="Times New Roman" w:hAnsi="Times New Roman" w:cs="Times New Roman"/>
          <w:color w:val="333333"/>
          <w:sz w:val="28"/>
          <w:szCs w:val="28"/>
          <w:lang w:eastAsia="ru-RU"/>
        </w:rPr>
        <w:t>Кинусайга</w:t>
      </w:r>
      <w:proofErr w:type="spellEnd"/>
      <w:r w:rsidRPr="000E3B9E">
        <w:rPr>
          <w:rFonts w:ascii="Times New Roman" w:eastAsia="Times New Roman" w:hAnsi="Times New Roman" w:cs="Times New Roman"/>
          <w:color w:val="333333"/>
          <w:sz w:val="28"/>
          <w:szCs w:val="28"/>
          <w:lang w:eastAsia="ru-RU"/>
        </w:rPr>
        <w:t> — это японское рукоделие, суть которого заключ</w:t>
      </w:r>
      <w:r w:rsidR="00F835EB">
        <w:rPr>
          <w:rFonts w:ascii="Times New Roman" w:eastAsia="Times New Roman" w:hAnsi="Times New Roman" w:cs="Times New Roman"/>
          <w:color w:val="333333"/>
          <w:sz w:val="28"/>
          <w:szCs w:val="28"/>
          <w:lang w:eastAsia="ru-RU"/>
        </w:rPr>
        <w:t xml:space="preserve">ается в составлении изображений </w:t>
      </w:r>
      <w:r w:rsidRPr="000E3B9E">
        <w:rPr>
          <w:rFonts w:ascii="Times New Roman" w:eastAsia="Times New Roman" w:hAnsi="Times New Roman" w:cs="Times New Roman"/>
          <w:color w:val="333333"/>
          <w:sz w:val="28"/>
          <w:szCs w:val="28"/>
          <w:lang w:eastAsia="ru-RU"/>
        </w:rPr>
        <w:t>из лоскутков ткани.</w:t>
      </w:r>
      <w:r w:rsidRPr="000E3B9E">
        <w:rPr>
          <w:rFonts w:ascii="Times New Roman" w:eastAsia="Times New Roman" w:hAnsi="Times New Roman" w:cs="Times New Roman"/>
          <w:color w:val="333333"/>
          <w:sz w:val="28"/>
          <w:szCs w:val="28"/>
          <w:lang w:eastAsia="ru-RU"/>
        </w:rPr>
        <w:br/>
        <w:t>  Учитывая бережливость японцев, в древние времена хозяйки даже мысли не допускали выбросить старые кимоно. Японцы знали, как дорого стоит настоящий качественный шелк, и стремились любым способом продлить жизнь уже поношенной ткани: вещь перешивали в более маленькое кимоно для ребенка; лоскуты использовались при шитье кукол, оберегов, подушек; обрезки, самые маленькие кусочки не выбрасывали, а собирали для       создания небольших картин</w:t>
      </w:r>
    </w:p>
    <w:p w14:paraId="22F092C7" w14:textId="77777777" w:rsidR="000E3B9E" w:rsidRPr="000E3B9E" w:rsidRDefault="000E3B9E" w:rsidP="00263325">
      <w:pPr>
        <w:spacing w:after="240" w:line="240" w:lineRule="auto"/>
        <w:ind w:firstLine="709"/>
        <w:jc w:val="both"/>
        <w:rPr>
          <w:rFonts w:ascii="Times New Roman" w:eastAsia="Times New Roman" w:hAnsi="Times New Roman" w:cs="Times New Roman"/>
          <w:color w:val="333333"/>
          <w:sz w:val="24"/>
          <w:szCs w:val="24"/>
          <w:lang w:eastAsia="ru-RU"/>
        </w:rPr>
      </w:pPr>
      <w:r w:rsidRPr="000E3B9E">
        <w:rPr>
          <w:rFonts w:ascii="Times New Roman" w:eastAsia="Times New Roman" w:hAnsi="Times New Roman" w:cs="Times New Roman"/>
          <w:color w:val="333333"/>
          <w:sz w:val="28"/>
          <w:szCs w:val="28"/>
          <w:lang w:eastAsia="ru-RU"/>
        </w:rPr>
        <w:t xml:space="preserve">Несмотря на то, что эта техника появилась несколько столетий назад, </w:t>
      </w:r>
      <w:proofErr w:type="spellStart"/>
      <w:r w:rsidRPr="000E3B9E">
        <w:rPr>
          <w:rFonts w:ascii="Times New Roman" w:eastAsia="Times New Roman" w:hAnsi="Times New Roman" w:cs="Times New Roman"/>
          <w:color w:val="333333"/>
          <w:sz w:val="28"/>
          <w:szCs w:val="28"/>
          <w:lang w:eastAsia="ru-RU"/>
        </w:rPr>
        <w:t>кинусайга</w:t>
      </w:r>
      <w:proofErr w:type="spellEnd"/>
      <w:r w:rsidRPr="000E3B9E">
        <w:rPr>
          <w:rFonts w:ascii="Times New Roman" w:eastAsia="Times New Roman" w:hAnsi="Times New Roman" w:cs="Times New Roman"/>
          <w:color w:val="333333"/>
          <w:sz w:val="28"/>
          <w:szCs w:val="28"/>
          <w:lang w:eastAsia="ru-RU"/>
        </w:rPr>
        <w:t xml:space="preserve"> как вид творчества состоялся лишь в 1987 году, когда молодая японская мастерица начала создавать восхитительные шелковые картины. </w:t>
      </w:r>
      <w:r w:rsidRPr="000E3B9E">
        <w:rPr>
          <w:rFonts w:ascii="Times New Roman" w:eastAsia="Times New Roman" w:hAnsi="Times New Roman" w:cs="Times New Roman"/>
          <w:color w:val="333333"/>
          <w:sz w:val="28"/>
          <w:szCs w:val="28"/>
          <w:lang w:eastAsia="ru-RU"/>
        </w:rPr>
        <w:br/>
        <w:t xml:space="preserve">У нас эту технику называют </w:t>
      </w:r>
      <w:proofErr w:type="spellStart"/>
      <w:r w:rsidRPr="000E3B9E">
        <w:rPr>
          <w:rFonts w:ascii="Times New Roman" w:eastAsia="Times New Roman" w:hAnsi="Times New Roman" w:cs="Times New Roman"/>
          <w:color w:val="333333"/>
          <w:sz w:val="28"/>
          <w:szCs w:val="28"/>
          <w:lang w:eastAsia="ru-RU"/>
        </w:rPr>
        <w:t>пэчворок</w:t>
      </w:r>
      <w:proofErr w:type="spellEnd"/>
      <w:r w:rsidRPr="000E3B9E">
        <w:rPr>
          <w:rFonts w:ascii="Times New Roman" w:eastAsia="Times New Roman" w:hAnsi="Times New Roman" w:cs="Times New Roman"/>
          <w:color w:val="333333"/>
          <w:sz w:val="28"/>
          <w:szCs w:val="28"/>
          <w:lang w:eastAsia="ru-RU"/>
        </w:rPr>
        <w:t xml:space="preserve"> без иглы, а </w:t>
      </w:r>
      <w:proofErr w:type="spellStart"/>
      <w:r w:rsidRPr="000E3B9E">
        <w:rPr>
          <w:rFonts w:ascii="Times New Roman" w:eastAsia="Times New Roman" w:hAnsi="Times New Roman" w:cs="Times New Roman"/>
          <w:color w:val="333333"/>
          <w:sz w:val="28"/>
          <w:szCs w:val="28"/>
          <w:lang w:eastAsia="ru-RU"/>
        </w:rPr>
        <w:t>пэчворок</w:t>
      </w:r>
      <w:proofErr w:type="spellEnd"/>
      <w:r w:rsidRPr="000E3B9E">
        <w:rPr>
          <w:rFonts w:ascii="Times New Roman" w:eastAsia="Times New Roman" w:hAnsi="Times New Roman" w:cs="Times New Roman"/>
          <w:color w:val="333333"/>
          <w:sz w:val="28"/>
          <w:szCs w:val="28"/>
          <w:lang w:eastAsia="ru-RU"/>
        </w:rPr>
        <w:t xml:space="preserve"> – это техника, в котором целое изделие делается из кусочков ткани. Современный пэчворк без иголки имеет свои отличительные черты: современные рукодельницы создают не только настенные панно, но и украшают таким способом шкатулки, коробочки, елочные игрушки и т. д. Помимо традиционного шелка, используют хлопчатобумажные и льняные ткани, тонкий флис, бархат. Это позволяет сделать вещи более фактурными и интересными;</w:t>
      </w:r>
      <w:r w:rsidRPr="000E3B9E">
        <w:rPr>
          <w:rFonts w:ascii="Times New Roman" w:eastAsia="Times New Roman" w:hAnsi="Times New Roman" w:cs="Times New Roman"/>
          <w:color w:val="333333"/>
          <w:sz w:val="28"/>
          <w:szCs w:val="28"/>
          <w:lang w:eastAsia="ru-RU"/>
        </w:rPr>
        <w:br/>
        <w:t xml:space="preserve">дополнительные элементы декора. Если на древних японских картинах не было ничего, кроме тканевых лоскутков, современные мастера </w:t>
      </w:r>
      <w:proofErr w:type="spellStart"/>
      <w:r w:rsidRPr="000E3B9E">
        <w:rPr>
          <w:rFonts w:ascii="Times New Roman" w:eastAsia="Times New Roman" w:hAnsi="Times New Roman" w:cs="Times New Roman"/>
          <w:color w:val="333333"/>
          <w:sz w:val="28"/>
          <w:szCs w:val="28"/>
          <w:lang w:eastAsia="ru-RU"/>
        </w:rPr>
        <w:t>хэндмейда</w:t>
      </w:r>
      <w:proofErr w:type="spellEnd"/>
      <w:r w:rsidRPr="000E3B9E">
        <w:rPr>
          <w:rFonts w:ascii="Times New Roman" w:eastAsia="Times New Roman" w:hAnsi="Times New Roman" w:cs="Times New Roman"/>
          <w:color w:val="333333"/>
          <w:sz w:val="28"/>
          <w:szCs w:val="28"/>
          <w:lang w:eastAsia="ru-RU"/>
        </w:rPr>
        <w:t xml:space="preserve"> решили, что различные ленточки, кружева, бусины добавят шарма готовым изделиям.</w:t>
      </w:r>
      <w:r w:rsidRPr="000E3B9E">
        <w:rPr>
          <w:rFonts w:ascii="Times New Roman" w:eastAsia="Times New Roman" w:hAnsi="Times New Roman" w:cs="Times New Roman"/>
          <w:color w:val="333333"/>
          <w:sz w:val="28"/>
          <w:szCs w:val="28"/>
          <w:lang w:eastAsia="ru-RU"/>
        </w:rPr>
        <w:br/>
        <w:t xml:space="preserve">           Почему я выбрала данную технику? Применение техники </w:t>
      </w:r>
      <w:proofErr w:type="spellStart"/>
      <w:proofErr w:type="gramStart"/>
      <w:r w:rsidRPr="000E3B9E">
        <w:rPr>
          <w:rFonts w:ascii="Times New Roman" w:eastAsia="Times New Roman" w:hAnsi="Times New Roman" w:cs="Times New Roman"/>
          <w:color w:val="333333"/>
          <w:sz w:val="28"/>
          <w:szCs w:val="28"/>
          <w:lang w:eastAsia="ru-RU"/>
        </w:rPr>
        <w:t>кинусайга</w:t>
      </w:r>
      <w:proofErr w:type="spellEnd"/>
      <w:r w:rsidRPr="000E3B9E">
        <w:rPr>
          <w:rFonts w:ascii="Times New Roman" w:eastAsia="Times New Roman" w:hAnsi="Times New Roman" w:cs="Times New Roman"/>
          <w:color w:val="333333"/>
          <w:sz w:val="28"/>
          <w:szCs w:val="28"/>
          <w:lang w:eastAsia="ru-RU"/>
        </w:rPr>
        <w:t>  в</w:t>
      </w:r>
      <w:proofErr w:type="gramEnd"/>
      <w:r w:rsidRPr="000E3B9E">
        <w:rPr>
          <w:rFonts w:ascii="Times New Roman" w:eastAsia="Times New Roman" w:hAnsi="Times New Roman" w:cs="Times New Roman"/>
          <w:color w:val="333333"/>
          <w:sz w:val="28"/>
          <w:szCs w:val="28"/>
          <w:lang w:eastAsia="ru-RU"/>
        </w:rPr>
        <w:t xml:space="preserve"> образовательном процессе связана с возможностью использования её как средства развития мелкой моторики рук,  обеспечивает хорошую тренировку пальцев, способствует выработке движений кисти. Во время работы обогащаются сенсорные впечатления, образное и пространственное мышление, воображение, творческие способности. Как известно, всё это стимулирует и  развитие речи у детей. У старших дошкольников тренировка пальцев подготавливает руку к письму.</w:t>
      </w:r>
    </w:p>
    <w:p w14:paraId="023B9F0F" w14:textId="77777777" w:rsidR="000E3B9E" w:rsidRPr="000E3B9E" w:rsidRDefault="000E3B9E" w:rsidP="00263325">
      <w:pPr>
        <w:spacing w:after="240" w:line="240" w:lineRule="auto"/>
        <w:ind w:firstLine="708"/>
        <w:jc w:val="both"/>
        <w:rPr>
          <w:rFonts w:ascii="Times New Roman" w:eastAsia="Times New Roman" w:hAnsi="Times New Roman" w:cs="Times New Roman"/>
          <w:color w:val="333333"/>
          <w:sz w:val="24"/>
          <w:szCs w:val="24"/>
          <w:lang w:eastAsia="ru-RU"/>
        </w:rPr>
      </w:pPr>
      <w:r w:rsidRPr="000E3B9E">
        <w:rPr>
          <w:rFonts w:ascii="Times New Roman" w:eastAsia="Times New Roman" w:hAnsi="Times New Roman" w:cs="Times New Roman"/>
          <w:color w:val="000000"/>
          <w:sz w:val="28"/>
          <w:szCs w:val="28"/>
          <w:lang w:eastAsia="ru-RU"/>
        </w:rPr>
        <w:t xml:space="preserve">Обучение этой технике следует начинать со знакомства детей с историей возникновения техники </w:t>
      </w:r>
      <w:proofErr w:type="spellStart"/>
      <w:r w:rsidRPr="000E3B9E">
        <w:rPr>
          <w:rFonts w:ascii="Times New Roman" w:eastAsia="Times New Roman" w:hAnsi="Times New Roman" w:cs="Times New Roman"/>
          <w:color w:val="000000"/>
          <w:sz w:val="28"/>
          <w:szCs w:val="28"/>
          <w:lang w:eastAsia="ru-RU"/>
        </w:rPr>
        <w:t>кинусайга</w:t>
      </w:r>
      <w:proofErr w:type="spellEnd"/>
      <w:r w:rsidRPr="000E3B9E">
        <w:rPr>
          <w:rFonts w:ascii="Times New Roman" w:eastAsia="Times New Roman" w:hAnsi="Times New Roman" w:cs="Times New Roman"/>
          <w:color w:val="000000"/>
          <w:sz w:val="28"/>
          <w:szCs w:val="28"/>
          <w:lang w:eastAsia="ru-RU"/>
        </w:rPr>
        <w:t xml:space="preserve">, определения свойства и качества тканей, выбора для своих работ нужных тканей, ведь для данной технологии нужны особые ткани, края которых не </w:t>
      </w:r>
      <w:proofErr w:type="spellStart"/>
      <w:r w:rsidRPr="000E3B9E">
        <w:rPr>
          <w:rFonts w:ascii="Times New Roman" w:eastAsia="Times New Roman" w:hAnsi="Times New Roman" w:cs="Times New Roman"/>
          <w:color w:val="000000"/>
          <w:sz w:val="28"/>
          <w:szCs w:val="28"/>
          <w:lang w:eastAsia="ru-RU"/>
        </w:rPr>
        <w:t>сыпятся</w:t>
      </w:r>
      <w:proofErr w:type="spellEnd"/>
      <w:r w:rsidRPr="000E3B9E">
        <w:rPr>
          <w:rFonts w:ascii="Times New Roman" w:eastAsia="Times New Roman" w:hAnsi="Times New Roman" w:cs="Times New Roman"/>
          <w:color w:val="000000"/>
          <w:sz w:val="28"/>
          <w:szCs w:val="28"/>
          <w:lang w:eastAsia="ru-RU"/>
        </w:rPr>
        <w:t>.</w:t>
      </w:r>
    </w:p>
    <w:p w14:paraId="4451AFDB" w14:textId="77777777" w:rsidR="000E3B9E" w:rsidRPr="000E3B9E" w:rsidRDefault="000E3B9E" w:rsidP="00263325">
      <w:pPr>
        <w:spacing w:after="0" w:line="240" w:lineRule="auto"/>
        <w:ind w:firstLine="708"/>
        <w:jc w:val="both"/>
        <w:rPr>
          <w:rFonts w:ascii="Times New Roman" w:eastAsia="Times New Roman" w:hAnsi="Times New Roman" w:cs="Times New Roman"/>
          <w:color w:val="333333"/>
          <w:sz w:val="24"/>
          <w:szCs w:val="24"/>
          <w:lang w:eastAsia="ru-RU"/>
        </w:rPr>
      </w:pPr>
    </w:p>
    <w:p w14:paraId="0CD44140" w14:textId="77777777" w:rsidR="000E3B9E" w:rsidRPr="000E3B9E" w:rsidRDefault="000E3B9E" w:rsidP="00263325">
      <w:pPr>
        <w:spacing w:after="240" w:line="240" w:lineRule="auto"/>
        <w:ind w:firstLine="708"/>
        <w:jc w:val="both"/>
        <w:rPr>
          <w:rFonts w:ascii="Times New Roman" w:eastAsia="Times New Roman" w:hAnsi="Times New Roman" w:cs="Times New Roman"/>
          <w:color w:val="333333"/>
          <w:sz w:val="24"/>
          <w:szCs w:val="24"/>
          <w:lang w:eastAsia="ru-RU"/>
        </w:rPr>
      </w:pPr>
      <w:r w:rsidRPr="000E3B9E">
        <w:rPr>
          <w:rFonts w:ascii="Times New Roman" w:eastAsia="Times New Roman" w:hAnsi="Times New Roman" w:cs="Times New Roman"/>
          <w:color w:val="333333"/>
          <w:sz w:val="28"/>
          <w:szCs w:val="28"/>
          <w:lang w:eastAsia="ru-RU"/>
        </w:rPr>
        <w:t>Следует сначала выбирать простые рисунки из детских раскрасок (овощи, фрукты, ягоды).</w:t>
      </w:r>
    </w:p>
    <w:p w14:paraId="45D7F2D1" w14:textId="77777777" w:rsidR="00C7481B" w:rsidRPr="000E3B9E" w:rsidRDefault="00C7481B" w:rsidP="00263325">
      <w:pPr>
        <w:contextualSpacing/>
        <w:jc w:val="both"/>
        <w:rPr>
          <w:rFonts w:ascii="Times New Roman" w:hAnsi="Times New Roman" w:cs="Times New Roman"/>
          <w:i/>
          <w:sz w:val="28"/>
          <w:szCs w:val="28"/>
        </w:rPr>
      </w:pPr>
    </w:p>
    <w:p w14:paraId="088B091B" w14:textId="77777777" w:rsidR="00325ECA" w:rsidRPr="00C7481B" w:rsidRDefault="00325ECA" w:rsidP="00263325">
      <w:pPr>
        <w:contextualSpacing/>
        <w:jc w:val="both"/>
        <w:rPr>
          <w:rFonts w:cs="Times New Roman"/>
          <w:sz w:val="28"/>
          <w:szCs w:val="28"/>
        </w:rPr>
      </w:pPr>
    </w:p>
    <w:sectPr w:rsidR="00325ECA" w:rsidRPr="00C7481B" w:rsidSect="000E3B9E">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99"/>
    <w:rsid w:val="000E3B9E"/>
    <w:rsid w:val="00107399"/>
    <w:rsid w:val="00263325"/>
    <w:rsid w:val="00325ECA"/>
    <w:rsid w:val="00720728"/>
    <w:rsid w:val="00C7481B"/>
    <w:rsid w:val="00F8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C26E"/>
  <w15:docId w15:val="{1FC517C4-5F5A-4C16-90B6-2032183E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B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Ryzen 5</dc:creator>
  <cp:lastModifiedBy>user</cp:lastModifiedBy>
  <cp:revision>2</cp:revision>
  <cp:lastPrinted>2024-12-08T14:10:00Z</cp:lastPrinted>
  <dcterms:created xsi:type="dcterms:W3CDTF">2025-03-19T00:43:00Z</dcterms:created>
  <dcterms:modified xsi:type="dcterms:W3CDTF">2025-03-19T00:43:00Z</dcterms:modified>
</cp:coreProperties>
</file>