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5821" w:rsidP="00A55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Картотека игр на развитие творческого мышления и воображения детей младшей группы.</w:t>
      </w: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«Котенок»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5821">
        <w:rPr>
          <w:rFonts w:ascii="Times New Roman" w:hAnsi="Times New Roman" w:cs="Times New Roman"/>
          <w:sz w:val="28"/>
          <w:szCs w:val="28"/>
        </w:rPr>
        <w:t>развивать творческое воображение, внимание, зрительный анализатор, мелкую моторику пальцев рук;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821">
        <w:rPr>
          <w:rFonts w:ascii="Times New Roman" w:hAnsi="Times New Roman" w:cs="Times New Roman"/>
          <w:sz w:val="28"/>
          <w:szCs w:val="28"/>
        </w:rPr>
        <w:t>учить детей с помощью цветных ниток рисовать различные предметы, по мере необходимости дорисовывать с помощью нетрадиционной техники рисования полный образ получившегося предмета.</w:t>
      </w:r>
    </w:p>
    <w:p w:rsidR="00A55821" w:rsidRPr="00A55821" w:rsidRDefault="00A55821" w:rsidP="00A55821">
      <w:pPr>
        <w:rPr>
          <w:rFonts w:ascii="Times New Roman" w:hAnsi="Times New Roman" w:cs="Times New Roman"/>
          <w:b/>
          <w:sz w:val="28"/>
          <w:szCs w:val="28"/>
        </w:rPr>
      </w:pP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«Ожившая клякса»</w:t>
      </w:r>
      <w:r w:rsidRPr="00A558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5821">
        <w:rPr>
          <w:rFonts w:ascii="Times New Roman" w:hAnsi="Times New Roman" w:cs="Times New Roman"/>
          <w:sz w:val="28"/>
          <w:szCs w:val="28"/>
        </w:rPr>
        <w:t>развивать творческое воображение, внимание, зрительный анализатор, мелкую моторику пальцев рук;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821">
        <w:rPr>
          <w:rFonts w:ascii="Times New Roman" w:hAnsi="Times New Roman" w:cs="Times New Roman"/>
          <w:sz w:val="28"/>
          <w:szCs w:val="28"/>
        </w:rPr>
        <w:t>учить детей видеть в пятне – кляксе различные предметы, по мере необходимости учить детей дорисовывать детали до полного образа увиденного предмета, с помощью нетрадиционной техники рисования.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A55821">
        <w:rPr>
          <w:rFonts w:ascii="Times New Roman" w:hAnsi="Times New Roman" w:cs="Times New Roman"/>
          <w:sz w:val="28"/>
          <w:szCs w:val="28"/>
        </w:rPr>
        <w:t>ламинированные карточки, с изображением пятен различной формы, нетрадиционные материалы для рисования.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Краска на листок упала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Кляксу вмиг нарисовала.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Ты на кляксу посмотри,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Что в ней видишь, назови.</w:t>
      </w: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« Волшебный мешочек»   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5821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В мешочек подбираются игрушки: красного, синего, зелёного, желтого цветов. На столе раскладываются картинки с изображением: красного яблока, синего облака, зелёного кузнечика, жёлтого цыплёнка, дошкольникам предлагается подобрать им друзей по цвету, достав из мешочка соответствующие игрушки.</w:t>
      </w:r>
    </w:p>
    <w:p w:rsidR="00A55821" w:rsidRDefault="00A55821" w:rsidP="00A55821">
      <w:pPr>
        <w:rPr>
          <w:rFonts w:ascii="Times New Roman" w:hAnsi="Times New Roman" w:cs="Times New Roman"/>
          <w:b/>
          <w:sz w:val="28"/>
          <w:szCs w:val="28"/>
        </w:rPr>
      </w:pPr>
    </w:p>
    <w:p w:rsidR="00A55821" w:rsidRPr="00A55821" w:rsidRDefault="00A55821" w:rsidP="00A55821">
      <w:pPr>
        <w:rPr>
          <w:rFonts w:ascii="Times New Roman" w:hAnsi="Times New Roman" w:cs="Times New Roman"/>
          <w:b/>
          <w:sz w:val="28"/>
          <w:szCs w:val="28"/>
        </w:rPr>
      </w:pP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lastRenderedPageBreak/>
        <w:t>«Что лишнее?»</w:t>
      </w:r>
    </w:p>
    <w:p w:rsidR="00A55821" w:rsidRPr="00A55821" w:rsidRDefault="00A55821" w:rsidP="00A55821">
      <w:p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55821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Подберите серию картинок, среди которых три картинки можно объединить в группу по какому-либо общему признаку (животные, транспорт, летает, прыгает, мягкое, холодное и т.п.</w:t>
      </w:r>
      <w:proofErr w:type="gramStart"/>
      <w:r w:rsidRPr="00A5582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55821">
        <w:rPr>
          <w:rFonts w:ascii="Times New Roman" w:hAnsi="Times New Roman" w:cs="Times New Roman"/>
          <w:sz w:val="28"/>
          <w:szCs w:val="28"/>
        </w:rPr>
        <w:t>, а четвертая картинка – лишняя. Предложите детям найти лишнюю картинку. Спросите, почему они так думают и чем похожи картинки, которые они оставили.</w:t>
      </w: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«</w:t>
      </w:r>
      <w:r w:rsidRPr="00A55821">
        <w:rPr>
          <w:rFonts w:ascii="Times New Roman" w:hAnsi="Times New Roman" w:cs="Times New Roman"/>
          <w:b/>
          <w:sz w:val="28"/>
          <w:szCs w:val="28"/>
        </w:rPr>
        <w:t>Кто в доме хозяин?»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Цель:</w:t>
      </w:r>
      <w:r w:rsidRPr="00A55821">
        <w:rPr>
          <w:rFonts w:ascii="Times New Roman" w:hAnsi="Times New Roman" w:cs="Times New Roman"/>
          <w:sz w:val="28"/>
          <w:szCs w:val="28"/>
        </w:rPr>
        <w:t xml:space="preserve"> развивать воображение детей, внимание, память, тактильные ощущени</w:t>
      </w:r>
      <w:r>
        <w:rPr>
          <w:rFonts w:ascii="Times New Roman" w:hAnsi="Times New Roman" w:cs="Times New Roman"/>
          <w:sz w:val="28"/>
          <w:szCs w:val="28"/>
        </w:rPr>
        <w:t>я, мелкую моторику пальцев рук;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82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55821">
        <w:rPr>
          <w:rFonts w:ascii="Times New Roman" w:hAnsi="Times New Roman" w:cs="Times New Roman"/>
          <w:sz w:val="28"/>
          <w:szCs w:val="28"/>
        </w:rPr>
        <w:t xml:space="preserve"> домики, с вырезанными окошками по размеру руки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821">
        <w:rPr>
          <w:rFonts w:ascii="Times New Roman" w:hAnsi="Times New Roman" w:cs="Times New Roman"/>
          <w:sz w:val="28"/>
          <w:szCs w:val="28"/>
        </w:rPr>
        <w:t>шишки, камушки, орехи, кора и т. д., развивающая през</w:t>
      </w:r>
      <w:r>
        <w:rPr>
          <w:rFonts w:ascii="Times New Roman" w:hAnsi="Times New Roman" w:cs="Times New Roman"/>
          <w:sz w:val="28"/>
          <w:szCs w:val="28"/>
        </w:rPr>
        <w:t>ентация «Домишки для зверушек».</w:t>
      </w:r>
      <w:proofErr w:type="gramEnd"/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 xml:space="preserve">«Угадай»                            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5821">
        <w:rPr>
          <w:rFonts w:ascii="Times New Roman" w:hAnsi="Times New Roman" w:cs="Times New Roman"/>
          <w:sz w:val="28"/>
          <w:szCs w:val="28"/>
        </w:rPr>
        <w:t>Взрослый</w:t>
      </w:r>
      <w:proofErr w:type="gramEnd"/>
      <w:r w:rsidRPr="00A55821">
        <w:rPr>
          <w:rFonts w:ascii="Times New Roman" w:hAnsi="Times New Roman" w:cs="Times New Roman"/>
          <w:sz w:val="28"/>
          <w:szCs w:val="28"/>
        </w:rPr>
        <w:t xml:space="preserve"> предлагает угадать о </w:t>
      </w:r>
      <w:proofErr w:type="gramStart"/>
      <w:r w:rsidRPr="00A55821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A55821">
        <w:rPr>
          <w:rFonts w:ascii="Times New Roman" w:hAnsi="Times New Roman" w:cs="Times New Roman"/>
          <w:sz w:val="28"/>
          <w:szCs w:val="28"/>
        </w:rPr>
        <w:t xml:space="preserve"> животном, овоще, фрукте, транспорте и т.п. он говорит. Обязательно нужно давать детям конкретное, чёткое описание каждого предмета. Например: Это фрукт. Он красный, круглый, сочный (Яблоко).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«Облака, белогривые лошадки...»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Игра развивает творческое воо</w:t>
      </w:r>
      <w:r>
        <w:rPr>
          <w:rFonts w:ascii="Times New Roman" w:hAnsi="Times New Roman" w:cs="Times New Roman"/>
          <w:sz w:val="28"/>
          <w:szCs w:val="28"/>
        </w:rPr>
        <w:t>бражение, целостное восприятие.</w:t>
      </w:r>
    </w:p>
    <w:p w:rsidR="00A55821" w:rsidRPr="00A55821" w:rsidRDefault="00A55821" w:rsidP="00A558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Как играть: понаблюдайте за облаками. На что они похожи? Какие они? Веселые, грустные? Почему? Фантазируйте вместе с ребенком. Поощряйте его.</w:t>
      </w:r>
    </w:p>
    <w:p w:rsidR="00A55821" w:rsidRPr="00A55821" w:rsidRDefault="00A55821" w:rsidP="00A558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Закрепляем: нарисуйте облако и спросите ребенка, на что оно похоже. На лошадку? Тогда дорисуйте хво</w:t>
      </w:r>
      <w:r w:rsidRPr="00A55821">
        <w:rPr>
          <w:rFonts w:ascii="Times New Roman" w:hAnsi="Times New Roman" w:cs="Times New Roman"/>
          <w:sz w:val="28"/>
          <w:szCs w:val="28"/>
        </w:rPr>
        <w:t>ст. На зайчика? Дорисуйте ушки.</w:t>
      </w:r>
    </w:p>
    <w:p w:rsidR="00A55821" w:rsidRPr="00A55821" w:rsidRDefault="00A55821" w:rsidP="00A558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Вспомните песенку «Облака, белогривые лошадки...». А может, облака похожи на сказочную птицу? Животное?</w:t>
      </w:r>
    </w:p>
    <w:p w:rsidR="00A55821" w:rsidRPr="00A55821" w:rsidRDefault="00A55821" w:rsidP="00A5582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5821">
        <w:rPr>
          <w:rFonts w:ascii="Times New Roman" w:hAnsi="Times New Roman" w:cs="Times New Roman"/>
          <w:b/>
          <w:sz w:val="28"/>
          <w:szCs w:val="28"/>
        </w:rPr>
        <w:t>«</w:t>
      </w:r>
      <w:r w:rsidRPr="00A55821">
        <w:rPr>
          <w:rFonts w:ascii="Times New Roman" w:hAnsi="Times New Roman" w:cs="Times New Roman"/>
          <w:b/>
          <w:sz w:val="28"/>
          <w:szCs w:val="28"/>
        </w:rPr>
        <w:t>Кто кем будет?</w:t>
      </w:r>
      <w:r w:rsidRPr="00A55821">
        <w:rPr>
          <w:rFonts w:ascii="Times New Roman" w:hAnsi="Times New Roman" w:cs="Times New Roman"/>
          <w:b/>
          <w:sz w:val="28"/>
          <w:szCs w:val="28"/>
        </w:rPr>
        <w:t>»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Игра развивает творческое воображение и мышление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</w:p>
    <w:p w:rsidR="00A55821" w:rsidRPr="00A55821" w:rsidRDefault="00A55821" w:rsidP="00A558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55821">
        <w:rPr>
          <w:rFonts w:ascii="Times New Roman" w:hAnsi="Times New Roman" w:cs="Times New Roman"/>
          <w:sz w:val="28"/>
          <w:szCs w:val="28"/>
        </w:rPr>
        <w:lastRenderedPageBreak/>
        <w:t>Как играем: спросите у ребенка, кем будет (чем будет): яйцо, цыпленок, мальчик, кирпич, желудь, семечко, икринка, мука, больной, слабый?..</w:t>
      </w:r>
      <w:proofErr w:type="gramEnd"/>
      <w:r w:rsidRPr="00A55821">
        <w:rPr>
          <w:rFonts w:ascii="Times New Roman" w:hAnsi="Times New Roman" w:cs="Times New Roman"/>
          <w:sz w:val="28"/>
          <w:szCs w:val="28"/>
        </w:rPr>
        <w:t xml:space="preserve"> Желательно, чтобы ребенок дал несколько вариантов ответов. Например, из яйца может быть — птенец, крокодил, змея, яичница... А может, сказочная птица, динозавр? Зарисуйте ваши ответ</w:t>
      </w:r>
      <w:r w:rsidRPr="00A55821">
        <w:rPr>
          <w:rFonts w:ascii="Times New Roman" w:hAnsi="Times New Roman" w:cs="Times New Roman"/>
          <w:sz w:val="28"/>
          <w:szCs w:val="28"/>
        </w:rPr>
        <w:t>ы и сделайте выставку рисунков.</w:t>
      </w:r>
    </w:p>
    <w:p w:rsidR="00A55821" w:rsidRPr="00A55821" w:rsidRDefault="00A55821" w:rsidP="00A558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 xml:space="preserve"> Закрепляем: в эту игру можно играть каждый день и везде (на улице, в дороге...). </w:t>
      </w:r>
      <w:proofErr w:type="gramStart"/>
      <w:r w:rsidRPr="00A55821">
        <w:rPr>
          <w:rFonts w:ascii="Times New Roman" w:hAnsi="Times New Roman" w:cs="Times New Roman"/>
          <w:sz w:val="28"/>
          <w:szCs w:val="28"/>
        </w:rPr>
        <w:t>Можно выбрать другой вариант игры «Кем был (чем был) раньше — цыпленок, дом (кирпич), яблоня (семечко)»?..</w:t>
      </w:r>
      <w:proofErr w:type="gramEnd"/>
    </w:p>
    <w:p w:rsidR="00A55821" w:rsidRDefault="00A55821" w:rsidP="00A558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55821">
        <w:rPr>
          <w:rFonts w:ascii="Times New Roman" w:hAnsi="Times New Roman" w:cs="Times New Roman"/>
          <w:sz w:val="28"/>
          <w:szCs w:val="28"/>
        </w:rPr>
        <w:t>Усложняем: в дальнейшем берите для игры качества предметов, их материал, их развитие, черты характера. Например, кем были (чем были) ваза, шарик, дядя</w:t>
      </w:r>
      <w:proofErr w:type="gramStart"/>
      <w:r w:rsidRPr="00A55821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55821" w:rsidRPr="00A55821" w:rsidRDefault="00A55821" w:rsidP="00A5582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«Разговорчивые рисунки»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17"/>
          <w:szCs w:val="17"/>
        </w:rPr>
      </w:pP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Игра развивает связную речь, творческое воображение.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Необходимый инвентарь: игрушки (сюжетные).</w:t>
      </w:r>
    </w:p>
    <w:p w:rsidR="00A55821" w:rsidRDefault="00A55821" w:rsidP="00A5582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color w:val="000000"/>
          <w:sz w:val="27"/>
          <w:szCs w:val="27"/>
        </w:rPr>
        <w:t>Как играем: для начала можно взять любимые игрушки. Что может рассказать о себе кукла? Зайчик? Например, зайчик любит играть в лесу с другими зайчиками. Они любят играть в прятки, в мяч. А может, один зайчик потерялся? Как его искали? А может, его хотел обидеть волк? Как его спасли другие зайчики?</w:t>
      </w:r>
    </w:p>
    <w:p w:rsidR="00A55821" w:rsidRDefault="00A55821" w:rsidP="00A5582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color w:val="000000"/>
          <w:sz w:val="27"/>
          <w:szCs w:val="27"/>
        </w:rPr>
        <w:t>Сначала ребенку нужно обязательно помочь при составлении рассказа наводящими вопросами, фразами.</w:t>
      </w:r>
    </w:p>
    <w:p w:rsidR="00A55821" w:rsidRDefault="00A55821" w:rsidP="00A5582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Усложняем: можно взять несколько игрушек, использовать в построении сюжета волшебные предметы (волшебную палочку, волшебный клубок, колпачок) или волшебные превращения.</w:t>
      </w:r>
    </w:p>
    <w:p w:rsidR="00A55821" w:rsidRPr="00A55821" w:rsidRDefault="00A55821" w:rsidP="00A5582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 xml:space="preserve"> «Домашний театр»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17"/>
          <w:szCs w:val="17"/>
        </w:rPr>
      </w:pP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Игра развивает творческое воображение, связную речь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Необходимый инвентарь: старые, ненужные вещи.</w:t>
      </w:r>
    </w:p>
    <w:p w:rsidR="00A55821" w:rsidRDefault="00A55821" w:rsidP="00A5582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Как играем: у всех дома есть старые платки, юбки, шорты, галстуки, шляпы и т. д. Сложите их в коробку и предложите ребенку поиграть в театр. </w:t>
      </w:r>
      <w:proofErr w:type="gramStart"/>
      <w:r>
        <w:rPr>
          <w:color w:val="000000"/>
          <w:sz w:val="27"/>
          <w:szCs w:val="27"/>
        </w:rPr>
        <w:t>Можно придумать любые костюмы, например: королевы, принца, деда, кота, лягушки; можно дорисовать усы, сделать нос, прицепить хвостик и т. д.</w:t>
      </w:r>
      <w:proofErr w:type="gramEnd"/>
    </w:p>
    <w:p w:rsidR="00A55821" w:rsidRDefault="00A55821" w:rsidP="00A5582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Вначале разыграйте несложную пьесу-сказку, в которой вы будете участвовать вместе с ребенком. Предложите ему самому продумать характер его героя, например, принца (какой он храбрый, сильный, смелый). Может, он перешагивает через ров, лазит на горы, спасая принцессу?</w:t>
      </w:r>
    </w:p>
    <w:p w:rsidR="00A55821" w:rsidRDefault="00A55821" w:rsidP="00A5582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Закрепляем: поставьте пьесу всей семьей. Распределите роли. Придумайте сюжет. Дети этого возраста любят изображать животных, птиц. Отражайте характерные повадки животных (медведь медлительный, </w:t>
      </w:r>
      <w:r>
        <w:rPr>
          <w:color w:val="000000"/>
          <w:sz w:val="27"/>
          <w:szCs w:val="27"/>
        </w:rPr>
        <w:lastRenderedPageBreak/>
        <w:t>косолапый, рычит, а кузнечик — легкий, далеко скачет). Это будет «Лесная сказка», а может, «Водная»? Фантазируйте, помогайте ребенку.</w:t>
      </w:r>
    </w:p>
    <w:p w:rsidR="00A55821" w:rsidRPr="00A55821" w:rsidRDefault="00A55821" w:rsidP="00A5582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Усложняем: можно изображать деревья, цветы. А как изобразить ветер, дождь, ночь? Пусть ребенок обязательно кого-нибудь спасет (например, он — дождь, пусть спасет цветок от засухи и т. п.).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7"/>
          <w:szCs w:val="17"/>
        </w:rPr>
      </w:pPr>
    </w:p>
    <w:p w:rsidR="00A55821" w:rsidRDefault="00A55821" w:rsidP="00A5582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Кляксография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Игра на разбитие творческого воображения и целостного восприятия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Необходимый инвентарь: краски, кисть, бумага.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S Gothic" w:eastAsia="MS Gothic" w:hAnsi="MS Gothic" w:cs="MS Gothic" w:hint="eastAsia"/>
          <w:color w:val="000000"/>
          <w:sz w:val="17"/>
          <w:szCs w:val="17"/>
        </w:rPr>
        <w:t>◈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color w:val="000000"/>
          <w:sz w:val="27"/>
          <w:szCs w:val="27"/>
        </w:rPr>
        <w:t>Как играем: на середину листа поставьте кляксу любого цвета (или нескольких цветов). Согните лист пополам, кляксой внутрь. Разверните его. Получаются чудесные картинки. Просушите лист. На что это похоже? Дорисуйте детали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A55821" w:rsidRPr="00A55821" w:rsidRDefault="00A55821" w:rsidP="00A55821">
      <w:pPr>
        <w:pStyle w:val="a4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17"/>
          <w:szCs w:val="17"/>
        </w:rPr>
      </w:pPr>
      <w:r w:rsidRPr="00A55821">
        <w:rPr>
          <w:b/>
          <w:bCs/>
          <w:iCs/>
          <w:color w:val="333333"/>
          <w:sz w:val="27"/>
          <w:szCs w:val="27"/>
        </w:rPr>
        <w:t xml:space="preserve"> «Волшебные картинки»</w:t>
      </w:r>
      <w:r w:rsidRPr="00A55821">
        <w:rPr>
          <w:b/>
          <w:bCs/>
          <w:color w:val="333333"/>
          <w:sz w:val="27"/>
          <w:szCs w:val="27"/>
        </w:rPr>
        <w:t>.</w:t>
      </w:r>
    </w:p>
    <w:p w:rsidR="00A55821" w:rsidRPr="00A55821" w:rsidRDefault="00A55821" w:rsidP="00A55821">
      <w:pPr>
        <w:pStyle w:val="a4"/>
        <w:shd w:val="clear" w:color="auto" w:fill="F5F5F5"/>
        <w:spacing w:before="0" w:beforeAutospacing="0" w:after="0" w:afterAutospacing="0"/>
        <w:ind w:left="1440"/>
        <w:rPr>
          <w:rFonts w:ascii="Arial" w:hAnsi="Arial" w:cs="Arial"/>
          <w:b/>
          <w:color w:val="000000"/>
          <w:sz w:val="17"/>
          <w:szCs w:val="17"/>
        </w:rPr>
      </w:pP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color w:val="333333"/>
          <w:sz w:val="27"/>
          <w:szCs w:val="27"/>
        </w:rPr>
      </w:pPr>
      <w:r w:rsidRPr="00A55821">
        <w:rPr>
          <w:b/>
          <w:color w:val="333333"/>
          <w:sz w:val="27"/>
          <w:szCs w:val="27"/>
        </w:rPr>
        <w:t>Цель</w:t>
      </w:r>
      <w:r>
        <w:rPr>
          <w:color w:val="333333"/>
          <w:sz w:val="27"/>
          <w:szCs w:val="27"/>
        </w:rPr>
        <w:t xml:space="preserve">: развивать творческое воображение, умение видеть, вглядываться, узнавать знакомые образы в </w:t>
      </w:r>
      <w:proofErr w:type="spellStart"/>
      <w:r>
        <w:rPr>
          <w:color w:val="333333"/>
          <w:sz w:val="27"/>
          <w:szCs w:val="27"/>
        </w:rPr>
        <w:t>пятне</w:t>
      </w:r>
      <w:proofErr w:type="gramStart"/>
      <w:r>
        <w:rPr>
          <w:color w:val="333333"/>
          <w:sz w:val="27"/>
          <w:szCs w:val="27"/>
        </w:rPr>
        <w:t>;п</w:t>
      </w:r>
      <w:proofErr w:type="gramEnd"/>
      <w:r>
        <w:rPr>
          <w:color w:val="333333"/>
          <w:sz w:val="27"/>
          <w:szCs w:val="27"/>
        </w:rPr>
        <w:t>родолжать</w:t>
      </w:r>
      <w:proofErr w:type="spellEnd"/>
      <w:r>
        <w:rPr>
          <w:color w:val="333333"/>
          <w:sz w:val="27"/>
          <w:szCs w:val="27"/>
        </w:rPr>
        <w:t xml:space="preserve"> формировать умения, связанные с художественно-образным отражением предметов и явлений окружающей действительности; побуждать устанавливать сходство между кусочками ткани абстрактной формы и предметами, получая путем </w:t>
      </w:r>
      <w:proofErr w:type="spellStart"/>
      <w:r>
        <w:rPr>
          <w:color w:val="333333"/>
          <w:sz w:val="27"/>
          <w:szCs w:val="27"/>
        </w:rPr>
        <w:t>дорисовывания</w:t>
      </w:r>
      <w:proofErr w:type="spellEnd"/>
      <w:r>
        <w:rPr>
          <w:color w:val="333333"/>
          <w:sz w:val="27"/>
          <w:szCs w:val="27"/>
        </w:rPr>
        <w:t xml:space="preserve"> целостное </w:t>
      </w:r>
      <w:proofErr w:type="spellStart"/>
      <w:r>
        <w:rPr>
          <w:color w:val="333333"/>
          <w:sz w:val="27"/>
          <w:szCs w:val="27"/>
        </w:rPr>
        <w:t>изображение,стремиться</w:t>
      </w:r>
      <w:proofErr w:type="spellEnd"/>
      <w:r>
        <w:rPr>
          <w:color w:val="333333"/>
          <w:sz w:val="27"/>
          <w:szCs w:val="27"/>
        </w:rPr>
        <w:t xml:space="preserve"> к передаче цветовых оттенков.</w:t>
      </w: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 w:rsidRPr="00A55821">
        <w:rPr>
          <w:b/>
          <w:color w:val="333333"/>
          <w:sz w:val="27"/>
          <w:szCs w:val="27"/>
        </w:rPr>
        <w:t>Материал:</w:t>
      </w:r>
      <w:r>
        <w:rPr>
          <w:color w:val="333333"/>
          <w:sz w:val="27"/>
          <w:szCs w:val="27"/>
        </w:rPr>
        <w:t> карточки, с наклеенными кусочками ткани абстрактной формы, гуашь, палочки (ушные, палочки-тычки, развивающая презентация </w:t>
      </w:r>
      <w:r>
        <w:rPr>
          <w:i/>
          <w:iCs/>
          <w:color w:val="333333"/>
          <w:sz w:val="27"/>
          <w:szCs w:val="27"/>
        </w:rPr>
        <w:t>«Картинки»</w:t>
      </w:r>
      <w:proofErr w:type="gramEnd"/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333333"/>
          <w:sz w:val="27"/>
          <w:szCs w:val="27"/>
        </w:rPr>
        <w:t>На столе лежат картинки,</w:t>
      </w: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333333"/>
          <w:sz w:val="27"/>
          <w:szCs w:val="27"/>
        </w:rPr>
        <w:t>Все картинки половинки.</w:t>
      </w: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333333"/>
          <w:sz w:val="27"/>
          <w:szCs w:val="27"/>
        </w:rPr>
        <w:t>Ты картиночки сложи,</w:t>
      </w: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333333"/>
          <w:sz w:val="27"/>
          <w:szCs w:val="27"/>
        </w:rPr>
        <w:t>В руки палочки возьми,</w:t>
      </w:r>
    </w:p>
    <w:p w:rsidR="00A55821" w:rsidRDefault="00A55821" w:rsidP="00A55821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333333"/>
          <w:sz w:val="27"/>
          <w:szCs w:val="27"/>
        </w:rPr>
        <w:t>Дорисуй скорей картинки</w:t>
      </w:r>
    </w:p>
    <w:p w:rsidR="00A55821" w:rsidRDefault="00A55821" w:rsidP="00A5582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333333"/>
          <w:sz w:val="27"/>
          <w:szCs w:val="27"/>
        </w:rPr>
        <w:t>Подари их все Маринке. </w:t>
      </w:r>
    </w:p>
    <w:p w:rsidR="00A55821" w:rsidRPr="00A55821" w:rsidRDefault="00A55821" w:rsidP="00A55821">
      <w:pPr>
        <w:rPr>
          <w:rFonts w:ascii="Times New Roman" w:hAnsi="Times New Roman" w:cs="Times New Roman"/>
          <w:sz w:val="28"/>
          <w:szCs w:val="28"/>
        </w:rPr>
      </w:pPr>
    </w:p>
    <w:p w:rsidR="00A55821" w:rsidRPr="00A55821" w:rsidRDefault="00A55821" w:rsidP="00A55821">
      <w:pPr>
        <w:rPr>
          <w:rFonts w:ascii="Times New Roman" w:hAnsi="Times New Roman" w:cs="Times New Roman"/>
          <w:b/>
          <w:sz w:val="28"/>
          <w:szCs w:val="28"/>
        </w:rPr>
      </w:pPr>
    </w:p>
    <w:sectPr w:rsidR="00A55821" w:rsidRPr="00A5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76F6"/>
    <w:multiLevelType w:val="hybridMultilevel"/>
    <w:tmpl w:val="2ACC2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F3FDB"/>
    <w:multiLevelType w:val="hybridMultilevel"/>
    <w:tmpl w:val="11B0FCBA"/>
    <w:lvl w:ilvl="0" w:tplc="1808419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EB5510"/>
    <w:multiLevelType w:val="hybridMultilevel"/>
    <w:tmpl w:val="1BC2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A0406"/>
    <w:multiLevelType w:val="hybridMultilevel"/>
    <w:tmpl w:val="D6AA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26ABA"/>
    <w:multiLevelType w:val="hybridMultilevel"/>
    <w:tmpl w:val="6034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3012B"/>
    <w:multiLevelType w:val="hybridMultilevel"/>
    <w:tmpl w:val="19D0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821"/>
    <w:rsid w:val="00A5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8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2021-04-25T08:08:00Z</dcterms:created>
  <dcterms:modified xsi:type="dcterms:W3CDTF">2021-04-25T08:18:00Z</dcterms:modified>
</cp:coreProperties>
</file>