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B1" w:rsidRPr="002D2DED" w:rsidRDefault="00434D23" w:rsidP="002D2DED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2D2DED">
        <w:rPr>
          <w:b/>
          <w:bCs/>
          <w:sz w:val="24"/>
          <w:szCs w:val="24"/>
        </w:rPr>
        <w:t>Ольга Трофимова</w:t>
      </w:r>
    </w:p>
    <w:p w:rsidR="00C239B1" w:rsidRDefault="00434D23" w:rsidP="002D2DED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2D2DED">
        <w:rPr>
          <w:b/>
          <w:bCs/>
          <w:sz w:val="24"/>
          <w:szCs w:val="24"/>
        </w:rPr>
        <w:t>Консультация «Польза подвижных</w:t>
      </w:r>
      <w:r w:rsidRPr="002D2DED">
        <w:rPr>
          <w:b/>
          <w:bCs/>
          <w:sz w:val="24"/>
          <w:szCs w:val="24"/>
        </w:rPr>
        <w:t xml:space="preserve"> игр на прогулке»</w:t>
      </w:r>
    </w:p>
    <w:p w:rsidR="002D2DED" w:rsidRPr="002D2DED" w:rsidRDefault="002D2DED" w:rsidP="002D2DED">
      <w:pPr>
        <w:ind w:firstLine="567"/>
        <w:jc w:val="right"/>
        <w:rPr>
          <w:rFonts w:ascii="Times New Roman" w:eastAsia="Times New Roman" w:hAnsi="Times New Roman" w:cs="Times New Roman"/>
          <w:b/>
          <w:bCs/>
          <w:color w:val="262626"/>
        </w:rPr>
      </w:pPr>
      <w:r w:rsidRPr="002D2DED">
        <w:rPr>
          <w:rFonts w:ascii="Times New Roman" w:eastAsia="Times New Roman" w:hAnsi="Times New Roman" w:cs="Times New Roman"/>
          <w:b/>
          <w:bCs/>
          <w:color w:val="262626"/>
        </w:rPr>
        <w:t>Подготовила: Авхадиева Г.И.</w:t>
      </w:r>
    </w:p>
    <w:p w:rsidR="002D2DED" w:rsidRPr="002D2DED" w:rsidRDefault="002D2DED" w:rsidP="002D2DED">
      <w:pPr>
        <w:ind w:firstLine="567"/>
        <w:jc w:val="right"/>
        <w:rPr>
          <w:rFonts w:ascii="Times New Roman" w:eastAsia="Times New Roman" w:hAnsi="Times New Roman" w:cs="Times New Roman"/>
          <w:color w:val="211E1E"/>
        </w:rPr>
      </w:pPr>
      <w:r w:rsidRPr="002D2DED">
        <w:rPr>
          <w:rFonts w:ascii="Times New Roman" w:eastAsia="Times New Roman" w:hAnsi="Times New Roman" w:cs="Times New Roman"/>
          <w:b/>
          <w:bCs/>
          <w:color w:val="262626"/>
        </w:rPr>
        <w:t>Ст.воспитатель МДОАУ № 79</w:t>
      </w:r>
    </w:p>
    <w:p w:rsidR="002D2DED" w:rsidRPr="002D2DED" w:rsidRDefault="002D2DED" w:rsidP="002D2DED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C239B1" w:rsidRPr="002D2DED" w:rsidRDefault="00434D23" w:rsidP="002D2DED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D2DED">
        <w:rPr>
          <w:sz w:val="24"/>
          <w:szCs w:val="24"/>
        </w:rPr>
        <w:t>Каждый взрослый задается вопросом, что дети любят больше всего? Конечно же, игры!</w:t>
      </w:r>
    </w:p>
    <w:p w:rsidR="00C239B1" w:rsidRPr="002D2DED" w:rsidRDefault="00434D23" w:rsidP="002D2DED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D2DED">
        <w:rPr>
          <w:sz w:val="24"/>
          <w:szCs w:val="24"/>
        </w:rPr>
        <w:t xml:space="preserve">Значение </w:t>
      </w:r>
      <w:r w:rsidRPr="002D2DED">
        <w:rPr>
          <w:b/>
          <w:bCs/>
          <w:sz w:val="24"/>
          <w:szCs w:val="24"/>
        </w:rPr>
        <w:t xml:space="preserve">подвижных </w:t>
      </w:r>
      <w:r w:rsidRPr="002D2DED">
        <w:rPr>
          <w:sz w:val="24"/>
          <w:szCs w:val="24"/>
        </w:rPr>
        <w:t>игр для детей сложно переоценить, так как это</w:t>
      </w:r>
    </w:p>
    <w:p w:rsidR="00C239B1" w:rsidRPr="002D2DED" w:rsidRDefault="00434D23" w:rsidP="002D2DED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D2DED">
        <w:rPr>
          <w:sz w:val="24"/>
          <w:szCs w:val="24"/>
        </w:rPr>
        <w:t>прекрасная возможность помочь ребенку развиваться гармонично.</w:t>
      </w:r>
    </w:p>
    <w:p w:rsidR="00C239B1" w:rsidRPr="002D2DED" w:rsidRDefault="00434D23" w:rsidP="002D2DED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D2DED">
        <w:rPr>
          <w:sz w:val="24"/>
          <w:szCs w:val="24"/>
        </w:rPr>
        <w:t xml:space="preserve">Главное, что увлекательные и </w:t>
      </w:r>
      <w:r w:rsidRPr="002D2DED">
        <w:rPr>
          <w:sz w:val="24"/>
          <w:szCs w:val="24"/>
        </w:rPr>
        <w:t xml:space="preserve">веселые </w:t>
      </w:r>
      <w:r w:rsidRPr="002D2DED">
        <w:rPr>
          <w:b/>
          <w:bCs/>
          <w:sz w:val="24"/>
          <w:szCs w:val="24"/>
        </w:rPr>
        <w:t xml:space="preserve">подвижные </w:t>
      </w:r>
      <w:r w:rsidRPr="002D2DED">
        <w:rPr>
          <w:sz w:val="24"/>
          <w:szCs w:val="24"/>
        </w:rPr>
        <w:t>игры развивают у дево</w:t>
      </w:r>
      <w:r w:rsidRPr="002D2DED">
        <w:rPr>
          <w:sz w:val="24"/>
          <w:szCs w:val="24"/>
        </w:rPr>
        <w:softHyphen/>
        <w:t>чек и мальчиков, как физическое здоровье, так и их интеллектуальные способ</w:t>
      </w:r>
      <w:r w:rsidRPr="002D2DED">
        <w:rPr>
          <w:sz w:val="24"/>
          <w:szCs w:val="24"/>
        </w:rPr>
        <w:softHyphen/>
        <w:t>ности. У</w:t>
      </w:r>
      <w:hyperlink r:id="rId6" w:history="1">
        <w:r w:rsidRPr="002D2DED">
          <w:rPr>
            <w:sz w:val="24"/>
            <w:szCs w:val="24"/>
          </w:rPr>
          <w:t xml:space="preserve"> </w:t>
        </w:r>
        <w:r w:rsidRPr="002D2DED">
          <w:rPr>
            <w:b/>
            <w:bCs/>
            <w:color w:val="0088BB"/>
            <w:sz w:val="24"/>
            <w:szCs w:val="24"/>
            <w:u w:val="single"/>
          </w:rPr>
          <w:t>подвижного ребенка</w:t>
        </w:r>
        <w:r w:rsidRPr="002D2DED">
          <w:rPr>
            <w:sz w:val="24"/>
            <w:szCs w:val="24"/>
          </w:rPr>
          <w:t>,</w:t>
        </w:r>
      </w:hyperlink>
      <w:r w:rsidRPr="002D2DED">
        <w:rPr>
          <w:sz w:val="24"/>
          <w:szCs w:val="24"/>
        </w:rPr>
        <w:t xml:space="preserve"> как правило, хороший аппетит, крепкий сон, ровное,</w:t>
      </w:r>
      <w:r w:rsidRPr="002D2DED">
        <w:rPr>
          <w:sz w:val="24"/>
          <w:szCs w:val="24"/>
        </w:rPr>
        <w:t xml:space="preserve"> веселое настроение, он более ловкий и выносливый. Движения не только укрепляют опорно-двигательный аппарат, развивают моторику и координацию, они обеспечивают непрерывный синтез белковых соединений в мышцах, спо</w:t>
      </w:r>
      <w:r w:rsidRPr="002D2DED">
        <w:rPr>
          <w:sz w:val="24"/>
          <w:szCs w:val="24"/>
        </w:rPr>
        <w:softHyphen/>
        <w:t>собствуя нормальному росту.</w:t>
      </w:r>
    </w:p>
    <w:p w:rsidR="00C239B1" w:rsidRPr="002D2DED" w:rsidRDefault="00434D23" w:rsidP="002D2DED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2D2DED">
        <w:rPr>
          <w:b/>
          <w:bCs/>
          <w:sz w:val="24"/>
          <w:szCs w:val="24"/>
        </w:rPr>
        <w:t xml:space="preserve">Подвижные </w:t>
      </w:r>
      <w:r w:rsidRPr="002D2DED">
        <w:rPr>
          <w:sz w:val="24"/>
          <w:szCs w:val="24"/>
        </w:rPr>
        <w:t xml:space="preserve">игры </w:t>
      </w:r>
      <w:r w:rsidRPr="002D2DED">
        <w:rPr>
          <w:sz w:val="24"/>
          <w:szCs w:val="24"/>
        </w:rPr>
        <w:t>способствуют развитию большого количества разнообразных движений, а чем разнообразнее движения, которые выполняет ребенок, чем бо</w:t>
      </w:r>
      <w:r w:rsidRPr="002D2DED">
        <w:rPr>
          <w:sz w:val="24"/>
          <w:szCs w:val="24"/>
        </w:rPr>
        <w:softHyphen/>
        <w:t>гаче его двигательный опыт, тем больше поступает информации в его мозг, а всё это способствует более интенсивному интеллектуал</w:t>
      </w:r>
      <w:r w:rsidRPr="002D2DED">
        <w:rPr>
          <w:sz w:val="24"/>
          <w:szCs w:val="24"/>
        </w:rPr>
        <w:t>ьному развитию малыша.</w:t>
      </w:r>
    </w:p>
    <w:p w:rsidR="00C239B1" w:rsidRPr="002D2DED" w:rsidRDefault="00434D23" w:rsidP="002D2DED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D2DED">
        <w:rPr>
          <w:sz w:val="24"/>
          <w:szCs w:val="24"/>
        </w:rPr>
        <w:t xml:space="preserve">Для повышения интеллектуальной активности необходимо </w:t>
      </w:r>
      <w:r w:rsidRPr="002D2DED">
        <w:rPr>
          <w:b/>
          <w:bCs/>
          <w:sz w:val="24"/>
          <w:szCs w:val="24"/>
        </w:rPr>
        <w:t>использо</w:t>
      </w:r>
      <w:r w:rsidRPr="002D2DED">
        <w:rPr>
          <w:b/>
          <w:bCs/>
          <w:sz w:val="24"/>
          <w:szCs w:val="24"/>
        </w:rPr>
        <w:softHyphen/>
        <w:t xml:space="preserve">вать </w:t>
      </w:r>
      <w:r w:rsidRPr="002D2DED">
        <w:rPr>
          <w:sz w:val="24"/>
          <w:szCs w:val="24"/>
        </w:rPr>
        <w:t>физические нагрузки систематически. Они улучшают протекание мысли</w:t>
      </w:r>
      <w:r w:rsidRPr="002D2DED">
        <w:rPr>
          <w:sz w:val="24"/>
          <w:szCs w:val="24"/>
        </w:rPr>
        <w:softHyphen/>
        <w:t>тельных процессов, увеличивают объем памяти, развивают умение переклю</w:t>
      </w:r>
      <w:r w:rsidRPr="002D2DED">
        <w:rPr>
          <w:sz w:val="24"/>
          <w:szCs w:val="24"/>
        </w:rPr>
        <w:softHyphen/>
        <w:t>чаться с одной деятельности на</w:t>
      </w:r>
      <w:r w:rsidRPr="002D2DED">
        <w:rPr>
          <w:sz w:val="24"/>
          <w:szCs w:val="24"/>
        </w:rPr>
        <w:t xml:space="preserve"> другую, фокусировать внимание.</w:t>
      </w:r>
    </w:p>
    <w:p w:rsidR="00C239B1" w:rsidRPr="002D2DED" w:rsidRDefault="00434D23" w:rsidP="002D2DED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D2DED">
        <w:rPr>
          <w:sz w:val="24"/>
          <w:szCs w:val="24"/>
        </w:rPr>
        <w:t>В игре ребенок учится общению со сверстниками.</w:t>
      </w:r>
    </w:p>
    <w:p w:rsidR="00C239B1" w:rsidRPr="002D2DED" w:rsidRDefault="00434D23" w:rsidP="002D2DED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D2DED">
        <w:rPr>
          <w:sz w:val="24"/>
          <w:szCs w:val="24"/>
        </w:rPr>
        <w:t>Учиться подчинять свои импульсивные желания правилам игры. Кроме того, правильно выбранная игра под руководством доброжелательного и вниматель</w:t>
      </w:r>
      <w:r w:rsidRPr="002D2DED">
        <w:rPr>
          <w:sz w:val="24"/>
          <w:szCs w:val="24"/>
        </w:rPr>
        <w:softHyphen/>
        <w:t>ного наставника позволяет одноврем</w:t>
      </w:r>
      <w:r w:rsidRPr="002D2DED">
        <w:rPr>
          <w:sz w:val="24"/>
          <w:szCs w:val="24"/>
        </w:rPr>
        <w:t>енно проводить нравственное, эстетическое и трудовое воспитание. И самое интересное, что дети не замечают специального воздействия, а, следовательно, и не сопротивляются усвоению новых навыков.</w:t>
      </w:r>
    </w:p>
    <w:p w:rsidR="00C239B1" w:rsidRPr="002D2DED" w:rsidRDefault="00434D23" w:rsidP="002D2DED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D2DED">
        <w:rPr>
          <w:b/>
          <w:bCs/>
          <w:sz w:val="24"/>
          <w:szCs w:val="24"/>
        </w:rPr>
        <w:t xml:space="preserve">Подвижные </w:t>
      </w:r>
      <w:r w:rsidRPr="002D2DED">
        <w:rPr>
          <w:sz w:val="24"/>
          <w:szCs w:val="24"/>
        </w:rPr>
        <w:t>игры создают атмосферу радости, активные движения, обуслов</w:t>
      </w:r>
      <w:r w:rsidRPr="002D2DED">
        <w:rPr>
          <w:sz w:val="24"/>
          <w:szCs w:val="24"/>
        </w:rPr>
        <w:softHyphen/>
        <w:t>ленные содержанием игры, вызывают у дете</w:t>
      </w:r>
      <w:r w:rsidRPr="002D2DED">
        <w:rPr>
          <w:sz w:val="24"/>
          <w:szCs w:val="24"/>
        </w:rPr>
        <w:t>й положительные эмоции. Это поз</w:t>
      </w:r>
      <w:r w:rsidRPr="002D2DED">
        <w:rPr>
          <w:sz w:val="24"/>
          <w:szCs w:val="24"/>
        </w:rPr>
        <w:softHyphen/>
        <w:t xml:space="preserve">воляет ребенку избавиться от тревог и становиться более общительным. </w:t>
      </w:r>
      <w:r w:rsidRPr="002D2DED">
        <w:rPr>
          <w:b/>
          <w:bCs/>
          <w:sz w:val="24"/>
          <w:szCs w:val="24"/>
        </w:rPr>
        <w:t>По</w:t>
      </w:r>
      <w:r w:rsidRPr="002D2DED">
        <w:rPr>
          <w:b/>
          <w:bCs/>
          <w:sz w:val="24"/>
          <w:szCs w:val="24"/>
        </w:rPr>
        <w:softHyphen/>
        <w:t xml:space="preserve">движные </w:t>
      </w:r>
      <w:r w:rsidRPr="002D2DED">
        <w:rPr>
          <w:sz w:val="24"/>
          <w:szCs w:val="24"/>
        </w:rPr>
        <w:t xml:space="preserve">игры позволяют детям отлично </w:t>
      </w:r>
      <w:r w:rsidRPr="002D2DED">
        <w:rPr>
          <w:i/>
          <w:iCs/>
          <w:sz w:val="24"/>
          <w:szCs w:val="24"/>
        </w:rPr>
        <w:t>«разряДиться»</w:t>
      </w:r>
      <w:r w:rsidRPr="002D2DED">
        <w:rPr>
          <w:sz w:val="24"/>
          <w:szCs w:val="24"/>
        </w:rPr>
        <w:t xml:space="preserve"> и быть более спокой</w:t>
      </w:r>
      <w:r w:rsidRPr="002D2DED">
        <w:rPr>
          <w:sz w:val="24"/>
          <w:szCs w:val="24"/>
        </w:rPr>
        <w:softHyphen/>
        <w:t>ными и благоразумными в остальное время. Поэтому, у детей, которые доста</w:t>
      </w:r>
      <w:r w:rsidRPr="002D2DED">
        <w:rPr>
          <w:sz w:val="24"/>
          <w:szCs w:val="24"/>
        </w:rPr>
        <w:softHyphen/>
      </w:r>
      <w:r w:rsidRPr="002D2DED">
        <w:rPr>
          <w:sz w:val="24"/>
          <w:szCs w:val="24"/>
        </w:rPr>
        <w:t xml:space="preserve">точно бегают, прыгают и лазают, более выражено проявляются способности к традиционному обучению </w:t>
      </w:r>
      <w:r w:rsidRPr="002D2DED">
        <w:rPr>
          <w:i/>
          <w:iCs/>
          <w:sz w:val="24"/>
          <w:szCs w:val="24"/>
        </w:rPr>
        <w:t>«за партой».</w:t>
      </w:r>
    </w:p>
    <w:p w:rsidR="00C239B1" w:rsidRPr="002D2DED" w:rsidRDefault="00434D23" w:rsidP="002D2DED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D2DED">
        <w:rPr>
          <w:sz w:val="24"/>
          <w:szCs w:val="24"/>
        </w:rPr>
        <w:t xml:space="preserve">Именно благодаря </w:t>
      </w:r>
      <w:r w:rsidRPr="002D2DED">
        <w:rPr>
          <w:b/>
          <w:bCs/>
          <w:sz w:val="24"/>
          <w:szCs w:val="24"/>
        </w:rPr>
        <w:t xml:space="preserve">подвижным </w:t>
      </w:r>
      <w:r w:rsidRPr="002D2DED">
        <w:rPr>
          <w:sz w:val="24"/>
          <w:szCs w:val="24"/>
        </w:rPr>
        <w:t>коллективным играм среди малышей прояв</w:t>
      </w:r>
      <w:r w:rsidRPr="002D2DED">
        <w:rPr>
          <w:sz w:val="24"/>
          <w:szCs w:val="24"/>
        </w:rPr>
        <w:softHyphen/>
        <w:t>ляются лидеры и инициаторы.</w:t>
      </w:r>
    </w:p>
    <w:sectPr w:rsidR="00C239B1" w:rsidRPr="002D2DED" w:rsidSect="002D2DED">
      <w:pgSz w:w="11900" w:h="16840"/>
      <w:pgMar w:top="851" w:right="851" w:bottom="851" w:left="851" w:header="272" w:footer="60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D23" w:rsidRDefault="00434D23" w:rsidP="00C239B1">
      <w:r>
        <w:separator/>
      </w:r>
    </w:p>
  </w:endnote>
  <w:endnote w:type="continuationSeparator" w:id="1">
    <w:p w:rsidR="00434D23" w:rsidRDefault="00434D23" w:rsidP="00C23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D23" w:rsidRDefault="00434D23"/>
  </w:footnote>
  <w:footnote w:type="continuationSeparator" w:id="1">
    <w:p w:rsidR="00434D23" w:rsidRDefault="00434D2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C239B1"/>
    <w:rsid w:val="002D2DED"/>
    <w:rsid w:val="00434D23"/>
    <w:rsid w:val="00C2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9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39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9211E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239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111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C239B1"/>
    <w:pPr>
      <w:shd w:val="clear" w:color="auto" w:fill="FFFFFF"/>
      <w:jc w:val="center"/>
    </w:pPr>
    <w:rPr>
      <w:rFonts w:ascii="Times New Roman" w:eastAsia="Times New Roman" w:hAnsi="Times New Roman" w:cs="Times New Roman"/>
      <w:i/>
      <w:iCs/>
      <w:color w:val="C9211E"/>
      <w:sz w:val="20"/>
      <w:szCs w:val="20"/>
    </w:rPr>
  </w:style>
  <w:style w:type="paragraph" w:customStyle="1" w:styleId="1">
    <w:name w:val="Основной текст1"/>
    <w:basedOn w:val="a"/>
    <w:link w:val="a3"/>
    <w:rsid w:val="00C239B1"/>
    <w:pPr>
      <w:shd w:val="clear" w:color="auto" w:fill="FFFFFF"/>
      <w:spacing w:line="374" w:lineRule="auto"/>
      <w:ind w:firstLine="380"/>
    </w:pPr>
    <w:rPr>
      <w:rFonts w:ascii="Times New Roman" w:eastAsia="Times New Roman" w:hAnsi="Times New Roman" w:cs="Times New Roman"/>
      <w:color w:val="11111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podvizhnye-ig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ДС 79</cp:lastModifiedBy>
  <cp:revision>2</cp:revision>
  <dcterms:created xsi:type="dcterms:W3CDTF">2024-05-23T06:09:00Z</dcterms:created>
  <dcterms:modified xsi:type="dcterms:W3CDTF">2024-05-23T06:09:00Z</dcterms:modified>
</cp:coreProperties>
</file>