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9D" w:rsidRDefault="002602F4" w:rsidP="00F15F37">
      <w:pPr>
        <w:pStyle w:val="1"/>
        <w:shd w:val="clear" w:color="auto" w:fill="auto"/>
        <w:spacing w:after="0"/>
        <w:ind w:firstLine="567"/>
        <w:jc w:val="center"/>
        <w:rPr>
          <w:b/>
          <w:bCs/>
          <w:sz w:val="24"/>
          <w:szCs w:val="24"/>
        </w:rPr>
      </w:pPr>
      <w:r w:rsidRPr="00F15F37">
        <w:rPr>
          <w:b/>
          <w:bCs/>
          <w:sz w:val="24"/>
          <w:szCs w:val="24"/>
        </w:rPr>
        <w:t xml:space="preserve">Почему так важно надевать в жару ребенку </w:t>
      </w:r>
      <w:r w:rsidRPr="00F15F37">
        <w:rPr>
          <w:b/>
          <w:bCs/>
          <w:sz w:val="24"/>
          <w:szCs w:val="24"/>
        </w:rPr>
        <w:t>панамку?</w:t>
      </w:r>
    </w:p>
    <w:p w:rsidR="00F15F37" w:rsidRDefault="00F15F37" w:rsidP="00F15F37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</w:p>
    <w:p w:rsidR="00F15F37" w:rsidRPr="00F15F37" w:rsidRDefault="00F15F37" w:rsidP="00F15F37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F15F37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F15F37" w:rsidRDefault="00F15F37" w:rsidP="00F15F37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F15F37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F15F37" w:rsidRPr="00F15F37" w:rsidRDefault="00F15F37" w:rsidP="00F15F37">
      <w:pPr>
        <w:ind w:firstLine="567"/>
        <w:jc w:val="right"/>
        <w:rPr>
          <w:rFonts w:ascii="Times New Roman" w:eastAsia="Times New Roman" w:hAnsi="Times New Roman" w:cs="Times New Roman"/>
          <w:color w:val="auto"/>
        </w:rPr>
      </w:pPr>
    </w:p>
    <w:p w:rsidR="00CE4F9D" w:rsidRPr="00F15F37" w:rsidRDefault="002602F4" w:rsidP="00F15F37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F15F37">
        <w:rPr>
          <w:sz w:val="24"/>
          <w:szCs w:val="24"/>
        </w:rPr>
        <w:t>У маленьких детей система терморегуляции еще недостаточно развита. Поэтому они легко пере</w:t>
      </w:r>
      <w:r w:rsidRPr="00F15F37">
        <w:rPr>
          <w:sz w:val="24"/>
          <w:szCs w:val="24"/>
        </w:rPr>
        <w:softHyphen/>
        <w:t xml:space="preserve">охлаждаются и еще легче перегреваются. Принимая решение о том, надевать ребенку головной убор или нет, не нужно судить по себе — ребенку от жары может стать </w:t>
      </w:r>
      <w:r w:rsidRPr="00F15F37">
        <w:rPr>
          <w:sz w:val="24"/>
          <w:szCs w:val="24"/>
        </w:rPr>
        <w:t>плохо гораздо быстрее, и при этом он будет не в состоянии рассказать об ухудшении самочувствия.</w:t>
      </w:r>
    </w:p>
    <w:p w:rsidR="00CE4F9D" w:rsidRPr="00F15F37" w:rsidRDefault="002602F4" w:rsidP="00F15F37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F15F37">
        <w:rPr>
          <w:sz w:val="24"/>
          <w:szCs w:val="24"/>
        </w:rPr>
        <w:t>Панамка для ребенка не старше двух лет — это спасение от прямых солнечных лучей, которые могут спровоцировать сильнейший тепловой удар (не стоит забывать о том,</w:t>
      </w:r>
      <w:r w:rsidRPr="00F15F37">
        <w:rPr>
          <w:sz w:val="24"/>
          <w:szCs w:val="24"/>
        </w:rPr>
        <w:t xml:space="preserve"> что родничок у мно</w:t>
      </w:r>
      <w:r w:rsidRPr="00F15F37">
        <w:rPr>
          <w:sz w:val="24"/>
          <w:szCs w:val="24"/>
        </w:rPr>
        <w:softHyphen/>
        <w:t>гих детей окончательно закрывается в период от года до двух лет, и до момента как это произой</w:t>
      </w:r>
      <w:r w:rsidRPr="00F15F37">
        <w:rPr>
          <w:sz w:val="24"/>
          <w:szCs w:val="24"/>
        </w:rPr>
        <w:softHyphen/>
        <w:t>дет, голова малыша в несколько раз уязвимее).</w:t>
      </w:r>
    </w:p>
    <w:p w:rsidR="00CE4F9D" w:rsidRPr="00F15F37" w:rsidRDefault="002602F4" w:rsidP="00F15F37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F15F37">
        <w:rPr>
          <w:sz w:val="24"/>
          <w:szCs w:val="24"/>
        </w:rPr>
        <w:t>В жаркую погоду детский головной убор нужен малышу только в случае, когда он находится на солнце</w:t>
      </w:r>
      <w:r w:rsidRPr="00F15F37">
        <w:rPr>
          <w:sz w:val="24"/>
          <w:szCs w:val="24"/>
        </w:rPr>
        <w:t xml:space="preserve"> — на открытой площадке, пляже, в песочнице без грибка. В тени же она вовсе не обя</w:t>
      </w:r>
      <w:r w:rsidRPr="00F15F37">
        <w:rPr>
          <w:sz w:val="24"/>
          <w:szCs w:val="24"/>
        </w:rPr>
        <w:softHyphen/>
        <w:t>зательна. Кроме того, детские головные уборы должны быть именно летними — из натуральных материалов, «дышащими», не утепленными. Иначе малыш перегреется еще быстрее. Кстати,</w:t>
      </w:r>
      <w:r w:rsidRPr="00F15F37">
        <w:rPr>
          <w:sz w:val="24"/>
          <w:szCs w:val="24"/>
        </w:rPr>
        <w:t xml:space="preserve"> си</w:t>
      </w:r>
      <w:r w:rsidRPr="00F15F37">
        <w:rPr>
          <w:sz w:val="24"/>
          <w:szCs w:val="24"/>
        </w:rPr>
        <w:softHyphen/>
        <w:t>деть в коляске под козырьком вполне можно без шляпки, ведь многие мамы знают, что малышу не так-то просто привить любовь к панамкам.</w:t>
      </w:r>
    </w:p>
    <w:p w:rsidR="00CE4F9D" w:rsidRPr="00F15F37" w:rsidRDefault="002602F4" w:rsidP="00F15F37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F15F37">
        <w:rPr>
          <w:sz w:val="24"/>
          <w:szCs w:val="24"/>
        </w:rPr>
        <w:t xml:space="preserve">Без хитростей тут не обойтись — можно попробовать предложить </w:t>
      </w:r>
      <w:r w:rsidRPr="00F15F37">
        <w:rPr>
          <w:b/>
          <w:bCs/>
          <w:sz w:val="24"/>
          <w:szCs w:val="24"/>
        </w:rPr>
        <w:t xml:space="preserve">малышу </w:t>
      </w:r>
      <w:r w:rsidRPr="00F15F37">
        <w:rPr>
          <w:sz w:val="24"/>
          <w:szCs w:val="24"/>
        </w:rPr>
        <w:t>самому выбрать го</w:t>
      </w:r>
      <w:r w:rsidRPr="00F15F37">
        <w:rPr>
          <w:sz w:val="24"/>
          <w:szCs w:val="24"/>
        </w:rPr>
        <w:softHyphen/>
        <w:t>ловной убор (это может быть кепка</w:t>
      </w:r>
      <w:r w:rsidRPr="00F15F37">
        <w:rPr>
          <w:sz w:val="24"/>
          <w:szCs w:val="24"/>
        </w:rPr>
        <w:t>, косынка, бандана, футболка с капюшоном, панамка, шляпа, бейсболка), на улице важно занять руки малыша — вручить ему каталку, кукольную коляску, машинку, возвращать снятую с головы панамку нужно не акцентируя на этом внимание.</w:t>
      </w:r>
    </w:p>
    <w:p w:rsidR="00CE4F9D" w:rsidRPr="00F15F37" w:rsidRDefault="002602F4" w:rsidP="00F15F37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F15F37">
        <w:rPr>
          <w:sz w:val="24"/>
          <w:szCs w:val="24"/>
        </w:rPr>
        <w:t xml:space="preserve">С </w:t>
      </w:r>
      <w:r w:rsidRPr="00F15F37">
        <w:rPr>
          <w:b/>
          <w:bCs/>
          <w:sz w:val="24"/>
          <w:szCs w:val="24"/>
        </w:rPr>
        <w:t xml:space="preserve">детьми постарше </w:t>
      </w:r>
      <w:r w:rsidRPr="00F15F37">
        <w:rPr>
          <w:sz w:val="24"/>
          <w:szCs w:val="24"/>
        </w:rPr>
        <w:t>все и прощ</w:t>
      </w:r>
      <w:r w:rsidRPr="00F15F37">
        <w:rPr>
          <w:sz w:val="24"/>
          <w:szCs w:val="24"/>
        </w:rPr>
        <w:t>е, и сложнее одновременно. С одной стороны, дошколенку можно объяснить, зачем на солнце нужно носить панаму. С другой стороны, если малыш всегда под присмотром мамы, которая держит руку на пульсе, то ребенок 3-6 лет, как правило, посе</w:t>
      </w:r>
      <w:r w:rsidRPr="00F15F37">
        <w:rPr>
          <w:sz w:val="24"/>
          <w:szCs w:val="24"/>
        </w:rPr>
        <w:softHyphen/>
        <w:t>щает детский сад. А т</w:t>
      </w:r>
      <w:r w:rsidRPr="00F15F37">
        <w:rPr>
          <w:sz w:val="24"/>
          <w:szCs w:val="24"/>
        </w:rPr>
        <w:t>ам контроль не столь бдительный. Поэтому ребенка важно заинтересовать в том, чтобы он носил панамку, кепку или бейсболку в жаркий день. Для этого бывает доста</w:t>
      </w:r>
      <w:r w:rsidRPr="00F15F37">
        <w:rPr>
          <w:sz w:val="24"/>
          <w:szCs w:val="24"/>
        </w:rPr>
        <w:softHyphen/>
        <w:t>точно выбрать такой головной убор, который понравится ребенку (а не его маме).</w:t>
      </w:r>
    </w:p>
    <w:p w:rsidR="00CE4F9D" w:rsidRPr="00F15F37" w:rsidRDefault="002602F4" w:rsidP="00F15F37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F15F37">
        <w:rPr>
          <w:sz w:val="24"/>
          <w:szCs w:val="24"/>
        </w:rPr>
        <w:t>Хорошо также учиты</w:t>
      </w:r>
      <w:r w:rsidRPr="00F15F37">
        <w:rPr>
          <w:sz w:val="24"/>
          <w:szCs w:val="24"/>
        </w:rPr>
        <w:t>вать темперамент ребенка — непоседе вряд ли подойдет кепка без резинки, замарашке ни к чему белая панамка, у капуши вызовет неприятные эмоции шапочка со слож</w:t>
      </w:r>
      <w:r w:rsidRPr="00F15F37">
        <w:rPr>
          <w:sz w:val="24"/>
          <w:szCs w:val="24"/>
        </w:rPr>
        <w:softHyphen/>
        <w:t>ными завязками, серьезный и вдумчивый дошколенок вряд ли станет носить панамку с «дет</w:t>
      </w:r>
      <w:r w:rsidRPr="00F15F37">
        <w:rPr>
          <w:sz w:val="24"/>
          <w:szCs w:val="24"/>
        </w:rPr>
        <w:softHyphen/>
        <w:t>ской» расцве</w:t>
      </w:r>
      <w:r w:rsidRPr="00F15F37">
        <w:rPr>
          <w:sz w:val="24"/>
          <w:szCs w:val="24"/>
        </w:rPr>
        <w:t>ткой. Стоит также при выборе панамы ориентироваться на физиологические осо</w:t>
      </w:r>
      <w:r w:rsidRPr="00F15F37">
        <w:rPr>
          <w:sz w:val="24"/>
          <w:szCs w:val="24"/>
        </w:rPr>
        <w:softHyphen/>
        <w:t>бенности ребенка (чтобы головной убор стал профилактикой возможных осложнений здоровья детей, связанных с агрессивным воздействием солнца) — так, малыш со светлой кожей, голу</w:t>
      </w:r>
      <w:r w:rsidRPr="00F15F37">
        <w:rPr>
          <w:sz w:val="24"/>
          <w:szCs w:val="24"/>
        </w:rPr>
        <w:softHyphen/>
        <w:t>быми г</w:t>
      </w:r>
      <w:r w:rsidRPr="00F15F37">
        <w:rPr>
          <w:sz w:val="24"/>
          <w:szCs w:val="24"/>
        </w:rPr>
        <w:t>лазами и светлыми волосами будет больше подвержен влиянию солнечных лучей, в том</w:t>
      </w:r>
      <w:r w:rsidR="00F15F37">
        <w:rPr>
          <w:sz w:val="24"/>
          <w:szCs w:val="24"/>
        </w:rPr>
        <w:t xml:space="preserve"> </w:t>
      </w:r>
      <w:r w:rsidRPr="00F15F37">
        <w:rPr>
          <w:sz w:val="24"/>
          <w:szCs w:val="24"/>
        </w:rPr>
        <w:t>числе его кожа быстрее «загорит». Поэтому для такого ребенка следует выбрать панаму с широ</w:t>
      </w:r>
      <w:r w:rsidRPr="00F15F37">
        <w:rPr>
          <w:sz w:val="24"/>
          <w:szCs w:val="24"/>
        </w:rPr>
        <w:softHyphen/>
        <w:t>кими полями, чтобы она защищала не только голову, но и плечи. Если у ребенка есть проблемы со зрением, лу</w:t>
      </w:r>
      <w:r w:rsidRPr="00F15F37">
        <w:rPr>
          <w:sz w:val="24"/>
          <w:szCs w:val="24"/>
        </w:rPr>
        <w:t>чше всего выбрать головной убор с большим козырьком, чтобы защитить глаза от вредного ультрафиолета.</w:t>
      </w:r>
    </w:p>
    <w:p w:rsidR="00CE4F9D" w:rsidRPr="00F15F37" w:rsidRDefault="002602F4" w:rsidP="00F15F37">
      <w:pPr>
        <w:pStyle w:val="1"/>
        <w:shd w:val="clear" w:color="auto" w:fill="auto"/>
        <w:spacing w:after="0"/>
        <w:ind w:firstLine="567"/>
        <w:rPr>
          <w:sz w:val="24"/>
          <w:szCs w:val="24"/>
        </w:rPr>
      </w:pPr>
      <w:r w:rsidRPr="00F15F37">
        <w:rPr>
          <w:sz w:val="24"/>
          <w:szCs w:val="24"/>
        </w:rPr>
        <w:t xml:space="preserve">А как же быть со </w:t>
      </w:r>
      <w:r w:rsidRPr="00F15F37">
        <w:rPr>
          <w:b/>
          <w:bCs/>
          <w:sz w:val="24"/>
          <w:szCs w:val="24"/>
        </w:rPr>
        <w:t>школьниками</w:t>
      </w:r>
      <w:r w:rsidRPr="00F15F37">
        <w:rPr>
          <w:sz w:val="24"/>
          <w:szCs w:val="24"/>
        </w:rPr>
        <w:t>? Детей этого возраста уже не оденешь против их воли. И здесь может подействовать только личный пример. И касается это и летни</w:t>
      </w:r>
      <w:r w:rsidRPr="00F15F37">
        <w:rPr>
          <w:sz w:val="24"/>
          <w:szCs w:val="24"/>
        </w:rPr>
        <w:t>х, и зимних головных убо</w:t>
      </w:r>
      <w:r w:rsidRPr="00F15F37">
        <w:rPr>
          <w:sz w:val="24"/>
          <w:szCs w:val="24"/>
        </w:rPr>
        <w:softHyphen/>
        <w:t>ров. Носить их рекомендуют в равной степени и детям, и взрослым. Единственное отличие — на здоровье ребенка отсутствие головного убора скажется быстрее. На взрослом тоже скажется (например вечерней головной болью). И, получается, п</w:t>
      </w:r>
      <w:r w:rsidRPr="00F15F37">
        <w:rPr>
          <w:sz w:val="24"/>
          <w:szCs w:val="24"/>
        </w:rPr>
        <w:t>роявлять заботу и о своей голове тоже — не только полезно для здоровья, но и педагогично. Ведь «за компанию» дети способны на мно</w:t>
      </w:r>
      <w:r w:rsidRPr="00F15F37">
        <w:rPr>
          <w:sz w:val="24"/>
          <w:szCs w:val="24"/>
        </w:rPr>
        <w:softHyphen/>
        <w:t>гие подвиги...</w:t>
      </w:r>
    </w:p>
    <w:sectPr w:rsidR="00CE4F9D" w:rsidRPr="00F15F37" w:rsidSect="00F15F37">
      <w:pgSz w:w="11900" w:h="16840" w:code="9"/>
      <w:pgMar w:top="851" w:right="851" w:bottom="851" w:left="851" w:header="272" w:footer="85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2F4" w:rsidRDefault="002602F4" w:rsidP="00CE4F9D">
      <w:r>
        <w:separator/>
      </w:r>
    </w:p>
  </w:endnote>
  <w:endnote w:type="continuationSeparator" w:id="1">
    <w:p w:rsidR="002602F4" w:rsidRDefault="002602F4" w:rsidP="00CE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2F4" w:rsidRDefault="002602F4"/>
  </w:footnote>
  <w:footnote w:type="continuationSeparator" w:id="1">
    <w:p w:rsidR="002602F4" w:rsidRDefault="002602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E4F9D"/>
    <w:rsid w:val="002602F4"/>
    <w:rsid w:val="00CE4F9D"/>
    <w:rsid w:val="00F1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4F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E4F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E4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E4F9D"/>
    <w:pPr>
      <w:shd w:val="clear" w:color="auto" w:fill="FFFFFF"/>
      <w:spacing w:after="380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CE4F9D"/>
    <w:pPr>
      <w:shd w:val="clear" w:color="auto" w:fill="FFFFFF"/>
      <w:spacing w:after="2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</dc:creator>
  <cp:keywords/>
  <cp:lastModifiedBy>ДС 79</cp:lastModifiedBy>
  <cp:revision>2</cp:revision>
  <dcterms:created xsi:type="dcterms:W3CDTF">2024-05-23T08:34:00Z</dcterms:created>
  <dcterms:modified xsi:type="dcterms:W3CDTF">2024-05-23T08:36:00Z</dcterms:modified>
</cp:coreProperties>
</file>