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E70" w:rsidRDefault="002647F9" w:rsidP="00264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2647F9">
        <w:rPr>
          <w:rFonts w:ascii="Arial" w:hAnsi="Arial" w:cs="Arial"/>
          <w:b/>
          <w:sz w:val="28"/>
          <w:szCs w:val="28"/>
        </w:rPr>
        <w:t xml:space="preserve">Le </w:t>
      </w:r>
      <w:r w:rsidR="00EF344C" w:rsidRPr="002647F9">
        <w:rPr>
          <w:rFonts w:ascii="Arial" w:hAnsi="Arial" w:cs="Arial"/>
          <w:b/>
          <w:sz w:val="28"/>
          <w:szCs w:val="28"/>
        </w:rPr>
        <w:t>Diplôme National du Brevet</w:t>
      </w:r>
    </w:p>
    <w:bookmarkEnd w:id="0"/>
    <w:p w:rsidR="002647F9" w:rsidRDefault="002647F9" w:rsidP="002647F9">
      <w:pPr>
        <w:jc w:val="center"/>
        <w:rPr>
          <w:rFonts w:ascii="Arial" w:hAnsi="Arial" w:cs="Arial"/>
          <w:b/>
          <w:sz w:val="28"/>
          <w:szCs w:val="28"/>
        </w:rPr>
      </w:pPr>
    </w:p>
    <w:p w:rsidR="002647F9" w:rsidRPr="002647F9" w:rsidRDefault="002647F9" w:rsidP="002647F9">
      <w:pPr>
        <w:jc w:val="center"/>
        <w:rPr>
          <w:rFonts w:ascii="Arial" w:hAnsi="Arial" w:cs="Arial"/>
          <w:b/>
          <w:sz w:val="28"/>
          <w:szCs w:val="28"/>
        </w:rPr>
      </w:pPr>
    </w:p>
    <w:p w:rsidR="00EF344C" w:rsidRDefault="00EF344C">
      <w:pPr>
        <w:rPr>
          <w:rFonts w:ascii="Arial" w:hAnsi="Arial" w:cs="Arial"/>
          <w:b/>
        </w:rPr>
      </w:pPr>
    </w:p>
    <w:p w:rsidR="00EF344C" w:rsidRPr="00EF344C" w:rsidRDefault="00EF344C">
      <w:pPr>
        <w:rPr>
          <w:rFonts w:ascii="Arial" w:hAnsi="Arial" w:cs="Arial"/>
        </w:rPr>
      </w:pPr>
      <w:r w:rsidRPr="00EF344C">
        <w:rPr>
          <w:rFonts w:ascii="Arial" w:hAnsi="Arial" w:cs="Arial"/>
          <w:b/>
        </w:rPr>
        <w:t>1/ L’évaluation du socle : 400 points.</w:t>
      </w:r>
      <w:r w:rsidRPr="00EF344C">
        <w:rPr>
          <w:rFonts w:ascii="Arial" w:hAnsi="Arial" w:cs="Arial"/>
        </w:rPr>
        <w:t xml:space="preserve"> </w:t>
      </w:r>
    </w:p>
    <w:p w:rsidR="00EF344C" w:rsidRPr="00EF344C" w:rsidRDefault="00EF344C">
      <w:pPr>
        <w:rPr>
          <w:rFonts w:ascii="Arial" w:hAnsi="Arial" w:cs="Arial"/>
        </w:rPr>
      </w:pPr>
      <w:r w:rsidRPr="00EF344C">
        <w:rPr>
          <w:rFonts w:ascii="Arial" w:hAnsi="Arial" w:cs="Arial"/>
        </w:rPr>
        <w:t xml:space="preserve">Les compétences évaluées sont : </w:t>
      </w:r>
    </w:p>
    <w:tbl>
      <w:tblPr>
        <w:tblStyle w:val="Grilledutableau"/>
        <w:tblpPr w:leftFromText="141" w:rightFromText="141" w:vertAnchor="text" w:horzAnchor="margin" w:tblpXSpec="right" w:tblpY="278"/>
        <w:tblW w:w="0" w:type="auto"/>
        <w:tblLook w:val="04A0" w:firstRow="1" w:lastRow="0" w:firstColumn="1" w:lastColumn="0" w:noHBand="0" w:noVBand="1"/>
      </w:tblPr>
      <w:tblGrid>
        <w:gridCol w:w="2682"/>
        <w:gridCol w:w="1282"/>
      </w:tblGrid>
      <w:tr w:rsidR="00EF344C" w:rsidTr="00EF344C">
        <w:tc>
          <w:tcPr>
            <w:tcW w:w="2682" w:type="dxa"/>
            <w:shd w:val="clear" w:color="auto" w:fill="FFFFFF" w:themeFill="background1"/>
          </w:tcPr>
          <w:p w:rsidR="00EF344C" w:rsidRDefault="00EF344C" w:rsidP="00EF344C">
            <w:pPr>
              <w:rPr>
                <w:rFonts w:ascii="Arial" w:hAnsi="Arial" w:cs="Arial"/>
                <w:b/>
              </w:rPr>
            </w:pPr>
            <w:r w:rsidRPr="00EF344C">
              <w:rPr>
                <w:rFonts w:ascii="Arial" w:hAnsi="Arial" w:cs="Arial"/>
                <w:b/>
                <w:color w:val="FF0000"/>
              </w:rPr>
              <w:t>Maîtrise insuffisante</w:t>
            </w:r>
          </w:p>
        </w:tc>
        <w:tc>
          <w:tcPr>
            <w:tcW w:w="1282" w:type="dxa"/>
          </w:tcPr>
          <w:p w:rsidR="00EF344C" w:rsidRPr="00EF344C" w:rsidRDefault="00EF344C" w:rsidP="00EF344C">
            <w:pPr>
              <w:rPr>
                <w:rFonts w:ascii="Arial" w:hAnsi="Arial" w:cs="Arial"/>
              </w:rPr>
            </w:pPr>
            <w:r w:rsidRPr="00EF344C">
              <w:rPr>
                <w:rFonts w:ascii="Arial" w:hAnsi="Arial" w:cs="Arial"/>
              </w:rPr>
              <w:t>10 points</w:t>
            </w:r>
          </w:p>
        </w:tc>
      </w:tr>
      <w:tr w:rsidR="00EF344C" w:rsidTr="00EF344C">
        <w:tc>
          <w:tcPr>
            <w:tcW w:w="2682" w:type="dxa"/>
          </w:tcPr>
          <w:p w:rsidR="00EF344C" w:rsidRDefault="00EF344C" w:rsidP="00EF344C">
            <w:pPr>
              <w:rPr>
                <w:rFonts w:ascii="Arial" w:hAnsi="Arial" w:cs="Arial"/>
                <w:b/>
              </w:rPr>
            </w:pPr>
            <w:r w:rsidRPr="00EF344C">
              <w:rPr>
                <w:rFonts w:ascii="Arial" w:hAnsi="Arial" w:cs="Arial"/>
                <w:b/>
                <w:color w:val="FFC000"/>
              </w:rPr>
              <w:t>Maîtrise  fragile</w:t>
            </w:r>
          </w:p>
        </w:tc>
        <w:tc>
          <w:tcPr>
            <w:tcW w:w="1282" w:type="dxa"/>
          </w:tcPr>
          <w:p w:rsidR="00EF344C" w:rsidRPr="00EF344C" w:rsidRDefault="00EF344C" w:rsidP="00EF344C">
            <w:pPr>
              <w:rPr>
                <w:rFonts w:ascii="Arial" w:hAnsi="Arial" w:cs="Arial"/>
              </w:rPr>
            </w:pPr>
            <w:r w:rsidRPr="00EF344C">
              <w:rPr>
                <w:rFonts w:ascii="Arial" w:hAnsi="Arial" w:cs="Arial"/>
              </w:rPr>
              <w:t>25 points</w:t>
            </w:r>
          </w:p>
        </w:tc>
      </w:tr>
      <w:tr w:rsidR="00EF344C" w:rsidTr="00EF344C">
        <w:tc>
          <w:tcPr>
            <w:tcW w:w="2682" w:type="dxa"/>
          </w:tcPr>
          <w:p w:rsidR="00EF344C" w:rsidRDefault="00EF344C" w:rsidP="00EF344C">
            <w:pPr>
              <w:rPr>
                <w:rFonts w:ascii="Arial" w:hAnsi="Arial" w:cs="Arial"/>
                <w:b/>
              </w:rPr>
            </w:pPr>
            <w:r w:rsidRPr="00EF344C">
              <w:rPr>
                <w:rFonts w:ascii="Arial" w:hAnsi="Arial" w:cs="Arial"/>
                <w:b/>
                <w:color w:val="92D050"/>
              </w:rPr>
              <w:t>Maitrise satisfaisante</w:t>
            </w:r>
          </w:p>
        </w:tc>
        <w:tc>
          <w:tcPr>
            <w:tcW w:w="1282" w:type="dxa"/>
          </w:tcPr>
          <w:p w:rsidR="00EF344C" w:rsidRPr="00EF344C" w:rsidRDefault="00EF344C" w:rsidP="00EF344C">
            <w:pPr>
              <w:rPr>
                <w:rFonts w:ascii="Arial" w:hAnsi="Arial" w:cs="Arial"/>
              </w:rPr>
            </w:pPr>
            <w:r w:rsidRPr="00EF344C">
              <w:rPr>
                <w:rFonts w:ascii="Arial" w:hAnsi="Arial" w:cs="Arial"/>
              </w:rPr>
              <w:t>40 points</w:t>
            </w:r>
          </w:p>
        </w:tc>
      </w:tr>
      <w:tr w:rsidR="00EF344C" w:rsidTr="00EF344C">
        <w:tc>
          <w:tcPr>
            <w:tcW w:w="2682" w:type="dxa"/>
          </w:tcPr>
          <w:p w:rsidR="00EF344C" w:rsidRPr="00EF344C" w:rsidRDefault="00EF344C" w:rsidP="00EF344C">
            <w:pPr>
              <w:rPr>
                <w:rFonts w:ascii="Arial" w:hAnsi="Arial" w:cs="Arial"/>
                <w:b/>
                <w:color w:val="00B050"/>
              </w:rPr>
            </w:pPr>
            <w:r w:rsidRPr="00EF344C">
              <w:rPr>
                <w:rFonts w:ascii="Arial" w:hAnsi="Arial" w:cs="Arial"/>
                <w:b/>
                <w:color w:val="00B050"/>
              </w:rPr>
              <w:t>Très bonne maitrise</w:t>
            </w:r>
          </w:p>
        </w:tc>
        <w:tc>
          <w:tcPr>
            <w:tcW w:w="1282" w:type="dxa"/>
          </w:tcPr>
          <w:p w:rsidR="00EF344C" w:rsidRPr="00EF344C" w:rsidRDefault="00EF344C" w:rsidP="00EF344C">
            <w:pPr>
              <w:rPr>
                <w:rFonts w:ascii="Arial" w:hAnsi="Arial" w:cs="Arial"/>
              </w:rPr>
            </w:pPr>
            <w:r w:rsidRPr="00EF344C">
              <w:rPr>
                <w:rFonts w:ascii="Arial" w:hAnsi="Arial" w:cs="Arial"/>
              </w:rPr>
              <w:t>50 points</w:t>
            </w:r>
          </w:p>
        </w:tc>
      </w:tr>
    </w:tbl>
    <w:p w:rsidR="00EF344C" w:rsidRDefault="002647F9">
      <w:pPr>
        <w:rPr>
          <w:rFonts w:ascii="Arial" w:hAnsi="Arial" w:cs="Arial"/>
          <w:b/>
        </w:rPr>
      </w:pPr>
      <w:r w:rsidRPr="00EF344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1282700</wp:posOffset>
            </wp:positionV>
            <wp:extent cx="4064000" cy="219011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1-08-31 à 19.09.3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344C" w:rsidRDefault="00EF344C">
      <w:pPr>
        <w:rPr>
          <w:rFonts w:ascii="Arial" w:hAnsi="Arial" w:cs="Arial"/>
          <w:b/>
        </w:rPr>
      </w:pPr>
    </w:p>
    <w:p w:rsidR="00EF344C" w:rsidRDefault="00EF344C">
      <w:pPr>
        <w:rPr>
          <w:rFonts w:ascii="Arial" w:hAnsi="Arial" w:cs="Arial"/>
        </w:rPr>
      </w:pPr>
      <w:r w:rsidRPr="00EF344C">
        <w:rPr>
          <w:rFonts w:ascii="Arial" w:hAnsi="Arial" w:cs="Arial"/>
        </w:rPr>
        <w:t xml:space="preserve">En option : le latin </w:t>
      </w:r>
      <w:r>
        <w:rPr>
          <w:rFonts w:ascii="Arial" w:hAnsi="Arial" w:cs="Arial"/>
        </w:rPr>
        <w:t xml:space="preserve">permet d’obtenir jusqu’à </w:t>
      </w:r>
      <w:r w:rsidRPr="00EF344C">
        <w:rPr>
          <w:rFonts w:ascii="Arial" w:hAnsi="Arial" w:cs="Arial"/>
          <w:b/>
        </w:rPr>
        <w:t>20 points</w:t>
      </w:r>
      <w:r>
        <w:rPr>
          <w:rFonts w:ascii="Arial" w:hAnsi="Arial" w:cs="Arial"/>
        </w:rPr>
        <w:t xml:space="preserve"> supplémentaires. </w:t>
      </w:r>
    </w:p>
    <w:p w:rsidR="00EF344C" w:rsidRDefault="00EF344C">
      <w:pPr>
        <w:rPr>
          <w:rFonts w:ascii="Arial" w:hAnsi="Arial" w:cs="Arial"/>
        </w:rPr>
      </w:pPr>
    </w:p>
    <w:p w:rsidR="00EF344C" w:rsidRDefault="00EF344C">
      <w:pPr>
        <w:rPr>
          <w:rFonts w:ascii="Arial" w:hAnsi="Arial" w:cs="Arial"/>
        </w:rPr>
      </w:pPr>
    </w:p>
    <w:p w:rsidR="00EF344C" w:rsidRDefault="00EF34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bilan des points est fait début juin par l’équipe enseignante. </w:t>
      </w:r>
    </w:p>
    <w:p w:rsidR="00EF344C" w:rsidRDefault="00EF344C">
      <w:pPr>
        <w:rPr>
          <w:rFonts w:ascii="Arial" w:hAnsi="Arial" w:cs="Arial"/>
        </w:rPr>
      </w:pPr>
    </w:p>
    <w:p w:rsidR="00EF344C" w:rsidRDefault="00EF344C">
      <w:pPr>
        <w:rPr>
          <w:rFonts w:ascii="Arial" w:hAnsi="Arial" w:cs="Arial"/>
        </w:rPr>
      </w:pPr>
    </w:p>
    <w:p w:rsidR="00EF344C" w:rsidRPr="009E002B" w:rsidRDefault="002647F9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4178300</wp:posOffset>
            </wp:positionV>
            <wp:extent cx="2044700" cy="1812827"/>
            <wp:effectExtent l="0" t="0" r="0" b="381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écran 2021-08-31 à 19.16.1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812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344C" w:rsidRPr="009E002B">
        <w:rPr>
          <w:rFonts w:ascii="Arial" w:hAnsi="Arial" w:cs="Arial"/>
          <w:b/>
        </w:rPr>
        <w:t xml:space="preserve">2/ Les épreuves finales : 400 points. </w:t>
      </w:r>
    </w:p>
    <w:p w:rsidR="00EF344C" w:rsidRDefault="00EF344C">
      <w:pPr>
        <w:rPr>
          <w:rFonts w:ascii="Arial" w:hAnsi="Arial" w:cs="Arial"/>
        </w:rPr>
      </w:pPr>
    </w:p>
    <w:p w:rsidR="00EF344C" w:rsidRDefault="002647F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4635500</wp:posOffset>
            </wp:positionH>
            <wp:positionV relativeFrom="margin">
              <wp:posOffset>4216400</wp:posOffset>
            </wp:positionV>
            <wp:extent cx="2019300" cy="175768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écran 2021-08-31 à 19.16.5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2326640</wp:posOffset>
            </wp:positionH>
            <wp:positionV relativeFrom="margin">
              <wp:posOffset>4178300</wp:posOffset>
            </wp:positionV>
            <wp:extent cx="1983740" cy="181610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1-08-31 à 19.16.3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02B" w:rsidRDefault="009E002B">
      <w:pPr>
        <w:rPr>
          <w:rFonts w:ascii="Arial" w:hAnsi="Arial" w:cs="Arial"/>
        </w:rPr>
      </w:pPr>
    </w:p>
    <w:p w:rsidR="009E002B" w:rsidRDefault="002647F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4203700</wp:posOffset>
            </wp:positionH>
            <wp:positionV relativeFrom="margin">
              <wp:posOffset>6273800</wp:posOffset>
            </wp:positionV>
            <wp:extent cx="2527300" cy="266700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 d’écran 2021-08-31 à 19.17.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838200</wp:posOffset>
            </wp:positionH>
            <wp:positionV relativeFrom="margin">
              <wp:posOffset>6273800</wp:posOffset>
            </wp:positionV>
            <wp:extent cx="1979930" cy="1778000"/>
            <wp:effectExtent l="0" t="0" r="127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 d’écran 2021-08-31 à 19.17.0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002B" w:rsidRDefault="009E002B">
      <w:pPr>
        <w:rPr>
          <w:rFonts w:ascii="Arial" w:hAnsi="Arial" w:cs="Arial"/>
        </w:rPr>
      </w:pPr>
    </w:p>
    <w:p w:rsidR="009E002B" w:rsidRDefault="009E002B">
      <w:pPr>
        <w:rPr>
          <w:rFonts w:ascii="Arial" w:hAnsi="Arial" w:cs="Arial"/>
        </w:rPr>
      </w:pPr>
    </w:p>
    <w:p w:rsidR="009E002B" w:rsidRDefault="009E002B">
      <w:pPr>
        <w:rPr>
          <w:rFonts w:ascii="Arial" w:hAnsi="Arial" w:cs="Arial"/>
        </w:rPr>
      </w:pPr>
    </w:p>
    <w:p w:rsidR="009E002B" w:rsidRDefault="009E002B">
      <w:pPr>
        <w:rPr>
          <w:rFonts w:ascii="Arial" w:hAnsi="Arial" w:cs="Arial"/>
        </w:rPr>
      </w:pPr>
    </w:p>
    <w:p w:rsidR="009E002B" w:rsidRDefault="009E002B">
      <w:pPr>
        <w:rPr>
          <w:rFonts w:ascii="Arial" w:hAnsi="Arial" w:cs="Arial"/>
        </w:rPr>
      </w:pPr>
    </w:p>
    <w:p w:rsidR="009E002B" w:rsidRDefault="009E002B">
      <w:pPr>
        <w:rPr>
          <w:rFonts w:ascii="Arial" w:hAnsi="Arial" w:cs="Arial"/>
        </w:rPr>
      </w:pPr>
    </w:p>
    <w:p w:rsidR="009E002B" w:rsidRDefault="009E002B">
      <w:pPr>
        <w:rPr>
          <w:rFonts w:ascii="Arial" w:hAnsi="Arial" w:cs="Arial"/>
        </w:rPr>
      </w:pPr>
    </w:p>
    <w:p w:rsidR="009E002B" w:rsidRDefault="009E002B">
      <w:pPr>
        <w:rPr>
          <w:rFonts w:ascii="Arial" w:hAnsi="Arial" w:cs="Arial"/>
        </w:rPr>
      </w:pPr>
    </w:p>
    <w:p w:rsidR="009E002B" w:rsidRDefault="009E002B">
      <w:pPr>
        <w:rPr>
          <w:rFonts w:ascii="Arial" w:hAnsi="Arial" w:cs="Arial"/>
        </w:rPr>
      </w:pPr>
    </w:p>
    <w:p w:rsidR="009E002B" w:rsidRDefault="009E002B">
      <w:pPr>
        <w:rPr>
          <w:rFonts w:ascii="Arial" w:hAnsi="Arial" w:cs="Arial"/>
        </w:rPr>
      </w:pPr>
    </w:p>
    <w:p w:rsidR="009E002B" w:rsidRDefault="009E002B">
      <w:pPr>
        <w:rPr>
          <w:rFonts w:ascii="Arial" w:hAnsi="Arial" w:cs="Arial"/>
        </w:rPr>
      </w:pPr>
    </w:p>
    <w:p w:rsidR="00EF344C" w:rsidRDefault="002647F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54986</wp:posOffset>
                </wp:positionH>
                <wp:positionV relativeFrom="paragraph">
                  <wp:posOffset>89535</wp:posOffset>
                </wp:positionV>
                <wp:extent cx="950595" cy="765744"/>
                <wp:effectExtent l="38100" t="0" r="0" b="98425"/>
                <wp:wrapNone/>
                <wp:docPr id="9" name="Étoile à 5 branch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9588">
                          <a:off x="0" y="0"/>
                          <a:ext cx="950595" cy="765744"/>
                        </a:xfrm>
                        <a:prstGeom prst="star5">
                          <a:avLst/>
                        </a:prstGeom>
                        <a:solidFill>
                          <a:srgbClr val="F5F2AF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B8BC6" id="Étoile à 5 branches 9" o:spid="_x0000_s1026" style="position:absolute;margin-left:4.35pt;margin-top:7.05pt;width:74.85pt;height:60.3pt;rotation:-1169175fd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0595,7657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OVxXkwIAAGEFAAAOAAAAZHJzL2Uyb0RvYy54bWysVMFu2zAMvQ/YPwi6r3aMuG2COkXQIsOA&#13;&#10;oivWDj0rspQIk0VNUuJkf7C/2L/0x0bJjpt1OQ27CKRIPoqPpK6ud40mW+G8AlPR0VlOiTAcamVW&#13;&#10;Ff36tPhwSYkPzNRMgxEV3QtPr2fv3121dioKWIOuhSMIYvy0tRVdh2CnWeb5WjTMn4EVBo0SXMMC&#13;&#10;qm6V1Y61iN7orMjz86wFV1sHXHiPt7edkc4SvpSCh89SehGIrii+LaTTpXMZz2x2xaYrx+xa8f4Z&#13;&#10;7B9e0TBlMOkAdcsCIxun/oJqFHfgQYYzDk0GUiouUg1YzSh/U83jmlmRakFyvB1o8v8Plt9vHxxR&#13;&#10;dUUnlBjWYItefgZQWpCXX6QkS8cM9sKTSaSqtX6KEY/2wfWaRzHWvZOuIQ6Q3yIvi0l5eZnowALJ&#13;&#10;LrG9H9gWu0A4Xk7KvJyUlHA0XZyXF+NxTJF1WBHTOh8+CmhIFCqKY+TKhMq2dz50vgef6O9Bq3qh&#13;&#10;tE6KWy1vtCNbhp1flItivujhj9yyWFBXQpLCXosYrM0XIZEVfGWRMqZ5FAMe41yYUPaAyTuGScw9&#13;&#10;BI5OBeow6oN63xgm0pwOgfmpwD8zDhEpK5gwBDfKgDsFUH8bMnf+SPVRzVFcQr3HYUhdxF3xli8U&#13;&#10;Mn/HfHhgDtcCL3HVw2c8pIa2otBLlKzB/Th1H/1xWtFKSYtrhm38vmFOUKI/GZzjyWg8jnuZlHF5&#13;&#10;UaDiji3LY4vZNDeA/Ryl1yUx+gd9EKWD5hl/hHnMiqY4vIDrzoM7KDehW3/8U7iYz5Mb7qJl4c48&#13;&#10;Wh7BI6txsJ52z8zZfvwCzu09HFaSTd8MYecbIw3MNwGkShP6ymvPN+5xGvL+z4kfxbGevF5/xtlv&#13;&#10;AAAA//8DAFBLAwQUAAYACAAAACEAWto6AuIAAAANAQAADwAAAGRycy9kb3ducmV2LnhtbExPTU/D&#13;&#10;MAy9I/EfIiNxY2khY1XXdEIwxA7jwECDY9aYtqJxqibbCr8e7wQXy/az30exGF0nDjiE1pOGdJKA&#13;&#10;QKq8banW8Pb6eJWBCNGQNZ0n1PCNARbl+VlhcuuP9IKHTawFk1DIjYYmxj6XMlQNOhMmvkdi7NMP&#13;&#10;zkQeh1rawRyZ3HXyOklupTMtsUJjerxvsPra7J2GlRmX03T5/LN6f2ppSNX2Q623Wl9ejA9zLndz&#13;&#10;EBHH+PcBpwzsH0o2tvN7skF0GrIZH/JapSBO8DRTIHbc3KgZyLKQ/1OUvwAAAP//AwBQSwECLQAU&#13;&#10;AAYACAAAACEAtoM4kv4AAADhAQAAEwAAAAAAAAAAAAAAAAAAAAAAW0NvbnRlbnRfVHlwZXNdLnht&#13;&#10;bFBLAQItABQABgAIAAAAIQA4/SH/1gAAAJQBAAALAAAAAAAAAAAAAAAAAC8BAABfcmVscy8ucmVs&#13;&#10;c1BLAQItABQABgAIAAAAIQB+OVxXkwIAAGEFAAAOAAAAAAAAAAAAAAAAAC4CAABkcnMvZTJvRG9j&#13;&#10;LnhtbFBLAQItABQABgAIAAAAIQBa2joC4gAAAA0BAAAPAAAAAAAAAAAAAAAAAO0EAABkcnMvZG93&#13;&#10;bnJldi54bWxQSwUGAAAAAAQABADzAAAA/AUAAAAA&#13;&#10;" path="m1,292487r363096,2l475298,,587498,292489r363096,-2l656842,473254,769047,765742,475298,584972,181548,765742,293753,473254,1,292487xe" fillcolor="#f5f2af" strokecolor="#fec306 [3208]" strokeweight="1pt">
                <v:stroke joinstyle="miter"/>
                <v:path arrowok="t" o:connecttype="custom" o:connectlocs="1,292487;363097,292489;475298,0;587498,292489;950594,292487;656842,473254;769047,765742;475298,584972;181548,765742;293753,473254;1,292487" o:connectangles="0,0,0,0,0,0,0,0,0,0,0"/>
              </v:shape>
            </w:pict>
          </mc:Fallback>
        </mc:AlternateContent>
      </w:r>
    </w:p>
    <w:p w:rsidR="009E002B" w:rsidRDefault="009E002B">
      <w:pPr>
        <w:rPr>
          <w:rFonts w:ascii="Arial" w:hAnsi="Arial" w:cs="Arial"/>
        </w:rPr>
      </w:pPr>
    </w:p>
    <w:p w:rsidR="009E002B" w:rsidRDefault="009E002B">
      <w:pPr>
        <w:rPr>
          <w:rFonts w:ascii="Arial" w:hAnsi="Arial" w:cs="Arial"/>
        </w:rPr>
      </w:pPr>
    </w:p>
    <w:p w:rsidR="009E002B" w:rsidRDefault="009E002B" w:rsidP="002647F9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page" w:tblpX="1541" w:tblpY="-38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</w:tblGrid>
      <w:tr w:rsidR="002647F9" w:rsidTr="002647F9">
        <w:tc>
          <w:tcPr>
            <w:tcW w:w="1696" w:type="dxa"/>
          </w:tcPr>
          <w:p w:rsidR="002647F9" w:rsidRDefault="002647F9" w:rsidP="002647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de </w:t>
            </w:r>
            <w:r w:rsidRPr="009E002B">
              <w:rPr>
                <w:rFonts w:ascii="Arial" w:hAnsi="Arial" w:cs="Arial"/>
                <w:b/>
              </w:rPr>
              <w:t>480</w:t>
            </w:r>
            <w:r>
              <w:rPr>
                <w:rFonts w:ascii="Arial" w:hAnsi="Arial" w:cs="Arial"/>
              </w:rPr>
              <w:t> </w:t>
            </w:r>
          </w:p>
          <w:p w:rsidR="002647F9" w:rsidRDefault="002647F9" w:rsidP="002647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mention </w:t>
            </w:r>
            <w:r w:rsidRPr="009E002B">
              <w:rPr>
                <w:rFonts w:ascii="Arial" w:hAnsi="Arial" w:cs="Arial"/>
                <w:b/>
              </w:rPr>
              <w:t>assez bien</w:t>
            </w:r>
          </w:p>
        </w:tc>
        <w:tc>
          <w:tcPr>
            <w:tcW w:w="1701" w:type="dxa"/>
          </w:tcPr>
          <w:p w:rsidR="002647F9" w:rsidRDefault="002647F9" w:rsidP="002647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de </w:t>
            </w:r>
            <w:r w:rsidRPr="009E002B">
              <w:rPr>
                <w:rFonts w:ascii="Arial" w:hAnsi="Arial" w:cs="Arial"/>
                <w:b/>
              </w:rPr>
              <w:t>560</w:t>
            </w:r>
          </w:p>
          <w:p w:rsidR="002647F9" w:rsidRDefault="002647F9" w:rsidP="002647F9">
            <w:pPr>
              <w:jc w:val="center"/>
              <w:rPr>
                <w:rFonts w:ascii="Arial" w:hAnsi="Arial" w:cs="Arial"/>
                <w:b/>
              </w:rPr>
            </w:pPr>
            <w:r w:rsidRPr="009E002B">
              <w:rPr>
                <w:rFonts w:ascii="Arial" w:hAnsi="Arial" w:cs="Arial"/>
              </w:rPr>
              <w:t> mention</w:t>
            </w:r>
            <w:r w:rsidRPr="009E002B">
              <w:rPr>
                <w:rFonts w:ascii="Arial" w:hAnsi="Arial" w:cs="Arial"/>
                <w:b/>
              </w:rPr>
              <w:t xml:space="preserve"> </w:t>
            </w:r>
          </w:p>
          <w:p w:rsidR="002647F9" w:rsidRDefault="002647F9" w:rsidP="002647F9">
            <w:pPr>
              <w:jc w:val="center"/>
              <w:rPr>
                <w:rFonts w:ascii="Arial" w:hAnsi="Arial" w:cs="Arial"/>
              </w:rPr>
            </w:pPr>
            <w:r w:rsidRPr="009E002B">
              <w:rPr>
                <w:rFonts w:ascii="Arial" w:hAnsi="Arial" w:cs="Arial"/>
                <w:b/>
              </w:rPr>
              <w:t>bien</w:t>
            </w:r>
          </w:p>
        </w:tc>
        <w:tc>
          <w:tcPr>
            <w:tcW w:w="1843" w:type="dxa"/>
          </w:tcPr>
          <w:p w:rsidR="002647F9" w:rsidRDefault="002647F9" w:rsidP="002647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de </w:t>
            </w:r>
            <w:r w:rsidRPr="009E002B">
              <w:rPr>
                <w:rFonts w:ascii="Arial" w:hAnsi="Arial" w:cs="Arial"/>
                <w:b/>
              </w:rPr>
              <w:t>640</w:t>
            </w:r>
            <w:r>
              <w:rPr>
                <w:rFonts w:ascii="Arial" w:hAnsi="Arial" w:cs="Arial"/>
              </w:rPr>
              <w:t> </w:t>
            </w:r>
          </w:p>
          <w:p w:rsidR="002647F9" w:rsidRDefault="002647F9" w:rsidP="002647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mention </w:t>
            </w:r>
          </w:p>
          <w:p w:rsidR="002647F9" w:rsidRDefault="002647F9" w:rsidP="002647F9">
            <w:pPr>
              <w:jc w:val="center"/>
              <w:rPr>
                <w:rFonts w:ascii="Arial" w:hAnsi="Arial" w:cs="Arial"/>
              </w:rPr>
            </w:pPr>
            <w:r w:rsidRPr="009E002B">
              <w:rPr>
                <w:rFonts w:ascii="Arial" w:hAnsi="Arial" w:cs="Arial"/>
                <w:b/>
              </w:rPr>
              <w:t>très bien</w:t>
            </w:r>
          </w:p>
        </w:tc>
      </w:tr>
    </w:tbl>
    <w:p w:rsidR="009E002B" w:rsidRPr="00EF344C" w:rsidRDefault="009E002B">
      <w:pPr>
        <w:rPr>
          <w:rFonts w:ascii="Arial" w:hAnsi="Arial" w:cs="Arial"/>
        </w:rPr>
      </w:pPr>
    </w:p>
    <w:sectPr w:rsidR="009E002B" w:rsidRPr="00EF344C" w:rsidSect="001D76A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4C"/>
    <w:rsid w:val="001D76A1"/>
    <w:rsid w:val="002647F9"/>
    <w:rsid w:val="00555672"/>
    <w:rsid w:val="006B69C5"/>
    <w:rsid w:val="00821854"/>
    <w:rsid w:val="009E002B"/>
    <w:rsid w:val="00E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7D6F"/>
  <w15:chartTrackingRefBased/>
  <w15:docId w15:val="{79219B09-F3A1-F744-A94D-5C8B95E4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F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lielopinly/Desktop/mode&#768;le%20cours.dotx" TargetMode="External"/></Relationships>
</file>

<file path=word/theme/theme1.xml><?xml version="1.0" encoding="utf-8"?>
<a:theme xmlns:a="http://schemas.openxmlformats.org/drawingml/2006/main" name="Thème Office">
  <a:themeElements>
    <a:clrScheme name="Palissad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 cours.dotx</Template>
  <TotalTime>23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2021-08-31T17:07:00Z</dcterms:created>
  <dcterms:modified xsi:type="dcterms:W3CDTF">2021-08-31T17:30:00Z</dcterms:modified>
</cp:coreProperties>
</file>