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C552F" w14:textId="19B2A1F5" w:rsidR="004438FB" w:rsidRDefault="00791756" w:rsidP="00703799">
      <w:pPr>
        <w:spacing w:after="0" w:line="240" w:lineRule="auto"/>
        <w:rPr>
          <w:rFonts w:ascii="Source Sans Pro" w:eastAsia="Times New Roman" w:hAnsi="Source Sans Pro" w:cs="Times New Roman"/>
          <w:b/>
          <w:bCs/>
          <w:color w:val="000000"/>
          <w:kern w:val="0"/>
          <w:sz w:val="30"/>
          <w:szCs w:val="30"/>
          <w:lang w:eastAsia="fr-FR"/>
          <w14:ligatures w14:val="none"/>
        </w:rPr>
      </w:pPr>
      <w:proofErr w:type="spellStart"/>
      <w:r>
        <w:rPr>
          <w:rFonts w:ascii="Source Sans Pro" w:eastAsia="Times New Roman" w:hAnsi="Source Sans Pro" w:cs="Times New Roman"/>
          <w:b/>
          <w:bCs/>
          <w:color w:val="000000"/>
          <w:kern w:val="0"/>
          <w:sz w:val="30"/>
          <w:szCs w:val="30"/>
          <w:lang w:eastAsia="fr-FR"/>
          <w14:ligatures w14:val="none"/>
        </w:rPr>
        <w:t>Florène</w:t>
      </w:r>
      <w:proofErr w:type="spellEnd"/>
    </w:p>
    <w:p w14:paraId="4FEF0CCD" w14:textId="347ED98A" w:rsidR="00703799" w:rsidRPr="00703799" w:rsidRDefault="00703799" w:rsidP="00703799">
      <w:pPr>
        <w:spacing w:after="0" w:line="240" w:lineRule="auto"/>
        <w:rPr>
          <w:rFonts w:ascii="Source Sans Pro" w:eastAsia="Times New Roman" w:hAnsi="Source Sans Pro" w:cs="Times New Roman"/>
          <w:color w:val="000000"/>
          <w:kern w:val="0"/>
          <w:sz w:val="30"/>
          <w:szCs w:val="30"/>
          <w:lang w:eastAsia="fr-FR"/>
          <w14:ligatures w14:val="none"/>
        </w:rPr>
      </w:pPr>
      <w:r w:rsidRPr="00703799">
        <w:rPr>
          <w:rFonts w:ascii="Source Sans Pro" w:eastAsia="Times New Roman" w:hAnsi="Source Sans Pro" w:cs="Times New Roman"/>
          <w:b/>
          <w:bCs/>
          <w:color w:val="000000"/>
          <w:kern w:val="0"/>
          <w:sz w:val="30"/>
          <w:szCs w:val="30"/>
          <w:lang w:eastAsia="fr-FR"/>
          <w14:ligatures w14:val="none"/>
        </w:rPr>
        <w:t>Sujet B :</w:t>
      </w:r>
      <w:r w:rsidR="007A5C87">
        <w:rPr>
          <w:rFonts w:ascii="Source Sans Pro" w:eastAsia="Times New Roman" w:hAnsi="Source Sans Pro" w:cs="Times New Roman"/>
          <w:b/>
          <w:bCs/>
          <w:color w:val="000000"/>
          <w:kern w:val="0"/>
          <w:sz w:val="30"/>
          <w:szCs w:val="30"/>
          <w:lang w:eastAsia="fr-FR"/>
          <w14:ligatures w14:val="none"/>
        </w:rPr>
        <w:t xml:space="preserve">  </w:t>
      </w:r>
      <w:r w:rsidRPr="00703799">
        <w:rPr>
          <w:rFonts w:ascii="Source Sans Pro" w:eastAsia="Times New Roman" w:hAnsi="Source Sans Pro" w:cs="Times New Roman"/>
          <w:b/>
          <w:bCs/>
          <w:color w:val="000000"/>
          <w:kern w:val="0"/>
          <w:sz w:val="30"/>
          <w:szCs w:val="30"/>
          <w:lang w:eastAsia="fr-FR"/>
          <w14:ligatures w14:val="none"/>
        </w:rPr>
        <w:t>Note d’intention pour un projet d’exposition</w:t>
      </w:r>
    </w:p>
    <w:tbl>
      <w:tblPr>
        <w:tblStyle w:val="Grilledutableau"/>
        <w:tblW w:w="10878" w:type="dxa"/>
        <w:tblInd w:w="-1385" w:type="dxa"/>
        <w:tblLook w:val="04A0" w:firstRow="1" w:lastRow="0" w:firstColumn="1" w:lastColumn="0" w:noHBand="0" w:noVBand="1"/>
      </w:tblPr>
      <w:tblGrid>
        <w:gridCol w:w="10878"/>
      </w:tblGrid>
      <w:tr w:rsidR="00DF4BC9" w:rsidRPr="00703799" w14:paraId="469644E0" w14:textId="011AEE2D" w:rsidTr="00DF4BC9">
        <w:tc>
          <w:tcPr>
            <w:tcW w:w="10878" w:type="dxa"/>
          </w:tcPr>
          <w:p w14:paraId="3E9DCB8A" w14:textId="77777777" w:rsidR="00DF4BC9" w:rsidRPr="007A5C87" w:rsidRDefault="00DF4BC9" w:rsidP="007A5C87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3799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Je suis capable d’expliciter par écrit des intentions </w:t>
            </w:r>
          </w:p>
        </w:tc>
      </w:tr>
      <w:tr w:rsidR="00DF4BC9" w:rsidRPr="00703799" w14:paraId="754B8670" w14:textId="23E09238" w:rsidTr="00DF4BC9">
        <w:tc>
          <w:tcPr>
            <w:tcW w:w="10878" w:type="dxa"/>
          </w:tcPr>
          <w:p w14:paraId="0DDD13C1" w14:textId="77777777" w:rsidR="00DF4BC9" w:rsidRPr="007A5C87" w:rsidRDefault="00DF4BC9" w:rsidP="007A5C87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3799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Je suis capable de raisonner pertinemment mon projet d’exposition avec la consigne et l’</w:t>
            </w:r>
            <w:proofErr w:type="spellStart"/>
            <w:r w:rsidRPr="00703799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oeuvre</w:t>
            </w:r>
            <w:proofErr w:type="spellEnd"/>
            <w:r w:rsidRPr="00703799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choisie</w:t>
            </w:r>
          </w:p>
        </w:tc>
      </w:tr>
      <w:tr w:rsidR="00DF4BC9" w:rsidRPr="00703799" w14:paraId="319AE0A7" w14:textId="7A184BF9" w:rsidTr="00DF4BC9">
        <w:tc>
          <w:tcPr>
            <w:tcW w:w="10878" w:type="dxa"/>
          </w:tcPr>
          <w:p w14:paraId="6D7160C9" w14:textId="77777777" w:rsidR="00DF4BC9" w:rsidRPr="007A5C87" w:rsidRDefault="00DF4BC9" w:rsidP="007A5C87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3799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Je suis capable de traduire graphiquement/visuellement (par des croquis, schémas, collages, prélèvements) mes intentions</w:t>
            </w:r>
          </w:p>
        </w:tc>
      </w:tr>
      <w:tr w:rsidR="00DF4BC9" w:rsidRPr="00703799" w14:paraId="7F45221B" w14:textId="367CCF9B" w:rsidTr="00DF4BC9">
        <w:tc>
          <w:tcPr>
            <w:tcW w:w="10878" w:type="dxa"/>
          </w:tcPr>
          <w:p w14:paraId="1DA93439" w14:textId="680EC585" w:rsidR="00DF4BC9" w:rsidRPr="007A5C87" w:rsidRDefault="00DF4BC9" w:rsidP="007A5C87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3799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Je suis capable d’exposer (affirmer) un parti-pris / une proposition singulièr</w:t>
            </w:r>
            <w:r w:rsidRPr="007A5C87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e</w:t>
            </w:r>
          </w:p>
        </w:tc>
      </w:tr>
      <w:tr w:rsidR="007A5C87" w:rsidRPr="00703799" w14:paraId="1CD7DCA5" w14:textId="77777777" w:rsidTr="00AF789E">
        <w:tc>
          <w:tcPr>
            <w:tcW w:w="10878" w:type="dxa"/>
          </w:tcPr>
          <w:p w14:paraId="6D602E47" w14:textId="77777777" w:rsidR="00A635C9" w:rsidRDefault="00791756" w:rsidP="00A635C9">
            <w:pP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Ton propos est intéressant et tu poses une problématique (un peu confuse mais a le mérite d’être posée)</w:t>
            </w:r>
          </w:p>
          <w:p w14:paraId="4506AB26" w14:textId="23707F58" w:rsidR="00A635C9" w:rsidRDefault="00A635C9" w:rsidP="00A635C9">
            <w:pP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Attention</w:t>
            </w:r>
            <w: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cependant ton exposition se base sur </w:t>
            </w:r>
            <w: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une mauvaise définition du mot abstrait : </w:t>
            </w:r>
            <w: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l’arbre de Dubuffet n’est pas</w:t>
            </w:r>
            <w: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une représentation abstraite, c’est une interprétation de l’artiste qui s’écarte certes de la réalité mais qui reste cependant en lien avec elle</w:t>
            </w:r>
            <w: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et identifiable</w:t>
            </w:r>
            <w: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. L’œuvre est figurative. Autre confusion : tu parles des autres arbres qui sont réalistes. Ils sont en fait réels à moins qu’ils ne soient des représentations, des sculptures ? des imitations ?</w:t>
            </w:r>
          </w:p>
          <w:p w14:paraId="2F355518" w14:textId="2BE0A6C0" w:rsidR="00791756" w:rsidRDefault="00791756" w:rsidP="006434A3">
            <w:pP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14:paraId="7D88B42A" w14:textId="53747F30" w:rsidR="00791756" w:rsidRDefault="00791756" w:rsidP="006434A3">
            <w:pP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L’idée de parcours est pertinente et tu questionnes le contraste entre réalité et écart avec cette réalité. Cette piste aurait pu être encore davantage travaillée : pourquoi ce cube de verre et pas uniquement un toit ? pourquoi ne pas profiter des sons réels de la nature </w:t>
            </w:r>
            <w:r w:rsidR="00A635C9"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confrontés avec</w:t>
            </w:r>
            <w: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cet arbre irréel ?</w:t>
            </w:r>
          </w:p>
          <w:p w14:paraId="5975122E" w14:textId="37403D90" w:rsidR="00A635C9" w:rsidRDefault="00A635C9" w:rsidP="006434A3">
            <w:pP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Le terme de jardin aménagé peut faire sens dans ton dispositif.</w:t>
            </w:r>
          </w:p>
          <w:p w14:paraId="1D90A079" w14:textId="3C75CA39" w:rsidR="00791756" w:rsidRPr="00A635C9" w:rsidRDefault="00791756" w:rsidP="006434A3">
            <w:pP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635C9"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15/20</w:t>
            </w:r>
          </w:p>
          <w:p w14:paraId="315B7658" w14:textId="74FC0599" w:rsidR="00F614D1" w:rsidRPr="00A115C8" w:rsidRDefault="00E92197" w:rsidP="006434A3">
            <w:pP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</w:p>
        </w:tc>
      </w:tr>
    </w:tbl>
    <w:tbl>
      <w:tblPr>
        <w:tblStyle w:val="TableNormal"/>
        <w:tblpPr w:leftFromText="141" w:rightFromText="141" w:vertAnchor="page" w:horzAnchor="margin" w:tblpXSpec="center" w:tblpY="7546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2126"/>
        <w:gridCol w:w="1843"/>
        <w:gridCol w:w="1701"/>
        <w:gridCol w:w="2268"/>
      </w:tblGrid>
      <w:tr w:rsidR="00A635C9" w14:paraId="36EE0A05" w14:textId="77777777" w:rsidTr="00A635C9">
        <w:trPr>
          <w:trHeight w:val="330"/>
        </w:trPr>
        <w:tc>
          <w:tcPr>
            <w:tcW w:w="4815" w:type="dxa"/>
            <w:gridSpan w:val="2"/>
            <w:tcBorders>
              <w:top w:val="nil"/>
              <w:right w:val="nil"/>
            </w:tcBorders>
          </w:tcPr>
          <w:p w14:paraId="65E2307F" w14:textId="77777777" w:rsidR="00A635C9" w:rsidRDefault="00A635C9" w:rsidP="00A635C9">
            <w:pPr>
              <w:pStyle w:val="TableParagraph"/>
              <w:spacing w:line="232" w:lineRule="exact"/>
              <w:ind w:right="435"/>
              <w:jc w:val="right"/>
              <w:rPr>
                <w:sz w:val="21"/>
              </w:rPr>
            </w:pPr>
            <w:r>
              <w:rPr>
                <w:color w:val="1C3B70"/>
                <w:w w:val="80"/>
                <w:sz w:val="21"/>
              </w:rPr>
              <w:t>Très</w:t>
            </w:r>
            <w:r>
              <w:rPr>
                <w:color w:val="1C3B70"/>
                <w:spacing w:val="1"/>
                <w:sz w:val="21"/>
              </w:rPr>
              <w:t xml:space="preserve"> </w:t>
            </w:r>
            <w:proofErr w:type="spellStart"/>
            <w:r>
              <w:rPr>
                <w:color w:val="1C3B70"/>
                <w:spacing w:val="-2"/>
                <w:sz w:val="21"/>
              </w:rPr>
              <w:t>insuffisant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14:paraId="316B53A0" w14:textId="77777777" w:rsidR="00A635C9" w:rsidRDefault="00A635C9" w:rsidP="00A635C9">
            <w:pPr>
              <w:pStyle w:val="TableParagraph"/>
              <w:spacing w:before="17"/>
              <w:ind w:left="443"/>
              <w:rPr>
                <w:sz w:val="21"/>
              </w:rPr>
            </w:pPr>
            <w:proofErr w:type="spellStart"/>
            <w:r>
              <w:rPr>
                <w:color w:val="1C3B70"/>
                <w:spacing w:val="-2"/>
                <w:sz w:val="21"/>
              </w:rPr>
              <w:t>Insuffisant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7D73F2A5" w14:textId="77777777" w:rsidR="00A635C9" w:rsidRDefault="00A635C9" w:rsidP="00A635C9">
            <w:pPr>
              <w:pStyle w:val="TableParagraph"/>
              <w:spacing w:line="232" w:lineRule="exact"/>
              <w:ind w:left="461"/>
              <w:rPr>
                <w:sz w:val="21"/>
              </w:rPr>
            </w:pPr>
            <w:proofErr w:type="spellStart"/>
            <w:r>
              <w:rPr>
                <w:color w:val="1C3B70"/>
                <w:spacing w:val="-2"/>
                <w:sz w:val="21"/>
              </w:rPr>
              <w:t>Satisfaisant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</w:tcBorders>
          </w:tcPr>
          <w:p w14:paraId="643095C1" w14:textId="77777777" w:rsidR="00A635C9" w:rsidRDefault="00A635C9" w:rsidP="00A635C9">
            <w:pPr>
              <w:pStyle w:val="TableParagraph"/>
              <w:spacing w:line="207" w:lineRule="exact"/>
              <w:ind w:left="612"/>
              <w:rPr>
                <w:sz w:val="21"/>
              </w:rPr>
            </w:pPr>
            <w:r>
              <w:rPr>
                <w:color w:val="1C3B70"/>
                <w:w w:val="80"/>
                <w:sz w:val="21"/>
              </w:rPr>
              <w:t>Très</w:t>
            </w:r>
            <w:r>
              <w:rPr>
                <w:color w:val="1C3B70"/>
                <w:spacing w:val="2"/>
                <w:sz w:val="21"/>
              </w:rPr>
              <w:t xml:space="preserve"> </w:t>
            </w:r>
            <w:proofErr w:type="spellStart"/>
            <w:r>
              <w:rPr>
                <w:color w:val="1C3B70"/>
                <w:spacing w:val="-2"/>
                <w:w w:val="95"/>
                <w:sz w:val="21"/>
              </w:rPr>
              <w:t>satisfaisant</w:t>
            </w:r>
            <w:proofErr w:type="spellEnd"/>
          </w:p>
        </w:tc>
      </w:tr>
      <w:tr w:rsidR="00A635C9" w14:paraId="46B6C84F" w14:textId="77777777" w:rsidTr="00A635C9">
        <w:trPr>
          <w:trHeight w:val="1228"/>
        </w:trPr>
        <w:tc>
          <w:tcPr>
            <w:tcW w:w="2689" w:type="dxa"/>
          </w:tcPr>
          <w:p w14:paraId="650333C9" w14:textId="77777777" w:rsidR="00A635C9" w:rsidRPr="007A5C87" w:rsidRDefault="00A635C9" w:rsidP="00A635C9">
            <w:pPr>
              <w:pStyle w:val="TableParagraph"/>
              <w:rPr>
                <w:sz w:val="24"/>
                <w:lang w:val="fr-FR"/>
              </w:rPr>
            </w:pPr>
          </w:p>
          <w:p w14:paraId="46E69B48" w14:textId="77777777" w:rsidR="00A635C9" w:rsidRPr="007A5C87" w:rsidRDefault="00A635C9" w:rsidP="00A635C9">
            <w:pPr>
              <w:pStyle w:val="TableParagraph"/>
              <w:spacing w:before="4"/>
              <w:rPr>
                <w:sz w:val="19"/>
                <w:lang w:val="fr-FR"/>
              </w:rPr>
            </w:pPr>
          </w:p>
          <w:p w14:paraId="17DFFD43" w14:textId="77777777" w:rsidR="00A635C9" w:rsidRPr="007A5C87" w:rsidRDefault="00A635C9" w:rsidP="00A635C9">
            <w:pPr>
              <w:pStyle w:val="TableParagraph"/>
              <w:spacing w:before="1"/>
              <w:ind w:left="105"/>
              <w:rPr>
                <w:sz w:val="18"/>
                <w:lang w:val="fr-FR"/>
              </w:rPr>
            </w:pPr>
            <w:r w:rsidRPr="007A5C87">
              <w:rPr>
                <w:spacing w:val="-2"/>
                <w:sz w:val="18"/>
                <w:lang w:val="fr-FR"/>
              </w:rPr>
              <w:t>Conduire</w:t>
            </w:r>
            <w:r w:rsidRPr="007A5C87">
              <w:rPr>
                <w:spacing w:val="-5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un</w:t>
            </w:r>
            <w:r w:rsidRPr="007A5C87">
              <w:rPr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propos</w:t>
            </w:r>
            <w:r w:rsidRPr="007A5C87">
              <w:rPr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explicité</w:t>
            </w:r>
            <w:r w:rsidRPr="007A5C87">
              <w:rPr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sur</w:t>
            </w:r>
            <w:r w:rsidRPr="007A5C87">
              <w:rPr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les</w:t>
            </w:r>
            <w:r w:rsidRPr="007A5C87">
              <w:rPr>
                <w:spacing w:val="-4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intentions</w:t>
            </w:r>
            <w:r w:rsidRPr="007A5C87">
              <w:rPr>
                <w:spacing w:val="-5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choisies</w:t>
            </w:r>
          </w:p>
        </w:tc>
        <w:tc>
          <w:tcPr>
            <w:tcW w:w="2126" w:type="dxa"/>
          </w:tcPr>
          <w:p w14:paraId="0703C098" w14:textId="77777777" w:rsidR="00A635C9" w:rsidRPr="007A5C87" w:rsidRDefault="00A635C9" w:rsidP="00A635C9">
            <w:pPr>
              <w:pStyle w:val="TableParagraph"/>
              <w:spacing w:before="128" w:line="285" w:lineRule="auto"/>
              <w:ind w:left="110" w:right="145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Le propos manque d’explicitation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quant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aux intentions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choisies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dans le projet d’exposition.</w:t>
            </w:r>
          </w:p>
        </w:tc>
        <w:tc>
          <w:tcPr>
            <w:tcW w:w="1843" w:type="dxa"/>
            <w:shd w:val="clear" w:color="auto" w:fill="auto"/>
          </w:tcPr>
          <w:p w14:paraId="3600451C" w14:textId="77777777" w:rsidR="00A635C9" w:rsidRPr="007A5C87" w:rsidRDefault="00A635C9" w:rsidP="00A635C9">
            <w:pPr>
              <w:pStyle w:val="TableParagraph"/>
              <w:spacing w:before="128" w:line="285" w:lineRule="auto"/>
              <w:ind w:left="106" w:right="100"/>
              <w:rPr>
                <w:sz w:val="18"/>
                <w:lang w:val="fr-FR"/>
              </w:rPr>
            </w:pPr>
            <w:r w:rsidRPr="007A5C87">
              <w:rPr>
                <w:color w:val="802E90"/>
                <w:spacing w:val="-4"/>
                <w:sz w:val="18"/>
                <w:lang w:val="fr-FR"/>
              </w:rPr>
              <w:t>Le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>propos</w:t>
            </w:r>
            <w:r w:rsidRPr="007A5C87">
              <w:rPr>
                <w:color w:val="802E90"/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>est</w:t>
            </w:r>
            <w:r w:rsidRPr="007A5C87">
              <w:rPr>
                <w:color w:val="802E90"/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>explicite</w:t>
            </w:r>
            <w:r w:rsidRPr="007A5C87">
              <w:rPr>
                <w:color w:val="802E9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w w:val="105"/>
                <w:sz w:val="18"/>
                <w:lang w:val="fr-FR"/>
              </w:rPr>
              <w:t>quant</w:t>
            </w:r>
            <w:r w:rsidRPr="007A5C87">
              <w:rPr>
                <w:color w:val="802E90"/>
                <w:spacing w:val="-11"/>
                <w:w w:val="105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w w:val="105"/>
                <w:sz w:val="18"/>
                <w:lang w:val="fr-FR"/>
              </w:rPr>
              <w:t>aux</w:t>
            </w:r>
            <w:r w:rsidRPr="007A5C87">
              <w:rPr>
                <w:color w:val="802E90"/>
                <w:spacing w:val="-12"/>
                <w:w w:val="105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w w:val="105"/>
                <w:sz w:val="18"/>
                <w:lang w:val="fr-FR"/>
              </w:rPr>
              <w:t xml:space="preserve">intentions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choisies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pour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le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projet</w:t>
            </w:r>
            <w:r w:rsidRPr="007A5C87">
              <w:rPr>
                <w:color w:val="802E90"/>
                <w:spacing w:val="-2"/>
                <w:w w:val="105"/>
                <w:sz w:val="18"/>
                <w:lang w:val="fr-FR"/>
              </w:rPr>
              <w:t xml:space="preserve"> d’exposition.</w:t>
            </w:r>
          </w:p>
        </w:tc>
        <w:tc>
          <w:tcPr>
            <w:tcW w:w="1701" w:type="dxa"/>
            <w:shd w:val="clear" w:color="auto" w:fill="FFFF00"/>
          </w:tcPr>
          <w:p w14:paraId="43681E5C" w14:textId="77777777" w:rsidR="00A635C9" w:rsidRPr="007A5C87" w:rsidRDefault="00A635C9" w:rsidP="00A635C9">
            <w:pPr>
              <w:pStyle w:val="TableParagraph"/>
              <w:spacing w:before="8" w:line="285" w:lineRule="auto"/>
              <w:ind w:left="110" w:right="104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Le propos permet d’expliciter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et d’argumenter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les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intentions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choisies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dans</w:t>
            </w:r>
          </w:p>
          <w:p w14:paraId="0C618B70" w14:textId="77777777" w:rsidR="00A635C9" w:rsidRDefault="00A635C9" w:rsidP="00A635C9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color w:val="802E90"/>
                <w:sz w:val="18"/>
              </w:rPr>
              <w:t>le</w:t>
            </w:r>
            <w:r>
              <w:rPr>
                <w:color w:val="802E90"/>
                <w:spacing w:val="-7"/>
                <w:sz w:val="18"/>
              </w:rPr>
              <w:t xml:space="preserve"> </w:t>
            </w:r>
            <w:proofErr w:type="spellStart"/>
            <w:r>
              <w:rPr>
                <w:color w:val="802E90"/>
                <w:sz w:val="18"/>
              </w:rPr>
              <w:t>projet</w:t>
            </w:r>
            <w:proofErr w:type="spellEnd"/>
            <w:r>
              <w:rPr>
                <w:color w:val="802E90"/>
                <w:spacing w:val="-8"/>
                <w:sz w:val="18"/>
              </w:rPr>
              <w:t xml:space="preserve"> </w:t>
            </w:r>
            <w:proofErr w:type="spellStart"/>
            <w:r>
              <w:rPr>
                <w:color w:val="802E90"/>
                <w:spacing w:val="-2"/>
                <w:sz w:val="18"/>
              </w:rPr>
              <w:t>d’exposition</w:t>
            </w:r>
            <w:proofErr w:type="spellEnd"/>
            <w:r>
              <w:rPr>
                <w:color w:val="802E90"/>
                <w:spacing w:val="-2"/>
                <w:sz w:val="18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152EFD44" w14:textId="77777777" w:rsidR="00A635C9" w:rsidRPr="007A5C87" w:rsidRDefault="00A635C9" w:rsidP="00A635C9">
            <w:pPr>
              <w:pStyle w:val="TableParagraph"/>
              <w:spacing w:before="128" w:line="285" w:lineRule="auto"/>
              <w:ind w:left="106" w:right="98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Le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propos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permet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d’expliciter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et 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>d’argumenter avec pertinence et</w:t>
            </w:r>
            <w:r w:rsidRPr="007A5C87">
              <w:rPr>
                <w:color w:val="802E90"/>
                <w:sz w:val="18"/>
                <w:lang w:val="fr-FR"/>
              </w:rPr>
              <w:t xml:space="preserve"> finesse les intentions choisies dans le projet d’exposition.</w:t>
            </w:r>
          </w:p>
        </w:tc>
      </w:tr>
      <w:tr w:rsidR="00A635C9" w14:paraId="4E67B06D" w14:textId="77777777" w:rsidTr="00A635C9">
        <w:trPr>
          <w:trHeight w:val="2701"/>
        </w:trPr>
        <w:tc>
          <w:tcPr>
            <w:tcW w:w="2689" w:type="dxa"/>
          </w:tcPr>
          <w:p w14:paraId="6D2F57C9" w14:textId="77777777" w:rsidR="00A635C9" w:rsidRPr="007A5C87" w:rsidRDefault="00A635C9" w:rsidP="00A635C9">
            <w:pPr>
              <w:pStyle w:val="TableParagraph"/>
              <w:rPr>
                <w:sz w:val="24"/>
                <w:lang w:val="fr-FR"/>
              </w:rPr>
            </w:pPr>
          </w:p>
          <w:p w14:paraId="4C47B919" w14:textId="77777777" w:rsidR="00A635C9" w:rsidRPr="007A5C87" w:rsidRDefault="00A635C9" w:rsidP="00A635C9">
            <w:pPr>
              <w:pStyle w:val="TableParagraph"/>
              <w:rPr>
                <w:sz w:val="24"/>
                <w:lang w:val="fr-FR"/>
              </w:rPr>
            </w:pPr>
          </w:p>
          <w:p w14:paraId="7694D051" w14:textId="77777777" w:rsidR="00A635C9" w:rsidRPr="007A5C87" w:rsidRDefault="00A635C9" w:rsidP="00A635C9">
            <w:pPr>
              <w:pStyle w:val="TableParagraph"/>
              <w:spacing w:before="7"/>
              <w:rPr>
                <w:sz w:val="27"/>
                <w:lang w:val="fr-FR"/>
              </w:rPr>
            </w:pPr>
          </w:p>
          <w:p w14:paraId="4608A445" w14:textId="77777777" w:rsidR="00A635C9" w:rsidRPr="007A5C87" w:rsidRDefault="00A635C9" w:rsidP="00A635C9">
            <w:pPr>
              <w:pStyle w:val="TableParagraph"/>
              <w:spacing w:line="285" w:lineRule="auto"/>
              <w:ind w:left="105" w:right="26"/>
              <w:rPr>
                <w:sz w:val="18"/>
                <w:lang w:val="fr-FR"/>
              </w:rPr>
            </w:pPr>
            <w:r w:rsidRPr="007A5C87">
              <w:rPr>
                <w:sz w:val="18"/>
                <w:lang w:val="fr-FR"/>
              </w:rPr>
              <w:t>Capacité</w:t>
            </w:r>
            <w:r w:rsidRPr="007A5C87">
              <w:rPr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à</w:t>
            </w:r>
            <w:r w:rsidRPr="007A5C87">
              <w:rPr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articuler</w:t>
            </w:r>
            <w:r w:rsidRPr="007A5C87">
              <w:rPr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la</w:t>
            </w:r>
            <w:r w:rsidRPr="007A5C87">
              <w:rPr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consigne</w:t>
            </w:r>
            <w:r w:rsidRPr="007A5C87">
              <w:rPr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aux</w:t>
            </w:r>
            <w:r w:rsidRPr="007A5C87">
              <w:rPr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 xml:space="preserve">questionnements </w:t>
            </w:r>
            <w:r w:rsidRPr="007A5C87">
              <w:rPr>
                <w:spacing w:val="-2"/>
                <w:sz w:val="18"/>
                <w:lang w:val="fr-FR"/>
              </w:rPr>
              <w:t>du</w:t>
            </w:r>
            <w:r w:rsidRPr="007A5C87">
              <w:rPr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programme</w:t>
            </w:r>
            <w:r w:rsidRPr="007A5C87">
              <w:rPr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sur</w:t>
            </w:r>
            <w:r w:rsidRPr="007A5C87">
              <w:rPr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les</w:t>
            </w:r>
            <w:r w:rsidRPr="007A5C87">
              <w:rPr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domaines</w:t>
            </w:r>
            <w:r w:rsidRPr="007A5C87">
              <w:rPr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de</w:t>
            </w:r>
            <w:r w:rsidRPr="007A5C87">
              <w:rPr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la</w:t>
            </w:r>
            <w:r w:rsidRPr="007A5C87">
              <w:rPr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présentation</w:t>
            </w:r>
            <w:r w:rsidRPr="007A5C87">
              <w:rPr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des</w:t>
            </w:r>
            <w:r w:rsidRPr="007A5C87">
              <w:rPr>
                <w:sz w:val="18"/>
                <w:lang w:val="fr-FR"/>
              </w:rPr>
              <w:t xml:space="preserve"> pratiques, des productions plastiques et de la réception du fait artistique</w:t>
            </w:r>
          </w:p>
        </w:tc>
        <w:tc>
          <w:tcPr>
            <w:tcW w:w="2126" w:type="dxa"/>
          </w:tcPr>
          <w:p w14:paraId="5492B3D2" w14:textId="77777777" w:rsidR="00A635C9" w:rsidRPr="007A5C87" w:rsidRDefault="00A635C9" w:rsidP="00A635C9">
            <w:pPr>
              <w:pStyle w:val="TableParagraph"/>
              <w:spacing w:before="8" w:line="285" w:lineRule="auto"/>
              <w:ind w:left="110" w:right="127"/>
              <w:rPr>
                <w:sz w:val="18"/>
                <w:lang w:val="fr-FR"/>
              </w:rPr>
            </w:pPr>
            <w:r w:rsidRPr="007A5C87">
              <w:rPr>
                <w:color w:val="802E90"/>
                <w:spacing w:val="-2"/>
                <w:sz w:val="18"/>
                <w:lang w:val="fr-FR"/>
              </w:rPr>
              <w:t>Les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questionnements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du</w:t>
            </w:r>
            <w:r w:rsidRPr="007A5C87">
              <w:rPr>
                <w:color w:val="802E90"/>
                <w:sz w:val="18"/>
                <w:lang w:val="fr-FR"/>
              </w:rPr>
              <w:t xml:space="preserve"> programme sur les domaines de la présentation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des pratiques,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des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productions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plastiques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et</w:t>
            </w:r>
            <w:r w:rsidRPr="007A5C87">
              <w:rPr>
                <w:color w:val="802E90"/>
                <w:sz w:val="18"/>
                <w:lang w:val="fr-FR"/>
              </w:rPr>
              <w:t xml:space="preserve"> de la réception du fait artistique manquent de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maîtrise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et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cohérence</w:t>
            </w:r>
            <w:r w:rsidRPr="007A5C87">
              <w:rPr>
                <w:color w:val="802E90"/>
                <w:sz w:val="18"/>
                <w:lang w:val="fr-FR"/>
              </w:rPr>
              <w:t xml:space="preserve"> aux regards des</w:t>
            </w:r>
          </w:p>
          <w:p w14:paraId="1B096771" w14:textId="77777777" w:rsidR="00A635C9" w:rsidRDefault="00A635C9" w:rsidP="00A635C9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color w:val="802E90"/>
                <w:sz w:val="18"/>
              </w:rPr>
              <w:t>intentions</w:t>
            </w:r>
            <w:r>
              <w:rPr>
                <w:color w:val="802E9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802E90"/>
                <w:spacing w:val="-2"/>
                <w:sz w:val="18"/>
              </w:rPr>
              <w:t>soulevées</w:t>
            </w:r>
            <w:proofErr w:type="spellEnd"/>
            <w:r>
              <w:rPr>
                <w:color w:val="802E90"/>
                <w:spacing w:val="-2"/>
                <w:sz w:val="18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52D21FF5" w14:textId="77777777" w:rsidR="00A635C9" w:rsidRPr="007A5C87" w:rsidRDefault="00A635C9" w:rsidP="00A635C9">
            <w:pPr>
              <w:pStyle w:val="TableParagraph"/>
              <w:spacing w:before="1"/>
              <w:rPr>
                <w:lang w:val="fr-FR"/>
              </w:rPr>
            </w:pPr>
          </w:p>
          <w:p w14:paraId="6220E5E6" w14:textId="77777777" w:rsidR="00A635C9" w:rsidRPr="007A5C87" w:rsidRDefault="00A635C9" w:rsidP="00A635C9">
            <w:pPr>
              <w:pStyle w:val="TableParagraph"/>
              <w:spacing w:line="285" w:lineRule="auto"/>
              <w:ind w:left="106" w:right="100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Les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questionnements du</w:t>
            </w:r>
            <w:r w:rsidRPr="007A5C87">
              <w:rPr>
                <w:color w:val="802E90"/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programme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sur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les domaines de la présentation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des pratiques,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des productions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plastiques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et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la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réception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du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fait</w:t>
            </w:r>
            <w:r w:rsidRPr="007A5C87">
              <w:rPr>
                <w:color w:val="802E90"/>
                <w:sz w:val="18"/>
                <w:lang w:val="fr-FR"/>
              </w:rPr>
              <w:t xml:space="preserve"> artistique sont</w:t>
            </w:r>
            <w:r w:rsidRPr="007A5C87">
              <w:rPr>
                <w:color w:val="802E90"/>
                <w:spacing w:val="-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articuler à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la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question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soulevée.</w:t>
            </w:r>
          </w:p>
        </w:tc>
        <w:tc>
          <w:tcPr>
            <w:tcW w:w="1701" w:type="dxa"/>
            <w:shd w:val="clear" w:color="auto" w:fill="FFFF00"/>
          </w:tcPr>
          <w:p w14:paraId="232097FA" w14:textId="77777777" w:rsidR="00A635C9" w:rsidRPr="007A5C87" w:rsidRDefault="00A635C9" w:rsidP="00A635C9">
            <w:pPr>
              <w:pStyle w:val="TableParagraph"/>
              <w:spacing w:before="1"/>
              <w:rPr>
                <w:lang w:val="fr-FR"/>
              </w:rPr>
            </w:pPr>
          </w:p>
          <w:p w14:paraId="3473091E" w14:textId="77777777" w:rsidR="00A635C9" w:rsidRPr="007A5C87" w:rsidRDefault="00A635C9" w:rsidP="00A635C9">
            <w:pPr>
              <w:pStyle w:val="TableParagraph"/>
              <w:spacing w:line="285" w:lineRule="auto"/>
              <w:ind w:left="110" w:right="100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Les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questionnements </w:t>
            </w:r>
            <w:proofErr w:type="gramStart"/>
            <w:r w:rsidRPr="007A5C87">
              <w:rPr>
                <w:color w:val="802E90"/>
                <w:sz w:val="18"/>
                <w:lang w:val="fr-FR"/>
              </w:rPr>
              <w:t>du</w:t>
            </w:r>
            <w:r>
              <w:rPr>
                <w:color w:val="802E9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programme</w:t>
            </w:r>
            <w:proofErr w:type="gramEnd"/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sur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les domaines de la présentation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des pratiques,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des productions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plastiques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et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la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réception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du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fait</w:t>
            </w:r>
            <w:r w:rsidRPr="007A5C87">
              <w:rPr>
                <w:color w:val="802E90"/>
                <w:sz w:val="18"/>
                <w:lang w:val="fr-FR"/>
              </w:rPr>
              <w:t xml:space="preserve"> artistique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sont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maîtrisés.</w:t>
            </w:r>
          </w:p>
        </w:tc>
        <w:tc>
          <w:tcPr>
            <w:tcW w:w="2268" w:type="dxa"/>
            <w:shd w:val="clear" w:color="auto" w:fill="auto"/>
          </w:tcPr>
          <w:p w14:paraId="3C319FB0" w14:textId="77777777" w:rsidR="00A635C9" w:rsidRPr="007A5C87" w:rsidRDefault="00A635C9" w:rsidP="00A635C9">
            <w:pPr>
              <w:pStyle w:val="TableParagraph"/>
              <w:spacing w:before="11"/>
              <w:rPr>
                <w:sz w:val="32"/>
                <w:lang w:val="fr-FR"/>
              </w:rPr>
            </w:pPr>
          </w:p>
          <w:p w14:paraId="56C7E9F8" w14:textId="77777777" w:rsidR="00A635C9" w:rsidRPr="007A5C87" w:rsidRDefault="00A635C9" w:rsidP="00A635C9">
            <w:pPr>
              <w:pStyle w:val="TableParagraph"/>
              <w:spacing w:line="285" w:lineRule="auto"/>
              <w:ind w:left="106" w:right="98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Les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questionnements du programme sur les domaines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de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la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présentation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des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pratiques,</w:t>
            </w:r>
            <w:r w:rsidRPr="007A5C87">
              <w:rPr>
                <w:color w:val="802E90"/>
                <w:sz w:val="18"/>
                <w:lang w:val="fr-FR"/>
              </w:rPr>
              <w:t xml:space="preserve"> des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productions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plastiques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et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de la réception du fait artistique sont clairement maîtrisés et mobilisés et étayés par des 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>exemples sensibles et poétiques.</w:t>
            </w:r>
          </w:p>
        </w:tc>
      </w:tr>
      <w:tr w:rsidR="00A635C9" w14:paraId="3329BAC5" w14:textId="77777777" w:rsidTr="00A635C9">
        <w:trPr>
          <w:trHeight w:val="1478"/>
        </w:trPr>
        <w:tc>
          <w:tcPr>
            <w:tcW w:w="2689" w:type="dxa"/>
          </w:tcPr>
          <w:p w14:paraId="7AE81D8F" w14:textId="77777777" w:rsidR="00A635C9" w:rsidRDefault="00A635C9" w:rsidP="00A635C9">
            <w:pPr>
              <w:pStyle w:val="TableParagraph"/>
              <w:spacing w:line="288" w:lineRule="auto"/>
              <w:ind w:left="105"/>
              <w:rPr>
                <w:spacing w:val="-2"/>
                <w:sz w:val="18"/>
                <w:lang w:val="fr-FR"/>
              </w:rPr>
            </w:pPr>
          </w:p>
          <w:p w14:paraId="35C30098" w14:textId="77777777" w:rsidR="00A635C9" w:rsidRPr="007A5C87" w:rsidRDefault="00A635C9" w:rsidP="00A635C9">
            <w:pPr>
              <w:pStyle w:val="TableParagraph"/>
              <w:spacing w:line="288" w:lineRule="auto"/>
              <w:ind w:left="105"/>
              <w:rPr>
                <w:sz w:val="18"/>
                <w:lang w:val="fr-FR"/>
              </w:rPr>
            </w:pPr>
            <w:r w:rsidRPr="007A5C87">
              <w:rPr>
                <w:spacing w:val="-2"/>
                <w:sz w:val="18"/>
                <w:lang w:val="fr-FR"/>
              </w:rPr>
              <w:t>Argumentation du propos graphiquement et</w:t>
            </w:r>
            <w:r w:rsidRPr="007A5C87">
              <w:rPr>
                <w:spacing w:val="-2"/>
                <w:w w:val="105"/>
                <w:sz w:val="18"/>
                <w:lang w:val="fr-FR"/>
              </w:rPr>
              <w:t xml:space="preserve"> visuellement</w:t>
            </w:r>
            <w:r w:rsidRPr="007A5C87">
              <w:rPr>
                <w:spacing w:val="-3"/>
                <w:w w:val="105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w w:val="105"/>
                <w:sz w:val="18"/>
                <w:lang w:val="fr-FR"/>
              </w:rPr>
              <w:t>:</w:t>
            </w:r>
            <w:r w:rsidRPr="007A5C87">
              <w:rPr>
                <w:spacing w:val="-5"/>
                <w:w w:val="105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w w:val="105"/>
                <w:sz w:val="18"/>
                <w:lang w:val="fr-FR"/>
              </w:rPr>
              <w:t>croquis,</w:t>
            </w:r>
            <w:r w:rsidRPr="007A5C87">
              <w:rPr>
                <w:spacing w:val="-13"/>
                <w:w w:val="105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w w:val="105"/>
                <w:sz w:val="18"/>
                <w:lang w:val="fr-FR"/>
              </w:rPr>
              <w:t>schémas,</w:t>
            </w:r>
            <w:r w:rsidRPr="007A5C87">
              <w:rPr>
                <w:spacing w:val="-7"/>
                <w:w w:val="105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w w:val="105"/>
                <w:sz w:val="18"/>
                <w:lang w:val="fr-FR"/>
              </w:rPr>
              <w:t xml:space="preserve">collage, </w:t>
            </w:r>
            <w:r w:rsidRPr="007A5C87">
              <w:rPr>
                <w:w w:val="105"/>
                <w:sz w:val="18"/>
                <w:lang w:val="fr-FR"/>
              </w:rPr>
              <w:t>prélèvements,</w:t>
            </w:r>
            <w:r w:rsidRPr="007A5C87">
              <w:rPr>
                <w:spacing w:val="-12"/>
                <w:w w:val="105"/>
                <w:sz w:val="18"/>
                <w:lang w:val="fr-FR"/>
              </w:rPr>
              <w:t xml:space="preserve"> </w:t>
            </w:r>
            <w:r w:rsidRPr="007A5C87">
              <w:rPr>
                <w:w w:val="105"/>
                <w:sz w:val="18"/>
                <w:lang w:val="fr-FR"/>
              </w:rPr>
              <w:t>…</w:t>
            </w:r>
          </w:p>
        </w:tc>
        <w:tc>
          <w:tcPr>
            <w:tcW w:w="2126" w:type="dxa"/>
          </w:tcPr>
          <w:p w14:paraId="14FA949F" w14:textId="77777777" w:rsidR="00A635C9" w:rsidRPr="007A5C87" w:rsidRDefault="00A635C9" w:rsidP="00A635C9">
            <w:pPr>
              <w:pStyle w:val="TableParagraph"/>
              <w:spacing w:before="11"/>
              <w:rPr>
                <w:sz w:val="32"/>
                <w:lang w:val="fr-FR"/>
              </w:rPr>
            </w:pPr>
          </w:p>
          <w:p w14:paraId="6C246396" w14:textId="77777777" w:rsidR="00A635C9" w:rsidRPr="007A5C87" w:rsidRDefault="00A635C9" w:rsidP="00A635C9">
            <w:pPr>
              <w:pStyle w:val="TableParagraph"/>
              <w:spacing w:line="288" w:lineRule="auto"/>
              <w:ind w:left="110" w:right="129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 xml:space="preserve">Le propos manque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d’argumentation</w:t>
            </w:r>
            <w:r w:rsidRPr="007A5C87">
              <w:rPr>
                <w:color w:val="802E9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graphique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et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visuelle.</w:t>
            </w:r>
          </w:p>
        </w:tc>
        <w:tc>
          <w:tcPr>
            <w:tcW w:w="1843" w:type="dxa"/>
            <w:shd w:val="clear" w:color="auto" w:fill="auto"/>
          </w:tcPr>
          <w:p w14:paraId="4B0D6ACD" w14:textId="77777777" w:rsidR="00A635C9" w:rsidRPr="007A5C87" w:rsidRDefault="00A635C9" w:rsidP="00A635C9">
            <w:pPr>
              <w:pStyle w:val="TableParagraph"/>
              <w:spacing w:before="8" w:line="285" w:lineRule="auto"/>
              <w:ind w:left="106" w:right="100"/>
              <w:rPr>
                <w:sz w:val="18"/>
                <w:lang w:val="fr-FR"/>
              </w:rPr>
            </w:pPr>
            <w:r w:rsidRPr="007A5C87">
              <w:rPr>
                <w:color w:val="802E90"/>
                <w:spacing w:val="-6"/>
                <w:sz w:val="18"/>
                <w:lang w:val="fr-FR"/>
              </w:rPr>
              <w:t>Le</w:t>
            </w:r>
            <w:r w:rsidRPr="007A5C87">
              <w:rPr>
                <w:color w:val="802E90"/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>propos est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>éclairé</w:t>
            </w:r>
            <w:r w:rsidRPr="007A5C87">
              <w:rPr>
                <w:color w:val="802E90"/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>par</w:t>
            </w:r>
            <w:r w:rsidRPr="007A5C87">
              <w:rPr>
                <w:color w:val="802E90"/>
                <w:sz w:val="18"/>
                <w:lang w:val="fr-FR"/>
              </w:rPr>
              <w:t xml:space="preserve"> quelques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arguments graphiques et visuels mais qui manquent de maîtrise technique et</w:t>
            </w:r>
          </w:p>
          <w:p w14:paraId="5CC7174F" w14:textId="77777777" w:rsidR="00A635C9" w:rsidRDefault="00A635C9" w:rsidP="00A635C9">
            <w:pPr>
              <w:pStyle w:val="TableParagraph"/>
              <w:spacing w:before="5"/>
              <w:ind w:left="106"/>
              <w:rPr>
                <w:sz w:val="18"/>
              </w:rPr>
            </w:pPr>
            <w:proofErr w:type="spellStart"/>
            <w:proofErr w:type="gramStart"/>
            <w:r>
              <w:rPr>
                <w:color w:val="802E90"/>
                <w:spacing w:val="-2"/>
                <w:sz w:val="18"/>
              </w:rPr>
              <w:t>sémantique</w:t>
            </w:r>
            <w:proofErr w:type="spellEnd"/>
            <w:r>
              <w:rPr>
                <w:color w:val="802E90"/>
                <w:spacing w:val="-2"/>
                <w:sz w:val="18"/>
              </w:rPr>
              <w:t xml:space="preserve"> </w:t>
            </w:r>
            <w:r>
              <w:rPr>
                <w:color w:val="802E90"/>
                <w:spacing w:val="-10"/>
                <w:sz w:val="18"/>
              </w:rPr>
              <w:t>.</w:t>
            </w:r>
            <w:proofErr w:type="gramEnd"/>
          </w:p>
        </w:tc>
        <w:tc>
          <w:tcPr>
            <w:tcW w:w="1701" w:type="dxa"/>
            <w:shd w:val="clear" w:color="auto" w:fill="FFFF00"/>
          </w:tcPr>
          <w:p w14:paraId="5CD60D8F" w14:textId="77777777" w:rsidR="00A635C9" w:rsidRPr="007A5C87" w:rsidRDefault="00A635C9" w:rsidP="00A635C9">
            <w:pPr>
              <w:pStyle w:val="TableParagraph"/>
              <w:spacing w:before="5"/>
              <w:rPr>
                <w:lang w:val="fr-FR"/>
              </w:rPr>
            </w:pPr>
          </w:p>
          <w:p w14:paraId="1AD31B51" w14:textId="77777777" w:rsidR="00A635C9" w:rsidRPr="007A5C87" w:rsidRDefault="00A635C9" w:rsidP="00A635C9">
            <w:pPr>
              <w:pStyle w:val="TableParagraph"/>
              <w:spacing w:before="1" w:line="285" w:lineRule="auto"/>
              <w:ind w:left="110" w:right="469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 xml:space="preserve">Le propos est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argumenté</w:t>
            </w:r>
            <w:r w:rsidRPr="007A5C87">
              <w:rPr>
                <w:color w:val="802E90"/>
                <w:sz w:val="18"/>
                <w:lang w:val="fr-FR"/>
              </w:rPr>
              <w:t xml:space="preserve"> graphiquement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et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visuellement.</w:t>
            </w:r>
          </w:p>
        </w:tc>
        <w:tc>
          <w:tcPr>
            <w:tcW w:w="2268" w:type="dxa"/>
            <w:shd w:val="clear" w:color="auto" w:fill="auto"/>
          </w:tcPr>
          <w:p w14:paraId="2FCBA946" w14:textId="77777777" w:rsidR="00A635C9" w:rsidRPr="007A5C87" w:rsidRDefault="00A635C9" w:rsidP="00A635C9">
            <w:pPr>
              <w:pStyle w:val="TableParagraph"/>
              <w:spacing w:before="133" w:line="285" w:lineRule="auto"/>
              <w:ind w:left="106" w:right="209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L’argumentation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du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propos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est </w:t>
            </w:r>
            <w:proofErr w:type="gramStart"/>
            <w:r w:rsidRPr="007A5C87">
              <w:rPr>
                <w:color w:val="802E90"/>
                <w:sz w:val="18"/>
                <w:lang w:val="fr-FR"/>
              </w:rPr>
              <w:t>éclairé</w:t>
            </w:r>
            <w:proofErr w:type="gramEnd"/>
            <w:r w:rsidRPr="007A5C87">
              <w:rPr>
                <w:color w:val="802E90"/>
                <w:sz w:val="18"/>
                <w:lang w:val="fr-FR"/>
              </w:rPr>
              <w:t xml:space="preserve"> graphiquement et visuellement et atteste d’une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réelle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maîtrise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tant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sémantique</w:t>
            </w:r>
            <w:r w:rsidRPr="007A5C87">
              <w:rPr>
                <w:color w:val="802E90"/>
                <w:sz w:val="18"/>
                <w:lang w:val="fr-FR"/>
              </w:rPr>
              <w:t xml:space="preserve"> que</w:t>
            </w:r>
            <w:r w:rsidRPr="007A5C87">
              <w:rPr>
                <w:color w:val="802E90"/>
                <w:spacing w:val="-13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technique.</w:t>
            </w:r>
          </w:p>
        </w:tc>
      </w:tr>
      <w:tr w:rsidR="00A635C9" w14:paraId="4BD340DC" w14:textId="77777777" w:rsidTr="00A635C9">
        <w:trPr>
          <w:trHeight w:val="1967"/>
        </w:trPr>
        <w:tc>
          <w:tcPr>
            <w:tcW w:w="2689" w:type="dxa"/>
          </w:tcPr>
          <w:p w14:paraId="62EEF753" w14:textId="77777777" w:rsidR="00A635C9" w:rsidRPr="007A5C87" w:rsidRDefault="00A635C9" w:rsidP="00A635C9">
            <w:pPr>
              <w:pStyle w:val="TableParagraph"/>
              <w:rPr>
                <w:sz w:val="24"/>
                <w:lang w:val="fr-FR"/>
              </w:rPr>
            </w:pPr>
          </w:p>
          <w:p w14:paraId="04930A3E" w14:textId="77777777" w:rsidR="00A635C9" w:rsidRPr="007A5C87" w:rsidRDefault="00A635C9" w:rsidP="00A635C9">
            <w:pPr>
              <w:pStyle w:val="TableParagraph"/>
              <w:spacing w:before="1" w:line="285" w:lineRule="auto"/>
              <w:ind w:left="105" w:hanging="1"/>
              <w:rPr>
                <w:sz w:val="18"/>
                <w:lang w:val="fr-FR"/>
              </w:rPr>
            </w:pPr>
            <w:r w:rsidRPr="007A5C87">
              <w:rPr>
                <w:sz w:val="18"/>
                <w:lang w:val="fr-FR"/>
              </w:rPr>
              <w:t xml:space="preserve">Affirmer un parti-pris, développer une proposition </w:t>
            </w:r>
            <w:r w:rsidRPr="007A5C87">
              <w:rPr>
                <w:spacing w:val="-2"/>
                <w:sz w:val="18"/>
                <w:lang w:val="fr-FR"/>
              </w:rPr>
              <w:t>singulière</w:t>
            </w:r>
            <w:r w:rsidRPr="007A5C87">
              <w:rPr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prenant</w:t>
            </w:r>
            <w:r w:rsidRPr="007A5C87">
              <w:rPr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en</w:t>
            </w:r>
            <w:r w:rsidRPr="007A5C87">
              <w:rPr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compte</w:t>
            </w:r>
            <w:r w:rsidRPr="007A5C87">
              <w:rPr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les</w:t>
            </w:r>
            <w:r w:rsidRPr="007A5C87">
              <w:rPr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éléments</w:t>
            </w:r>
            <w:r w:rsidRPr="007A5C87">
              <w:rPr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de</w:t>
            </w:r>
            <w:r w:rsidRPr="007A5C87">
              <w:rPr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langage</w:t>
            </w:r>
            <w:r w:rsidRPr="007A5C87">
              <w:rPr>
                <w:sz w:val="18"/>
                <w:lang w:val="fr-FR"/>
              </w:rPr>
              <w:t xml:space="preserve"> propre</w:t>
            </w:r>
            <w:r w:rsidRPr="007A5C87">
              <w:rPr>
                <w:spacing w:val="-1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aux</w:t>
            </w:r>
            <w:r w:rsidRPr="007A5C87">
              <w:rPr>
                <w:spacing w:val="-3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arts</w:t>
            </w:r>
            <w:r w:rsidRPr="007A5C87">
              <w:rPr>
                <w:spacing w:val="-1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plastiques</w:t>
            </w:r>
            <w:r w:rsidRPr="007A5C87">
              <w:rPr>
                <w:spacing w:val="-1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: espace,</w:t>
            </w:r>
            <w:r w:rsidRPr="007A5C87">
              <w:rPr>
                <w:spacing w:val="-2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lumière,</w:t>
            </w:r>
            <w:r w:rsidRPr="007A5C87">
              <w:rPr>
                <w:spacing w:val="-2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temps, matière, corps, geste, supports, …</w:t>
            </w:r>
          </w:p>
        </w:tc>
        <w:tc>
          <w:tcPr>
            <w:tcW w:w="2126" w:type="dxa"/>
          </w:tcPr>
          <w:p w14:paraId="17FC8CE5" w14:textId="77777777" w:rsidR="00A635C9" w:rsidRPr="007A5C87" w:rsidRDefault="00A635C9" w:rsidP="00A635C9">
            <w:pPr>
              <w:pStyle w:val="TableParagraph"/>
              <w:spacing w:before="1"/>
              <w:rPr>
                <w:lang w:val="fr-FR"/>
              </w:rPr>
            </w:pPr>
          </w:p>
          <w:p w14:paraId="4EB5F2A6" w14:textId="77777777" w:rsidR="00A635C9" w:rsidRPr="007A5C87" w:rsidRDefault="00A635C9" w:rsidP="00A635C9">
            <w:pPr>
              <w:pStyle w:val="TableParagraph"/>
              <w:spacing w:line="285" w:lineRule="auto"/>
              <w:ind w:left="110" w:right="164" w:hanging="1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 xml:space="preserve">Le parti-pris reste peu affirmé, la proposition manque de prise en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compte</w:t>
            </w:r>
            <w:r w:rsidRPr="007A5C87">
              <w:rPr>
                <w:color w:val="802E90"/>
                <w:spacing w:val="-13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des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éléments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de</w:t>
            </w:r>
            <w:r w:rsidRPr="007A5C87">
              <w:rPr>
                <w:color w:val="802E90"/>
                <w:sz w:val="18"/>
                <w:lang w:val="fr-FR"/>
              </w:rPr>
              <w:t xml:space="preserve"> langage</w:t>
            </w:r>
            <w:r w:rsidRPr="007A5C87">
              <w:rPr>
                <w:color w:val="802E90"/>
                <w:spacing w:val="-13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propre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aux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arts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plastiques.</w:t>
            </w:r>
          </w:p>
        </w:tc>
        <w:tc>
          <w:tcPr>
            <w:tcW w:w="1843" w:type="dxa"/>
            <w:shd w:val="clear" w:color="auto" w:fill="auto"/>
          </w:tcPr>
          <w:p w14:paraId="352AB2C1" w14:textId="77777777" w:rsidR="00A635C9" w:rsidRPr="007A5C87" w:rsidRDefault="00A635C9" w:rsidP="00A635C9">
            <w:pPr>
              <w:pStyle w:val="TableParagraph"/>
              <w:spacing w:before="8" w:line="285" w:lineRule="auto"/>
              <w:ind w:left="106" w:right="186"/>
              <w:rPr>
                <w:sz w:val="18"/>
                <w:lang w:val="fr-FR"/>
              </w:rPr>
            </w:pPr>
            <w:r w:rsidRPr="007A5C87">
              <w:rPr>
                <w:color w:val="802E90"/>
                <w:spacing w:val="-4"/>
                <w:sz w:val="18"/>
                <w:lang w:val="fr-FR"/>
              </w:rPr>
              <w:t>Le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>parti-pris</w:t>
            </w:r>
            <w:r w:rsidRPr="007A5C87">
              <w:rPr>
                <w:color w:val="802E90"/>
                <w:spacing w:val="-5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>est affirmé</w:t>
            </w:r>
            <w:r w:rsidRPr="007A5C87">
              <w:rPr>
                <w:color w:val="802E90"/>
                <w:sz w:val="18"/>
                <w:lang w:val="fr-FR"/>
              </w:rPr>
              <w:t xml:space="preserve"> et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la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proposition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prend en compte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des éléments de langage propre aux arts plastiques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mais manque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de</w:t>
            </w:r>
          </w:p>
          <w:p w14:paraId="421877E5" w14:textId="77777777" w:rsidR="00A635C9" w:rsidRDefault="00A635C9" w:rsidP="00A635C9">
            <w:pPr>
              <w:pStyle w:val="TableParagraph"/>
              <w:spacing w:line="204" w:lineRule="exact"/>
              <w:ind w:left="106"/>
              <w:rPr>
                <w:sz w:val="18"/>
              </w:rPr>
            </w:pPr>
            <w:proofErr w:type="spellStart"/>
            <w:r>
              <w:rPr>
                <w:color w:val="802E90"/>
                <w:spacing w:val="-2"/>
                <w:sz w:val="18"/>
              </w:rPr>
              <w:t>développement</w:t>
            </w:r>
            <w:proofErr w:type="spellEnd"/>
            <w:r>
              <w:rPr>
                <w:color w:val="802E90"/>
                <w:spacing w:val="-2"/>
                <w:sz w:val="18"/>
              </w:rPr>
              <w:t>.</w:t>
            </w:r>
          </w:p>
        </w:tc>
        <w:tc>
          <w:tcPr>
            <w:tcW w:w="1701" w:type="dxa"/>
            <w:shd w:val="clear" w:color="auto" w:fill="FFFF00"/>
          </w:tcPr>
          <w:p w14:paraId="3FBC679B" w14:textId="77777777" w:rsidR="00A635C9" w:rsidRPr="007A5C87" w:rsidRDefault="00A635C9" w:rsidP="00A635C9">
            <w:pPr>
              <w:pStyle w:val="TableParagraph"/>
              <w:spacing w:before="133" w:line="285" w:lineRule="auto"/>
              <w:ind w:left="111" w:right="189" w:hanging="1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Le parti-pris dans les intentions du projet d’exposition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proposé est développé et mobilise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les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éléments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de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langage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propre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aux</w:t>
            </w:r>
            <w:r w:rsidRPr="007A5C87">
              <w:rPr>
                <w:color w:val="802E90"/>
                <w:sz w:val="18"/>
                <w:lang w:val="fr-FR"/>
              </w:rPr>
              <w:t xml:space="preserve"> arts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plastiques.</w:t>
            </w:r>
          </w:p>
        </w:tc>
        <w:tc>
          <w:tcPr>
            <w:tcW w:w="2268" w:type="dxa"/>
            <w:shd w:val="clear" w:color="auto" w:fill="auto"/>
          </w:tcPr>
          <w:p w14:paraId="39DF6FDD" w14:textId="77777777" w:rsidR="00A635C9" w:rsidRPr="007A5C87" w:rsidRDefault="00A635C9" w:rsidP="00A635C9">
            <w:pPr>
              <w:pStyle w:val="TableParagraph"/>
              <w:spacing w:before="133" w:line="285" w:lineRule="auto"/>
              <w:ind w:left="106" w:right="98" w:hanging="1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Le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parti-pris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dans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les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intentions du projet d’exposition proposé est développé de manière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sensible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et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poétique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et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mobilise</w:t>
            </w:r>
            <w:r w:rsidRPr="007A5C87">
              <w:rPr>
                <w:color w:val="802E90"/>
                <w:sz w:val="18"/>
                <w:lang w:val="fr-FR"/>
              </w:rPr>
              <w:t xml:space="preserve"> avec finesse</w:t>
            </w:r>
            <w:r w:rsidRPr="007A5C87">
              <w:rPr>
                <w:color w:val="802E90"/>
                <w:spacing w:val="4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les éléments de langage propre aux arts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plastiques.</w:t>
            </w:r>
          </w:p>
        </w:tc>
      </w:tr>
    </w:tbl>
    <w:p w14:paraId="29D75608" w14:textId="77777777" w:rsidR="00706840" w:rsidRPr="007A5C87" w:rsidRDefault="00706840" w:rsidP="00706840">
      <w:pPr>
        <w:pStyle w:val="Titre2"/>
        <w:spacing w:before="101"/>
        <w:ind w:left="0" w:right="567"/>
        <w:rPr>
          <w:b/>
          <w:bCs/>
          <w:u w:val="single"/>
        </w:rPr>
      </w:pPr>
      <w:r>
        <w:rPr>
          <w:b/>
          <w:bCs/>
          <w:color w:val="801B14"/>
          <w:spacing w:val="-6"/>
          <w:u w:val="single"/>
        </w:rPr>
        <w:t>E</w:t>
      </w:r>
      <w:r w:rsidRPr="007A5C87">
        <w:rPr>
          <w:b/>
          <w:bCs/>
          <w:color w:val="801B14"/>
          <w:spacing w:val="-6"/>
          <w:u w:val="single"/>
        </w:rPr>
        <w:t>chelle</w:t>
      </w:r>
      <w:r w:rsidRPr="007A5C87">
        <w:rPr>
          <w:b/>
          <w:bCs/>
          <w:color w:val="801B14"/>
          <w:spacing w:val="-14"/>
          <w:u w:val="single"/>
        </w:rPr>
        <w:t xml:space="preserve"> </w:t>
      </w:r>
      <w:r w:rsidRPr="007A5C87">
        <w:rPr>
          <w:b/>
          <w:bCs/>
          <w:color w:val="801B14"/>
          <w:spacing w:val="-6"/>
          <w:u w:val="single"/>
        </w:rPr>
        <w:t>descriptive</w:t>
      </w:r>
      <w:r w:rsidRPr="007A5C87">
        <w:rPr>
          <w:b/>
          <w:bCs/>
          <w:color w:val="801B14"/>
          <w:spacing w:val="-14"/>
          <w:u w:val="single"/>
        </w:rPr>
        <w:t xml:space="preserve"> </w:t>
      </w:r>
      <w:r w:rsidRPr="007A5C87">
        <w:rPr>
          <w:b/>
          <w:bCs/>
          <w:color w:val="801B14"/>
          <w:spacing w:val="-6"/>
          <w:u w:val="single"/>
        </w:rPr>
        <w:t>de</w:t>
      </w:r>
      <w:r w:rsidRPr="007A5C87">
        <w:rPr>
          <w:b/>
          <w:bCs/>
          <w:color w:val="801B14"/>
          <w:spacing w:val="-13"/>
          <w:u w:val="single"/>
        </w:rPr>
        <w:t xml:space="preserve"> </w:t>
      </w:r>
      <w:r w:rsidRPr="007A5C87">
        <w:rPr>
          <w:b/>
          <w:bCs/>
          <w:color w:val="801B14"/>
          <w:spacing w:val="-6"/>
          <w:u w:val="single"/>
        </w:rPr>
        <w:t>niveaux</w:t>
      </w:r>
      <w:r w:rsidRPr="007A5C87">
        <w:rPr>
          <w:b/>
          <w:bCs/>
          <w:color w:val="801B14"/>
          <w:spacing w:val="-14"/>
          <w:u w:val="single"/>
        </w:rPr>
        <w:t xml:space="preserve"> </w:t>
      </w:r>
      <w:r w:rsidRPr="007A5C87">
        <w:rPr>
          <w:b/>
          <w:bCs/>
          <w:color w:val="801B14"/>
          <w:spacing w:val="-6"/>
          <w:u w:val="single"/>
        </w:rPr>
        <w:t>de</w:t>
      </w:r>
      <w:r w:rsidRPr="007A5C87">
        <w:rPr>
          <w:b/>
          <w:bCs/>
          <w:color w:val="801B14"/>
          <w:spacing w:val="-13"/>
          <w:u w:val="single"/>
        </w:rPr>
        <w:t xml:space="preserve"> </w:t>
      </w:r>
      <w:r w:rsidRPr="007A5C87">
        <w:rPr>
          <w:b/>
          <w:bCs/>
          <w:color w:val="801B14"/>
          <w:spacing w:val="-6"/>
          <w:u w:val="single"/>
        </w:rPr>
        <w:t>maîtrise</w:t>
      </w:r>
      <w:r w:rsidRPr="007A5C87">
        <w:rPr>
          <w:b/>
          <w:bCs/>
          <w:color w:val="801B14"/>
          <w:spacing w:val="-14"/>
          <w:u w:val="single"/>
        </w:rPr>
        <w:t xml:space="preserve"> </w:t>
      </w:r>
      <w:r w:rsidRPr="007A5C87">
        <w:rPr>
          <w:b/>
          <w:bCs/>
          <w:color w:val="801B14"/>
          <w:spacing w:val="-6"/>
          <w:u w:val="single"/>
        </w:rPr>
        <w:t>des</w:t>
      </w:r>
      <w:r w:rsidRPr="007A5C87">
        <w:rPr>
          <w:b/>
          <w:bCs/>
          <w:color w:val="801B14"/>
          <w:spacing w:val="-10"/>
          <w:u w:val="single"/>
        </w:rPr>
        <w:t xml:space="preserve"> c</w:t>
      </w:r>
      <w:r w:rsidRPr="007A5C87">
        <w:rPr>
          <w:b/>
          <w:bCs/>
          <w:color w:val="801B14"/>
          <w:spacing w:val="-6"/>
          <w:u w:val="single"/>
        </w:rPr>
        <w:t>ompétences</w:t>
      </w:r>
    </w:p>
    <w:p w14:paraId="200A81F4" w14:textId="77777777" w:rsidR="007A5C87" w:rsidRDefault="007A5C87" w:rsidP="007A5C87">
      <w:pPr>
        <w:pStyle w:val="Corpsdetexte"/>
        <w:spacing w:before="8"/>
        <w:ind w:left="720"/>
        <w:rPr>
          <w:sz w:val="25"/>
        </w:rPr>
      </w:pPr>
    </w:p>
    <w:sectPr w:rsidR="007A5C87" w:rsidSect="004378AE">
      <w:pgSz w:w="11906" w:h="16838"/>
      <w:pgMar w:top="851" w:right="1417" w:bottom="426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ource Sans Pro">
    <w:panose1 w:val="020B0503030403020204"/>
    <w:charset w:val="00"/>
    <w:family w:val="swiss"/>
    <w:notTrueType/>
    <w:pitch w:val="variable"/>
    <w:sig w:usb0="600002F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E5C25"/>
    <w:multiLevelType w:val="multilevel"/>
    <w:tmpl w:val="67D02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5E7B10"/>
    <w:multiLevelType w:val="multilevel"/>
    <w:tmpl w:val="BBDA2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5505314">
    <w:abstractNumId w:val="1"/>
  </w:num>
  <w:num w:numId="2" w16cid:durableId="209804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799"/>
    <w:rsid w:val="004378AE"/>
    <w:rsid w:val="004438FB"/>
    <w:rsid w:val="006434A3"/>
    <w:rsid w:val="00703799"/>
    <w:rsid w:val="00706840"/>
    <w:rsid w:val="00791756"/>
    <w:rsid w:val="007A5C87"/>
    <w:rsid w:val="008165D6"/>
    <w:rsid w:val="0090710E"/>
    <w:rsid w:val="00993281"/>
    <w:rsid w:val="00A115C8"/>
    <w:rsid w:val="00A635C9"/>
    <w:rsid w:val="00CC4F64"/>
    <w:rsid w:val="00DB3686"/>
    <w:rsid w:val="00DF4BC9"/>
    <w:rsid w:val="00E92197"/>
    <w:rsid w:val="00F614D1"/>
    <w:rsid w:val="00F8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380F7"/>
  <w15:chartTrackingRefBased/>
  <w15:docId w15:val="{1526FAEE-A7C8-4FE3-A7C3-AAB0CA536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unhideWhenUsed/>
    <w:qFormat/>
    <w:rsid w:val="007A5C87"/>
    <w:pPr>
      <w:widowControl w:val="0"/>
      <w:autoSpaceDE w:val="0"/>
      <w:autoSpaceDN w:val="0"/>
      <w:spacing w:after="0" w:line="240" w:lineRule="auto"/>
      <w:ind w:left="3187"/>
      <w:outlineLvl w:val="1"/>
    </w:pPr>
    <w:rPr>
      <w:rFonts w:ascii="Arial Narrow" w:eastAsia="Arial Narrow" w:hAnsi="Arial Narrow" w:cs="Arial Narrow"/>
      <w:kern w:val="0"/>
      <w:sz w:val="32"/>
      <w:szCs w:val="32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5C8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7A5C87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kern w:val="0"/>
      <w:sz w:val="30"/>
      <w:szCs w:val="30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7A5C87"/>
    <w:rPr>
      <w:rFonts w:ascii="Arial Narrow" w:eastAsia="Arial Narrow" w:hAnsi="Arial Narrow" w:cs="Arial Narrow"/>
      <w:kern w:val="0"/>
      <w:sz w:val="30"/>
      <w:szCs w:val="3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A5C87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kern w:val="0"/>
      <w14:ligatures w14:val="none"/>
    </w:rPr>
  </w:style>
  <w:style w:type="paragraph" w:styleId="Paragraphedeliste">
    <w:name w:val="List Paragraph"/>
    <w:basedOn w:val="Normal"/>
    <w:uiPriority w:val="34"/>
    <w:qFormat/>
    <w:rsid w:val="007A5C87"/>
    <w:pPr>
      <w:ind w:left="720"/>
      <w:contextualSpacing/>
    </w:pPr>
  </w:style>
  <w:style w:type="table" w:styleId="Grilledutableau">
    <w:name w:val="Table Grid"/>
    <w:basedOn w:val="TableauNormal"/>
    <w:uiPriority w:val="39"/>
    <w:rsid w:val="007A5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7A5C87"/>
    <w:rPr>
      <w:rFonts w:ascii="Arial Narrow" w:eastAsia="Arial Narrow" w:hAnsi="Arial Narrow" w:cs="Arial Narrow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2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4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1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651</Words>
  <Characters>3586</Characters>
  <Application>Microsoft Office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/>
      <vt:lpstr>    Echelle descriptive de niveaux de maîtrise des compétences</vt:lpstr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vageon</dc:creator>
  <cp:keywords/>
  <dc:description/>
  <cp:lastModifiedBy>maud vageon</cp:lastModifiedBy>
  <cp:revision>2</cp:revision>
  <dcterms:created xsi:type="dcterms:W3CDTF">2023-09-24T13:00:00Z</dcterms:created>
  <dcterms:modified xsi:type="dcterms:W3CDTF">2023-09-24T13:00:00Z</dcterms:modified>
</cp:coreProperties>
</file>