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3B20F" w14:textId="77777777" w:rsidR="004B787F" w:rsidRDefault="004B787F"/>
    <w:tbl>
      <w:tblPr>
        <w:tblStyle w:val="Grilledutableau"/>
        <w:tblpPr w:leftFromText="141" w:rightFromText="141" w:vertAnchor="page" w:horzAnchor="margin" w:tblpY="931"/>
        <w:tblW w:w="0" w:type="auto"/>
        <w:tblLook w:val="04A0" w:firstRow="1" w:lastRow="0" w:firstColumn="1" w:lastColumn="0" w:noHBand="0" w:noVBand="1"/>
      </w:tblPr>
      <w:tblGrid>
        <w:gridCol w:w="13992"/>
      </w:tblGrid>
      <w:tr w:rsidR="00752C6C" w14:paraId="62FA632A" w14:textId="77777777" w:rsidTr="00752C6C">
        <w:tc>
          <w:tcPr>
            <w:tcW w:w="13992" w:type="dxa"/>
          </w:tcPr>
          <w:p w14:paraId="4C368789" w14:textId="66000EDB" w:rsidR="00752C6C" w:rsidRPr="00752C6C" w:rsidRDefault="00752C6C" w:rsidP="00752C6C">
            <w:pPr>
              <w:jc w:val="center"/>
              <w:rPr>
                <w:lang w:val="fr-FR"/>
              </w:rPr>
            </w:pPr>
            <w:r w:rsidRPr="00241FDA">
              <w:rPr>
                <w:b/>
                <w:bCs/>
                <w:sz w:val="32"/>
                <w:szCs w:val="32"/>
                <w:lang w:val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EVALUATION PROJET </w:t>
            </w:r>
            <w:r w:rsidR="0017101F">
              <w:rPr>
                <w:b/>
                <w:bCs/>
                <w:sz w:val="32"/>
                <w:szCs w:val="32"/>
                <w:lang w:val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2 : La grande lessive</w:t>
            </w:r>
          </w:p>
        </w:tc>
      </w:tr>
    </w:tbl>
    <w:tbl>
      <w:tblPr>
        <w:tblStyle w:val="Grilledutableau"/>
        <w:tblpPr w:leftFromText="141" w:rightFromText="141" w:vertAnchor="page" w:horzAnchor="margin" w:tblpY="1531"/>
        <w:tblW w:w="13860" w:type="dxa"/>
        <w:tblLook w:val="04A0" w:firstRow="1" w:lastRow="0" w:firstColumn="1" w:lastColumn="0" w:noHBand="0" w:noVBand="1"/>
      </w:tblPr>
      <w:tblGrid>
        <w:gridCol w:w="11070"/>
        <w:gridCol w:w="558"/>
        <w:gridCol w:w="558"/>
        <w:gridCol w:w="558"/>
        <w:gridCol w:w="558"/>
        <w:gridCol w:w="558"/>
      </w:tblGrid>
      <w:tr w:rsidR="00752C6C" w14:paraId="0D2ACB7D" w14:textId="77777777" w:rsidTr="00202BE7">
        <w:trPr>
          <w:cantSplit/>
          <w:trHeight w:val="1263"/>
        </w:trPr>
        <w:tc>
          <w:tcPr>
            <w:tcW w:w="11070" w:type="dxa"/>
            <w:tcBorders>
              <w:bottom w:val="single" w:sz="18" w:space="0" w:color="auto"/>
            </w:tcBorders>
          </w:tcPr>
          <w:p w14:paraId="1994550A" w14:textId="409B54D5" w:rsidR="00752C6C" w:rsidRPr="00241FDA" w:rsidRDefault="00B27D78" w:rsidP="00752C6C">
            <w:pPr>
              <w:spacing w:before="55"/>
              <w:rPr>
                <w:b/>
                <w:bCs/>
                <w:iCs/>
                <w:color w:val="4472C4" w:themeColor="accent1"/>
                <w:sz w:val="28"/>
                <w:szCs w:val="28"/>
                <w:lang w:val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bCs/>
                <w:iCs/>
                <w:color w:val="4472C4" w:themeColor="accent1"/>
                <w:sz w:val="28"/>
                <w:szCs w:val="28"/>
                <w:lang w:val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17,5</w:t>
            </w:r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BFBFBF" w:themeFill="background1" w:themeFillShade="BF"/>
            <w:textDirection w:val="tbRl"/>
          </w:tcPr>
          <w:p w14:paraId="6A8F1A1A" w14:textId="77777777" w:rsidR="00752C6C" w:rsidRPr="0017101F" w:rsidRDefault="00752C6C" w:rsidP="00752C6C">
            <w:pPr>
              <w:spacing w:before="55"/>
              <w:ind w:left="113" w:right="113"/>
              <w:rPr>
                <w:b/>
                <w:bCs/>
                <w:iCs/>
                <w:sz w:val="16"/>
                <w:szCs w:val="16"/>
              </w:rPr>
            </w:pPr>
            <w:r w:rsidRPr="0017101F">
              <w:rPr>
                <w:b/>
                <w:bCs/>
                <w:iCs/>
                <w:sz w:val="16"/>
                <w:szCs w:val="16"/>
              </w:rPr>
              <w:t>Non observé</w:t>
            </w:r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F4B083" w:themeFill="accent2" w:themeFillTint="99"/>
            <w:textDirection w:val="tbRl"/>
            <w:vAlign w:val="bottom"/>
          </w:tcPr>
          <w:p w14:paraId="0EE93D80" w14:textId="1F222351" w:rsidR="00752C6C" w:rsidRPr="0017101F" w:rsidRDefault="00752C6C" w:rsidP="00752C6C">
            <w:pPr>
              <w:spacing w:before="55"/>
              <w:rPr>
                <w:b/>
                <w:bCs/>
                <w:iCs/>
                <w:sz w:val="16"/>
                <w:szCs w:val="16"/>
              </w:rPr>
            </w:pPr>
            <w:r w:rsidRPr="0017101F">
              <w:rPr>
                <w:b/>
                <w:bCs/>
                <w:iCs/>
                <w:sz w:val="16"/>
                <w:szCs w:val="16"/>
              </w:rPr>
              <w:t>Insuffisant</w:t>
            </w:r>
            <w:r w:rsidR="0017101F">
              <w:rPr>
                <w:b/>
                <w:bCs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FFC000"/>
            <w:textDirection w:val="tbRl"/>
          </w:tcPr>
          <w:p w14:paraId="24E91A1D" w14:textId="6A383390" w:rsidR="00752C6C" w:rsidRPr="0017101F" w:rsidRDefault="00752C6C" w:rsidP="00752C6C">
            <w:pPr>
              <w:spacing w:before="55"/>
              <w:ind w:left="113" w:right="113"/>
              <w:rPr>
                <w:b/>
                <w:bCs/>
                <w:iCs/>
                <w:sz w:val="16"/>
                <w:szCs w:val="16"/>
              </w:rPr>
            </w:pPr>
            <w:r w:rsidRPr="0017101F">
              <w:rPr>
                <w:b/>
                <w:bCs/>
                <w:iCs/>
                <w:sz w:val="16"/>
                <w:szCs w:val="16"/>
              </w:rPr>
              <w:t xml:space="preserve">Suffisant </w:t>
            </w:r>
            <w:r w:rsidR="0017101F">
              <w:rPr>
                <w:b/>
                <w:bCs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92D050"/>
            <w:textDirection w:val="tbRl"/>
          </w:tcPr>
          <w:p w14:paraId="1D9B905F" w14:textId="091F196C" w:rsidR="00752C6C" w:rsidRPr="0017101F" w:rsidRDefault="00752C6C" w:rsidP="00752C6C">
            <w:pPr>
              <w:spacing w:before="55"/>
              <w:ind w:left="113" w:right="113"/>
              <w:rPr>
                <w:b/>
                <w:bCs/>
                <w:iCs/>
                <w:sz w:val="16"/>
                <w:szCs w:val="16"/>
              </w:rPr>
            </w:pPr>
            <w:r w:rsidRPr="0017101F">
              <w:rPr>
                <w:b/>
                <w:bCs/>
                <w:iCs/>
                <w:sz w:val="16"/>
                <w:szCs w:val="16"/>
              </w:rPr>
              <w:t>Satisfaisant</w:t>
            </w:r>
            <w:r w:rsidR="0017101F" w:rsidRPr="0017101F">
              <w:rPr>
                <w:b/>
                <w:bCs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00B050"/>
            <w:textDirection w:val="tbRl"/>
          </w:tcPr>
          <w:p w14:paraId="7D930B70" w14:textId="091EEC40" w:rsidR="00752C6C" w:rsidRPr="0017101F" w:rsidRDefault="0017101F" w:rsidP="0017101F">
            <w:pPr>
              <w:spacing w:before="55"/>
              <w:ind w:left="113" w:right="113"/>
              <w:rPr>
                <w:b/>
                <w:bCs/>
                <w:iCs/>
                <w:sz w:val="16"/>
                <w:szCs w:val="16"/>
              </w:rPr>
            </w:pPr>
            <w:r w:rsidRPr="0017101F">
              <w:rPr>
                <w:b/>
                <w:bCs/>
                <w:iCs/>
                <w:sz w:val="16"/>
                <w:szCs w:val="16"/>
              </w:rPr>
              <w:t>T</w:t>
            </w:r>
            <w:r w:rsidR="00752C6C" w:rsidRPr="0017101F">
              <w:rPr>
                <w:b/>
                <w:bCs/>
                <w:iCs/>
                <w:sz w:val="16"/>
                <w:szCs w:val="16"/>
              </w:rPr>
              <w:t>bm</w:t>
            </w:r>
            <w:r w:rsidRPr="0017101F">
              <w:rPr>
                <w:b/>
                <w:bCs/>
                <w:iCs/>
                <w:sz w:val="16"/>
                <w:szCs w:val="16"/>
              </w:rPr>
              <w:t xml:space="preserve">  </w:t>
            </w:r>
          </w:p>
        </w:tc>
      </w:tr>
      <w:tr w:rsidR="00752C6C" w14:paraId="06518D84" w14:textId="77777777" w:rsidTr="00752C6C">
        <w:tc>
          <w:tcPr>
            <w:tcW w:w="13860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DCD415E" w14:textId="2EDCA0DA" w:rsidR="00752C6C" w:rsidRPr="00202BE7" w:rsidRDefault="00202BE7" w:rsidP="00241FDA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  <w:lang w:val="fr-FR"/>
              </w:rPr>
            </w:pPr>
            <w:r w:rsidRPr="00202BE7">
              <w:rPr>
                <w:rStyle w:val="markedcontent"/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PRATIQUER LES ARTS PLASTIQUES DE MANIÈRE RÉFLEXIVE</w:t>
            </w:r>
            <w:r>
              <w:rPr>
                <w:rStyle w:val="markedcontent"/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202BE7">
              <w:rPr>
                <w:rStyle w:val="markedcontent"/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</w:t>
            </w:r>
            <w:r>
              <w:rPr>
                <w:rStyle w:val="markedcontent"/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202BE7">
              <w:rPr>
                <w:rStyle w:val="markedcontent"/>
                <w:rFonts w:cstheme="minorHAnsi"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752C6C" w:rsidRPr="00752C6C">
              <w:rPr>
                <w:rStyle w:val="markedcontent"/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EXPÉRIMENTER, PRODUIRE, CRÉER</w:t>
            </w:r>
          </w:p>
        </w:tc>
      </w:tr>
      <w:tr w:rsidR="00752C6C" w14:paraId="7AAB7667" w14:textId="77777777" w:rsidTr="00202BE7">
        <w:tc>
          <w:tcPr>
            <w:tcW w:w="110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01AEB6AE" w14:textId="4F463E85" w:rsidR="00752C6C" w:rsidRPr="00752C6C" w:rsidRDefault="00752C6C" w:rsidP="00752C6C">
            <w:pPr>
              <w:spacing w:before="55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fr-FR"/>
              </w:rPr>
            </w:pPr>
            <w:r w:rsidRPr="00241FD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Capacité à choisir, expérimenter, mobiliser, adapter et à maîtriser des langages et des moyens plastiques variés et ce, dans l’ensemble des champs de la pratique artistique</w:t>
            </w:r>
            <w:r w:rsidRPr="00752C6C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fr-FR"/>
              </w:rPr>
              <w:t xml:space="preserve">.      </w:t>
            </w:r>
          </w:p>
          <w:p w14:paraId="56A944A9" w14:textId="66D34156" w:rsidR="00202BE7" w:rsidRPr="00202BE7" w:rsidRDefault="008A19C1" w:rsidP="00752C6C">
            <w:pPr>
              <w:pStyle w:val="Paragraphedeliste"/>
              <w:numPr>
                <w:ilvl w:val="0"/>
                <w:numId w:val="3"/>
              </w:numPr>
              <w:spacing w:before="55"/>
              <w:rPr>
                <w:i/>
                <w:sz w:val="18"/>
                <w:szCs w:val="18"/>
                <w:lang w:val="fr-FR"/>
              </w:rPr>
            </w:pPr>
            <w:r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L’élève a su explorer des techniques et se les approprier pour rendre compte de la matérialité de l’eau, de ses différents aspects visuels</w:t>
            </w:r>
            <w:r w:rsidR="00752C6C" w:rsidRPr="00752C6C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  </w:t>
            </w:r>
            <w:r w:rsidR="00202BE7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  </w:t>
            </w:r>
            <w:r w:rsidR="00756FA2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    </w:t>
            </w:r>
            <w:r w:rsidR="00202BE7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  </w:t>
            </w:r>
            <w:r w:rsidR="00CA2D83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4</w:t>
            </w:r>
            <w:r w:rsidR="00202BE7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/4</w:t>
            </w:r>
          </w:p>
          <w:p w14:paraId="26A2EDC1" w14:textId="517E5F2D" w:rsidR="00752C6C" w:rsidRPr="00F04114" w:rsidRDefault="00202BE7" w:rsidP="00752C6C">
            <w:pPr>
              <w:pStyle w:val="Paragraphedeliste"/>
              <w:numPr>
                <w:ilvl w:val="0"/>
                <w:numId w:val="3"/>
              </w:numPr>
              <w:spacing w:before="55"/>
              <w:rPr>
                <w:i/>
                <w:sz w:val="18"/>
                <w:szCs w:val="18"/>
                <w:lang w:val="fr-FR"/>
              </w:rPr>
            </w:pPr>
            <w:r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L’élève a su maîtriser les techniques (dessin, peinture collages) mis</w:t>
            </w:r>
            <w:r w:rsidR="00756FA2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es</w:t>
            </w:r>
            <w:r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 en </w:t>
            </w:r>
            <w:r w:rsidR="00756FA2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œuvre</w:t>
            </w:r>
            <w:r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   </w:t>
            </w:r>
            <w:r w:rsidR="00756FA2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   </w:t>
            </w:r>
            <w:r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   </w:t>
            </w:r>
            <w:r w:rsidR="00CA2D83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4</w:t>
            </w:r>
            <w:r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/ 4</w:t>
            </w:r>
          </w:p>
        </w:tc>
        <w:tc>
          <w:tcPr>
            <w:tcW w:w="558" w:type="dxa"/>
            <w:shd w:val="clear" w:color="auto" w:fill="FFFFFF" w:themeFill="background1"/>
          </w:tcPr>
          <w:p w14:paraId="5387D5F6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1D282ED6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299993DF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03CA9A79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0E94B9E0" w14:textId="22124E3E" w:rsidR="00752C6C" w:rsidRPr="00F04114" w:rsidRDefault="00B27D78" w:rsidP="00752C6C">
            <w:pPr>
              <w:spacing w:before="55"/>
              <w:rPr>
                <w:i/>
                <w:lang w:val="fr-FR"/>
              </w:rPr>
            </w:pPr>
            <w:r>
              <w:rPr>
                <w:i/>
                <w:lang w:val="fr-FR"/>
              </w:rPr>
              <w:t>v</w:t>
            </w:r>
          </w:p>
        </w:tc>
      </w:tr>
      <w:tr w:rsidR="00752C6C" w14:paraId="2274E144" w14:textId="77777777" w:rsidTr="00202BE7">
        <w:tc>
          <w:tcPr>
            <w:tcW w:w="110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1EEA37D2" w14:textId="54D941B7" w:rsidR="00752C6C" w:rsidRDefault="00752C6C" w:rsidP="00752C6C">
            <w:pPr>
              <w:spacing w:before="55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fr-FR"/>
              </w:rPr>
            </w:pPr>
            <w:r w:rsidRPr="00241FD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Capacité à s’approprier des questions artistiques en prenant appui sur une pratique</w:t>
            </w:r>
            <w:r w:rsidRPr="00F04114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fr-FR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fr-FR"/>
              </w:rPr>
              <w:t xml:space="preserve">      </w:t>
            </w:r>
          </w:p>
          <w:p w14:paraId="7E3169A6" w14:textId="78162081" w:rsidR="008A19C1" w:rsidRPr="008A19C1" w:rsidRDefault="008A19C1" w:rsidP="008A19C1">
            <w:pPr>
              <w:pStyle w:val="Paragraphedeliste"/>
              <w:numPr>
                <w:ilvl w:val="0"/>
                <w:numId w:val="3"/>
              </w:numPr>
              <w:spacing w:before="55"/>
              <w:rPr>
                <w:rFonts w:cstheme="minorHAnsi"/>
                <w:i/>
                <w:iCs/>
                <w:sz w:val="18"/>
                <w:szCs w:val="18"/>
                <w:lang w:val="fr-FR"/>
              </w:rPr>
            </w:pPr>
            <w:r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L’élève a été original(e) et pertinent(e) dans le traitement de la thématique </w:t>
            </w:r>
            <w:r w:rsidR="00202BE7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   </w:t>
            </w:r>
            <w:r w:rsidR="00756FA2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    </w:t>
            </w:r>
            <w:r w:rsidR="00202BE7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 </w:t>
            </w:r>
            <w:r w:rsidR="00CA2D83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4</w:t>
            </w:r>
            <w:r w:rsidR="00202BE7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 /4</w:t>
            </w:r>
          </w:p>
          <w:p w14:paraId="0563D622" w14:textId="1DC465CD" w:rsidR="00752C6C" w:rsidRPr="008A19C1" w:rsidRDefault="008A19C1" w:rsidP="008A19C1">
            <w:pPr>
              <w:pStyle w:val="Paragraphedeliste"/>
              <w:numPr>
                <w:ilvl w:val="0"/>
                <w:numId w:val="3"/>
              </w:numPr>
              <w:spacing w:before="55"/>
              <w:rPr>
                <w:rStyle w:val="markedcontent"/>
                <w:rFonts w:cstheme="minorHAnsi"/>
                <w:i/>
                <w:iCs/>
                <w:sz w:val="18"/>
                <w:szCs w:val="18"/>
                <w:lang w:val="fr-FR"/>
              </w:rPr>
            </w:pPr>
            <w:r w:rsidRPr="008A19C1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Dans sa fiche projet, l’élève </w:t>
            </w:r>
            <w:r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a su </w:t>
            </w:r>
            <w:r w:rsidRPr="008A19C1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expliquer son intention et la manière dont la problématique a été traitée.</w:t>
            </w:r>
            <w:r w:rsidR="00756FA2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        </w:t>
            </w:r>
            <w:r w:rsidR="00202BE7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  </w:t>
            </w:r>
            <w:r w:rsidR="00B27D78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1,5</w:t>
            </w:r>
            <w:r w:rsidR="00202BE7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 /4</w:t>
            </w:r>
          </w:p>
        </w:tc>
        <w:tc>
          <w:tcPr>
            <w:tcW w:w="558" w:type="dxa"/>
            <w:shd w:val="clear" w:color="auto" w:fill="FFFFFF" w:themeFill="background1"/>
          </w:tcPr>
          <w:p w14:paraId="621A876E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2ECA5FD4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24CB0BD4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1C918641" w14:textId="3350525A" w:rsidR="00752C6C" w:rsidRPr="00F04114" w:rsidRDefault="00B27D78" w:rsidP="00752C6C">
            <w:pPr>
              <w:spacing w:before="55"/>
              <w:rPr>
                <w:i/>
                <w:lang w:val="fr-FR"/>
              </w:rPr>
            </w:pPr>
            <w:r>
              <w:rPr>
                <w:i/>
                <w:lang w:val="fr-FR"/>
              </w:rPr>
              <w:t>v</w:t>
            </w:r>
          </w:p>
        </w:tc>
        <w:tc>
          <w:tcPr>
            <w:tcW w:w="558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15D834F9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</w:tr>
      <w:tr w:rsidR="00202BE7" w14:paraId="283A94E0" w14:textId="77777777" w:rsidTr="00202BE7">
        <w:tc>
          <w:tcPr>
            <w:tcW w:w="110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4AA230DE" w14:textId="77777777" w:rsidR="00202BE7" w:rsidRDefault="00202BE7" w:rsidP="00202BE7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  <w:r w:rsidRPr="00202BE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Capacité à exploiter des informations et de la documentation, notamment iconique, pour servir un projet de création</w:t>
            </w:r>
          </w:p>
          <w:p w14:paraId="46B9343B" w14:textId="12823D19" w:rsidR="00202BE7" w:rsidRPr="00202BE7" w:rsidRDefault="00202BE7" w:rsidP="00202BE7">
            <w:pPr>
              <w:pStyle w:val="Paragraphedeliste"/>
              <w:numPr>
                <w:ilvl w:val="0"/>
                <w:numId w:val="3"/>
              </w:num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  <w:r w:rsidRPr="00202BE7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Dans sa démarche et pour compléter sa fiche projet, l’élève consulte les ressources proposées afin d’y trouver du vocabulaire spécifique et des œuvres de référence</w:t>
            </w:r>
            <w:r w:rsidR="00756FA2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             </w:t>
            </w:r>
            <w:r w:rsidR="00B27D78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2</w:t>
            </w:r>
            <w:r w:rsidR="00756FA2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  /2</w:t>
            </w:r>
          </w:p>
        </w:tc>
        <w:tc>
          <w:tcPr>
            <w:tcW w:w="558" w:type="dxa"/>
            <w:shd w:val="clear" w:color="auto" w:fill="FFFFFF" w:themeFill="background1"/>
          </w:tcPr>
          <w:p w14:paraId="4A158AB5" w14:textId="77777777" w:rsidR="00202BE7" w:rsidRPr="00202BE7" w:rsidRDefault="00202BE7" w:rsidP="00202BE7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37772256" w14:textId="77777777" w:rsidR="00202BE7" w:rsidRPr="00202BE7" w:rsidRDefault="00202BE7" w:rsidP="00202BE7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706D1C40" w14:textId="77777777" w:rsidR="00202BE7" w:rsidRPr="00202BE7" w:rsidRDefault="00202BE7" w:rsidP="00202BE7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24E1A961" w14:textId="77777777" w:rsidR="00202BE7" w:rsidRPr="00202BE7" w:rsidRDefault="00202BE7" w:rsidP="00202BE7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002BB7E6" w14:textId="2B741885" w:rsidR="00202BE7" w:rsidRPr="00202BE7" w:rsidRDefault="00B27D78" w:rsidP="00202BE7">
            <w:pPr>
              <w:spacing w:before="55"/>
              <w:rPr>
                <w:i/>
                <w:lang w:val="fr-FR"/>
              </w:rPr>
            </w:pPr>
            <w:r>
              <w:rPr>
                <w:i/>
                <w:lang w:val="fr-FR"/>
              </w:rPr>
              <w:t>v</w:t>
            </w:r>
          </w:p>
        </w:tc>
      </w:tr>
      <w:tr w:rsidR="00202BE7" w14:paraId="6726D6DA" w14:textId="77777777" w:rsidTr="00202BE7">
        <w:tc>
          <w:tcPr>
            <w:tcW w:w="110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2A534D18" w14:textId="77777777" w:rsidR="00202BE7" w:rsidRDefault="00202BE7" w:rsidP="00202BE7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  <w:r w:rsidRPr="0085734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Capacité à recourir à des outils numériques de captation et de production à des fins de création artistique</w:t>
            </w:r>
          </w:p>
          <w:p w14:paraId="64080298" w14:textId="296E9078" w:rsidR="00202BE7" w:rsidRPr="008A19C1" w:rsidRDefault="00202BE7" w:rsidP="00202BE7">
            <w:pPr>
              <w:pStyle w:val="Paragraphedeliste"/>
              <w:numPr>
                <w:ilvl w:val="0"/>
                <w:numId w:val="5"/>
              </w:numPr>
              <w:spacing w:before="55"/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</w:rPr>
            </w:pPr>
            <w:r w:rsidRPr="00CA2D83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L’élève rend compte de sa production plastique sous la forme d’une image fixe ou d’une vidéo et en dépose une trace sur le Netboard.      </w:t>
            </w:r>
            <w:r w:rsidR="00B27D78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2</w:t>
            </w:r>
            <w:r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</w:rPr>
              <w:t>/</w:t>
            </w:r>
            <w:r w:rsidR="00756FA2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</w:rPr>
              <w:t>2</w:t>
            </w:r>
          </w:p>
          <w:p w14:paraId="78F2B901" w14:textId="225866D3" w:rsidR="00202BE7" w:rsidRPr="008A19C1" w:rsidRDefault="00202BE7" w:rsidP="00202BE7">
            <w:pPr>
              <w:pStyle w:val="Paragraphedeliste"/>
              <w:numPr>
                <w:ilvl w:val="0"/>
                <w:numId w:val="5"/>
              </w:num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  <w:r w:rsidRPr="008A19C1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Il utilise le numérique comme medium dans certains projets.</w:t>
            </w:r>
          </w:p>
        </w:tc>
        <w:tc>
          <w:tcPr>
            <w:tcW w:w="558" w:type="dxa"/>
            <w:shd w:val="clear" w:color="auto" w:fill="FFFFFF" w:themeFill="background1"/>
          </w:tcPr>
          <w:p w14:paraId="12B04A43" w14:textId="77777777" w:rsidR="00202BE7" w:rsidRPr="00F04114" w:rsidRDefault="00202BE7" w:rsidP="00202BE7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101D993A" w14:textId="77777777" w:rsidR="00202BE7" w:rsidRPr="00F04114" w:rsidRDefault="00202BE7" w:rsidP="00202BE7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5A8BF1FA" w14:textId="77777777" w:rsidR="00202BE7" w:rsidRPr="00F04114" w:rsidRDefault="00202BE7" w:rsidP="00202BE7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45CEEE98" w14:textId="77777777" w:rsidR="00202BE7" w:rsidRPr="00F04114" w:rsidRDefault="00202BE7" w:rsidP="00202BE7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2EA410D7" w14:textId="1FDD6748" w:rsidR="00202BE7" w:rsidRPr="00F04114" w:rsidRDefault="00B27D78" w:rsidP="00202BE7">
            <w:pPr>
              <w:spacing w:before="55"/>
              <w:rPr>
                <w:i/>
                <w:lang w:val="fr-FR"/>
              </w:rPr>
            </w:pPr>
            <w:r>
              <w:rPr>
                <w:i/>
                <w:lang w:val="fr-FR"/>
              </w:rPr>
              <w:t>v</w:t>
            </w:r>
          </w:p>
        </w:tc>
      </w:tr>
      <w:tr w:rsidR="00202BE7" w14:paraId="0DC45840" w14:textId="77777777" w:rsidTr="00752C6C">
        <w:tc>
          <w:tcPr>
            <w:tcW w:w="13860" w:type="dxa"/>
            <w:gridSpan w:val="6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501E920" w14:textId="277748B8" w:rsidR="00202BE7" w:rsidRDefault="00202BE7" w:rsidP="00202BE7">
            <w:pPr>
              <w:spacing w:before="55"/>
              <w:rPr>
                <w:i/>
              </w:rPr>
            </w:pPr>
            <w:r>
              <w:rPr>
                <w:i/>
              </w:rPr>
              <w:t xml:space="preserve">Appréciation : </w:t>
            </w:r>
          </w:p>
          <w:p w14:paraId="52879419" w14:textId="77777777" w:rsidR="00202BE7" w:rsidRDefault="00202BE7" w:rsidP="00202BE7">
            <w:pPr>
              <w:spacing w:before="55"/>
              <w:rPr>
                <w:i/>
              </w:rPr>
            </w:pPr>
          </w:p>
          <w:p w14:paraId="399DE2F7" w14:textId="77777777" w:rsidR="00202BE7" w:rsidRDefault="00202BE7" w:rsidP="00202BE7">
            <w:pPr>
              <w:spacing w:before="55"/>
              <w:rPr>
                <w:i/>
              </w:rPr>
            </w:pPr>
          </w:p>
          <w:p w14:paraId="4C0FA288" w14:textId="77777777" w:rsidR="00202BE7" w:rsidRDefault="00202BE7" w:rsidP="00202BE7">
            <w:pPr>
              <w:spacing w:before="55"/>
              <w:rPr>
                <w:i/>
              </w:rPr>
            </w:pPr>
          </w:p>
          <w:p w14:paraId="73513753" w14:textId="77777777" w:rsidR="00202BE7" w:rsidRPr="00F04114" w:rsidRDefault="00202BE7" w:rsidP="00202BE7">
            <w:pPr>
              <w:spacing w:before="55"/>
              <w:rPr>
                <w:i/>
              </w:rPr>
            </w:pPr>
          </w:p>
        </w:tc>
      </w:tr>
    </w:tbl>
    <w:p w14:paraId="1CEC1E44" w14:textId="4B2EF637" w:rsidR="004B787F" w:rsidRDefault="004B787F"/>
    <w:p w14:paraId="42DA91D0" w14:textId="5618B912" w:rsidR="00E57BA5" w:rsidRDefault="00E57BA5"/>
    <w:p w14:paraId="0D80BF95" w14:textId="59804719" w:rsidR="00E57BA5" w:rsidRDefault="00E57BA5"/>
    <w:p w14:paraId="618D443D" w14:textId="77777777" w:rsidR="00752C6C" w:rsidRDefault="00752C6C"/>
    <w:p w14:paraId="24B74053" w14:textId="77777777" w:rsidR="002D597A" w:rsidRDefault="002D597A"/>
    <w:p w14:paraId="11347424" w14:textId="77777777" w:rsidR="002D597A" w:rsidRDefault="002D597A"/>
    <w:p w14:paraId="67C768E0" w14:textId="77777777" w:rsidR="002D597A" w:rsidRDefault="002D597A"/>
    <w:sectPr w:rsidR="002D597A" w:rsidSect="00247ADF">
      <w:pgSz w:w="16838" w:h="11906" w:orient="landscape"/>
      <w:pgMar w:top="709" w:right="1418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A7AFF"/>
    <w:multiLevelType w:val="hybridMultilevel"/>
    <w:tmpl w:val="6A4C630A"/>
    <w:lvl w:ilvl="0" w:tplc="0922E22C">
      <w:numFmt w:val="bullet"/>
      <w:lvlText w:val=""/>
      <w:lvlJc w:val="left"/>
      <w:pPr>
        <w:ind w:left="405" w:hanging="360"/>
      </w:pPr>
      <w:rPr>
        <w:rFonts w:ascii="Wingdings" w:eastAsia="Calibri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0DD41F35"/>
    <w:multiLevelType w:val="hybridMultilevel"/>
    <w:tmpl w:val="6C4E8E98"/>
    <w:lvl w:ilvl="0" w:tplc="E39A3722">
      <w:numFmt w:val="bullet"/>
      <w:lvlText w:val=""/>
      <w:lvlJc w:val="left"/>
      <w:pPr>
        <w:ind w:left="720" w:hanging="360"/>
      </w:pPr>
      <w:rPr>
        <w:rFonts w:ascii="Wingdings" w:eastAsia="Calibri" w:hAnsi="Wingdings" w:cstheme="minorHAnsi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65C07"/>
    <w:multiLevelType w:val="hybridMultilevel"/>
    <w:tmpl w:val="CDC69D3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E109B3"/>
    <w:multiLevelType w:val="hybridMultilevel"/>
    <w:tmpl w:val="7BD055A8"/>
    <w:lvl w:ilvl="0" w:tplc="598833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A233BA"/>
    <w:multiLevelType w:val="hybridMultilevel"/>
    <w:tmpl w:val="0E9E1DE4"/>
    <w:lvl w:ilvl="0" w:tplc="FCD620A8">
      <w:numFmt w:val="bullet"/>
      <w:lvlText w:val=""/>
      <w:lvlJc w:val="left"/>
      <w:pPr>
        <w:ind w:left="720" w:hanging="360"/>
      </w:pPr>
      <w:rPr>
        <w:rFonts w:ascii="Wingdings" w:eastAsia="Calibri" w:hAnsi="Wingdings" w:cs="Calibr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9279880">
    <w:abstractNumId w:val="3"/>
  </w:num>
  <w:num w:numId="2" w16cid:durableId="1875649814">
    <w:abstractNumId w:val="0"/>
  </w:num>
  <w:num w:numId="3" w16cid:durableId="143814002">
    <w:abstractNumId w:val="1"/>
  </w:num>
  <w:num w:numId="4" w16cid:durableId="345987547">
    <w:abstractNumId w:val="2"/>
  </w:num>
  <w:num w:numId="5" w16cid:durableId="14435707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87F"/>
    <w:rsid w:val="000555A1"/>
    <w:rsid w:val="000B67F0"/>
    <w:rsid w:val="00155DB7"/>
    <w:rsid w:val="00161054"/>
    <w:rsid w:val="0017101F"/>
    <w:rsid w:val="001B3774"/>
    <w:rsid w:val="00202BE7"/>
    <w:rsid w:val="00241FDA"/>
    <w:rsid w:val="00247ADF"/>
    <w:rsid w:val="002B0232"/>
    <w:rsid w:val="002D597A"/>
    <w:rsid w:val="0036462C"/>
    <w:rsid w:val="00386D0C"/>
    <w:rsid w:val="003A00AE"/>
    <w:rsid w:val="003D20E2"/>
    <w:rsid w:val="004225C0"/>
    <w:rsid w:val="00453947"/>
    <w:rsid w:val="00472D2E"/>
    <w:rsid w:val="00477543"/>
    <w:rsid w:val="00477C41"/>
    <w:rsid w:val="004B787F"/>
    <w:rsid w:val="004D65FC"/>
    <w:rsid w:val="005E43B7"/>
    <w:rsid w:val="00620CA2"/>
    <w:rsid w:val="00720501"/>
    <w:rsid w:val="00752C6C"/>
    <w:rsid w:val="00756FA2"/>
    <w:rsid w:val="0078468E"/>
    <w:rsid w:val="0085734F"/>
    <w:rsid w:val="008A19C1"/>
    <w:rsid w:val="008E2812"/>
    <w:rsid w:val="00997957"/>
    <w:rsid w:val="009A3DEE"/>
    <w:rsid w:val="009F070E"/>
    <w:rsid w:val="00B27D78"/>
    <w:rsid w:val="00B85E28"/>
    <w:rsid w:val="00BF10C5"/>
    <w:rsid w:val="00BF5099"/>
    <w:rsid w:val="00C72A51"/>
    <w:rsid w:val="00CA2D83"/>
    <w:rsid w:val="00CD345D"/>
    <w:rsid w:val="00D3715E"/>
    <w:rsid w:val="00E57BA5"/>
    <w:rsid w:val="00F04114"/>
    <w:rsid w:val="00F074FE"/>
    <w:rsid w:val="00F349B8"/>
    <w:rsid w:val="00F64462"/>
    <w:rsid w:val="00FF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F463A"/>
  <w15:chartTrackingRefBased/>
  <w15:docId w15:val="{7BB64B60-8C0F-4434-A9AA-102757791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DB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B787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Policepardfaut"/>
    <w:rsid w:val="004B787F"/>
  </w:style>
  <w:style w:type="paragraph" w:styleId="Sansinterligne">
    <w:name w:val="No Spacing"/>
    <w:uiPriority w:val="1"/>
    <w:qFormat/>
    <w:rsid w:val="004B787F"/>
    <w:pPr>
      <w:spacing w:after="0" w:line="240" w:lineRule="auto"/>
    </w:pPr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E57B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maud vageon</dc:creator>
  <cp:keywords/>
  <dc:description/>
  <cp:lastModifiedBy>maud vageon</cp:lastModifiedBy>
  <cp:revision>4</cp:revision>
  <cp:lastPrinted>2022-09-30T09:14:00Z</cp:lastPrinted>
  <dcterms:created xsi:type="dcterms:W3CDTF">2023-11-02T07:05:00Z</dcterms:created>
  <dcterms:modified xsi:type="dcterms:W3CDTF">2023-11-16T10:44:00Z</dcterms:modified>
</cp:coreProperties>
</file>