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D0" w:rsidRDefault="00BB0592" w:rsidP="00527AD0">
      <w:pPr>
        <w:rPr>
          <w:rFonts w:cstheme="minorHAnsi"/>
          <w:sz w:val="32"/>
          <w:szCs w:val="28"/>
        </w:rPr>
      </w:pPr>
      <w:r w:rsidRPr="00BB0592">
        <w:rPr>
          <w:noProof/>
          <w:sz w:val="20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5" type="#_x0000_t62" style="position:absolute;margin-left:399.2pt;margin-top:20.95pt;width:124.7pt;height:153.2pt;z-index:251660288" adj="-7102,8396">
            <v:textbox>
              <w:txbxContent>
                <w:p w:rsidR="0031402F" w:rsidRPr="0031402F" w:rsidRDefault="00616E5F" w:rsidP="0031402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Ils pourraient au moins les mélanger avec une solution </w:t>
                  </w:r>
                  <w:r w:rsidR="00040844">
                    <w:rPr>
                      <w:sz w:val="28"/>
                    </w:rPr>
                    <w:t>comme de l’hydroxyde sodium</w:t>
                  </w:r>
                  <w:r>
                    <w:rPr>
                      <w:sz w:val="28"/>
                    </w:rPr>
                    <w:t>…</w:t>
                  </w:r>
                  <w:r w:rsidR="0031402F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 w:rsidR="00527AD0">
        <w:rPr>
          <w:rFonts w:cstheme="minorHAnsi"/>
          <w:b/>
          <w:sz w:val="32"/>
          <w:szCs w:val="28"/>
          <w:u w:val="single"/>
        </w:rPr>
        <w:t>J’expérimente</w:t>
      </w:r>
      <w:r w:rsidR="00527AD0" w:rsidRPr="00C82290">
        <w:rPr>
          <w:rFonts w:cstheme="minorHAnsi"/>
          <w:sz w:val="32"/>
          <w:szCs w:val="28"/>
        </w:rPr>
        <w:t xml:space="preserve"> : </w:t>
      </w:r>
      <w:r w:rsidR="00446C56">
        <w:rPr>
          <w:rFonts w:cstheme="minorHAnsi"/>
          <w:sz w:val="32"/>
          <w:szCs w:val="28"/>
        </w:rPr>
        <w:t>alerte à la pollution</w:t>
      </w:r>
    </w:p>
    <w:p w:rsidR="0031402F" w:rsidRDefault="00BB0592" w:rsidP="00446C56">
      <w:pPr>
        <w:tabs>
          <w:tab w:val="left" w:pos="3933"/>
        </w:tabs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_x0000_s1044" type="#_x0000_t62" style="position:absolute;left:0;text-align:left;margin-left:-1.6pt;margin-top:4.25pt;width:120.35pt;height:113.05pt;z-index:251659264" adj="41235,6487">
            <v:textbox>
              <w:txbxContent>
                <w:p w:rsidR="0031402F" w:rsidRPr="0031402F" w:rsidRDefault="0031402F" w:rsidP="0031402F">
                  <w:pPr>
                    <w:jc w:val="center"/>
                    <w:rPr>
                      <w:sz w:val="28"/>
                    </w:rPr>
                  </w:pPr>
                  <w:r w:rsidRPr="0031402F">
                    <w:rPr>
                      <w:sz w:val="28"/>
                    </w:rPr>
                    <w:t xml:space="preserve">Cette usine va polluer toute la rivière avec </w:t>
                  </w:r>
                  <w:r w:rsidR="00616E5F">
                    <w:rPr>
                      <w:sz w:val="28"/>
                    </w:rPr>
                    <w:t>s</w:t>
                  </w:r>
                  <w:r w:rsidRPr="0031402F">
                    <w:rPr>
                      <w:sz w:val="28"/>
                    </w:rPr>
                    <w:t xml:space="preserve">es rejets </w:t>
                  </w:r>
                  <w:r w:rsidR="000A227A">
                    <w:rPr>
                      <w:sz w:val="28"/>
                    </w:rPr>
                    <w:t>d’</w:t>
                  </w:r>
                  <w:r w:rsidRPr="0031402F">
                    <w:rPr>
                      <w:sz w:val="28"/>
                    </w:rPr>
                    <w:t>acide</w:t>
                  </w:r>
                  <w:r w:rsidR="000A227A">
                    <w:rPr>
                      <w:sz w:val="28"/>
                    </w:rPr>
                    <w:t xml:space="preserve"> chlorhydrique</w:t>
                  </w:r>
                  <w:r w:rsidRPr="0031402F">
                    <w:rPr>
                      <w:sz w:val="28"/>
                    </w:rPr>
                    <w:t> !</w:t>
                  </w:r>
                </w:p>
              </w:txbxContent>
            </v:textbox>
          </v:shape>
        </w:pict>
      </w:r>
      <w:r w:rsidR="000A227A">
        <w:rPr>
          <w:noProof/>
          <w:sz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17780</wp:posOffset>
            </wp:positionV>
            <wp:extent cx="3179445" cy="1943735"/>
            <wp:effectExtent l="19050" t="0" r="1905" b="0"/>
            <wp:wrapTight wrapText="bothSides">
              <wp:wrapPolygon edited="0">
                <wp:start x="-129" y="0"/>
                <wp:lineTo x="-129" y="21381"/>
                <wp:lineTo x="21613" y="21381"/>
                <wp:lineTo x="21613" y="0"/>
                <wp:lineTo x="-12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33" b="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31402F" w:rsidP="00465549">
      <w:pPr>
        <w:spacing w:after="0"/>
        <w:jc w:val="both"/>
        <w:rPr>
          <w:sz w:val="24"/>
        </w:rPr>
      </w:pPr>
    </w:p>
    <w:p w:rsidR="0031402F" w:rsidRDefault="00F109B2" w:rsidP="00465549">
      <w:pPr>
        <w:spacing w:after="0"/>
        <w:jc w:val="both"/>
        <w:rPr>
          <w:sz w:val="8"/>
        </w:rPr>
      </w:pPr>
      <w:r>
        <w:rPr>
          <w:noProof/>
          <w:sz w:val="8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98425</wp:posOffset>
            </wp:positionV>
            <wp:extent cx="649605" cy="681990"/>
            <wp:effectExtent l="19050" t="0" r="0" b="0"/>
            <wp:wrapTight wrapText="bothSides">
              <wp:wrapPolygon edited="0">
                <wp:start x="-633" y="0"/>
                <wp:lineTo x="-633" y="21117"/>
                <wp:lineTo x="21537" y="21117"/>
                <wp:lineTo x="21537" y="0"/>
                <wp:lineTo x="-633" y="0"/>
              </wp:wrapPolygon>
            </wp:wrapTight>
            <wp:docPr id="16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57150</wp:posOffset>
            </wp:positionV>
            <wp:extent cx="701675" cy="736600"/>
            <wp:effectExtent l="19050" t="0" r="3175" b="0"/>
            <wp:wrapTight wrapText="bothSides">
              <wp:wrapPolygon edited="0">
                <wp:start x="-586" y="0"/>
                <wp:lineTo x="-586" y="21228"/>
                <wp:lineTo x="21698" y="21228"/>
                <wp:lineTo x="21698" y="0"/>
                <wp:lineTo x="-586" y="0"/>
              </wp:wrapPolygon>
            </wp:wrapTight>
            <wp:docPr id="17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27A" w:rsidRPr="00040844" w:rsidRDefault="000A227A" w:rsidP="00465549">
      <w:pPr>
        <w:spacing w:after="0"/>
        <w:jc w:val="both"/>
        <w:rPr>
          <w:sz w:val="8"/>
        </w:rPr>
      </w:pPr>
    </w:p>
    <w:p w:rsidR="00040844" w:rsidRDefault="000A227A" w:rsidP="00465549">
      <w:pPr>
        <w:spacing w:after="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Mesurez le pH d’une solution d’hydroxyde de sodium puis t</w:t>
      </w:r>
      <w:r w:rsidR="00040844" w:rsidRPr="00040844">
        <w:rPr>
          <w:b/>
          <w:sz w:val="24"/>
          <w:szCs w:val="28"/>
        </w:rPr>
        <w:t>estez l’hypothèse proposée par le poisson de droite</w:t>
      </w:r>
      <w:r>
        <w:rPr>
          <w:b/>
          <w:sz w:val="24"/>
          <w:szCs w:val="28"/>
        </w:rPr>
        <w:t xml:space="preserve">. Enfin, </w:t>
      </w:r>
      <w:r w:rsidR="00F70B1F">
        <w:rPr>
          <w:b/>
          <w:sz w:val="24"/>
          <w:szCs w:val="28"/>
        </w:rPr>
        <w:t>rédigez sur votre cahier</w:t>
      </w:r>
      <w:r w:rsidR="00040844" w:rsidRPr="00040844">
        <w:rPr>
          <w:b/>
          <w:sz w:val="24"/>
          <w:szCs w:val="28"/>
        </w:rPr>
        <w:t xml:space="preserve"> une conclusion sur le résultat d’un mélange d’une solution acide et d’une solution basique.</w:t>
      </w:r>
    </w:p>
    <w:p w:rsidR="00F109B2" w:rsidRPr="00F109B2" w:rsidRDefault="00F109B2" w:rsidP="00465549">
      <w:pPr>
        <w:spacing w:after="0"/>
        <w:jc w:val="both"/>
        <w:rPr>
          <w:b/>
          <w:sz w:val="14"/>
          <w:szCs w:val="28"/>
        </w:rPr>
      </w:pPr>
    </w:p>
    <w:p w:rsidR="00465549" w:rsidRPr="00040844" w:rsidRDefault="00465549" w:rsidP="00465549">
      <w:pPr>
        <w:spacing w:after="0"/>
        <w:jc w:val="center"/>
        <w:rPr>
          <w:sz w:val="10"/>
        </w:rPr>
      </w:pPr>
      <w:r w:rsidRPr="00040844">
        <w:rPr>
          <w:rFonts w:ascii="Arial Black" w:hAnsi="Arial Black"/>
          <w:b/>
          <w:sz w:val="24"/>
        </w:rPr>
        <w:t>Compétence « </w:t>
      </w:r>
      <w:r w:rsidR="00507862">
        <w:rPr>
          <w:rFonts w:ascii="Arial Black" w:hAnsi="Arial Black"/>
          <w:b/>
          <w:sz w:val="24"/>
        </w:rPr>
        <w:t>j’utilise la langue française</w:t>
      </w:r>
      <w:r w:rsidRPr="00040844">
        <w:rPr>
          <w:rFonts w:ascii="Arial Black" w:hAnsi="Arial Black"/>
          <w:b/>
          <w:sz w:val="24"/>
        </w:rPr>
        <w:t xml:space="preserve"> »</w:t>
      </w:r>
    </w:p>
    <w:p w:rsidR="00465549" w:rsidRPr="00865D79" w:rsidRDefault="00465549" w:rsidP="00465549">
      <w:pPr>
        <w:spacing w:after="0"/>
        <w:jc w:val="center"/>
        <w:rPr>
          <w:sz w:val="6"/>
        </w:rPr>
      </w:pPr>
    </w:p>
    <w:tbl>
      <w:tblPr>
        <w:tblStyle w:val="Grilledutableau"/>
        <w:tblW w:w="0" w:type="auto"/>
        <w:tblLook w:val="04A0"/>
      </w:tblPr>
      <w:tblGrid>
        <w:gridCol w:w="534"/>
        <w:gridCol w:w="2126"/>
        <w:gridCol w:w="2410"/>
        <w:gridCol w:w="2693"/>
        <w:gridCol w:w="2919"/>
      </w:tblGrid>
      <w:tr w:rsidR="00465549" w:rsidRPr="00C01923" w:rsidTr="000A227A">
        <w:trPr>
          <w:trHeight w:val="209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465549" w:rsidRPr="00C01923" w:rsidRDefault="00465549" w:rsidP="004E4022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65549" w:rsidRPr="00C01923" w:rsidRDefault="00465549" w:rsidP="004E4022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65549" w:rsidRPr="00C01923" w:rsidRDefault="00465549" w:rsidP="004E4022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465549" w:rsidRPr="00C01923" w:rsidRDefault="00465549" w:rsidP="004E4022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465549" w:rsidRPr="00C01923" w:rsidRDefault="00465549" w:rsidP="004E4022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465549" w:rsidRPr="00C01923" w:rsidTr="000A227A">
        <w:trPr>
          <w:cantSplit/>
          <w:trHeight w:val="129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65549" w:rsidRPr="00C01923" w:rsidRDefault="00465549" w:rsidP="004E402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Calibri" w:eastAsia="Times New Roman" w:hAnsi="Calibri" w:cs="Arial"/>
                <w:kern w:val="24"/>
                <w:szCs w:val="24"/>
                <w:lang w:eastAsia="fr-FR"/>
              </w:rPr>
              <w:t>Écrire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65549" w:rsidRPr="002C2800" w:rsidRDefault="00465549" w:rsidP="004E4022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sans rédiger de phrase complète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65549" w:rsidRPr="002C2800" w:rsidRDefault="00465549" w:rsidP="004E4022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en rédigeant parfois des phrases complètes ou avec une orthographe très approximative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465549" w:rsidRPr="002C2800" w:rsidRDefault="00465549" w:rsidP="004E4022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rédige en justifiant mes écrits et je fais attention à l’orthographe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465549" w:rsidRPr="002C2800" w:rsidRDefault="00465549" w:rsidP="004E4022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J’emploie un vocabulaire scientifique précis pour justifier mes écrits en faisant peu de fautes d’orthographe</w:t>
            </w:r>
          </w:p>
        </w:tc>
      </w:tr>
    </w:tbl>
    <w:p w:rsidR="000A227A" w:rsidRPr="00F109B2" w:rsidRDefault="000A227A" w:rsidP="00465549">
      <w:pPr>
        <w:spacing w:after="0"/>
        <w:jc w:val="center"/>
        <w:rPr>
          <w:b/>
          <w:sz w:val="36"/>
          <w:szCs w:val="28"/>
        </w:rPr>
      </w:pPr>
    </w:p>
    <w:p w:rsidR="00F109B2" w:rsidRDefault="00F109B2" w:rsidP="00F109B2">
      <w:pPr>
        <w:rPr>
          <w:rFonts w:cstheme="minorHAnsi"/>
          <w:sz w:val="32"/>
          <w:szCs w:val="28"/>
        </w:rPr>
      </w:pPr>
      <w:r w:rsidRPr="00BB0592">
        <w:rPr>
          <w:noProof/>
          <w:sz w:val="20"/>
          <w:lang w:eastAsia="fr-FR"/>
        </w:rPr>
        <w:pict>
          <v:shape id="_x0000_s1080" type="#_x0000_t62" style="position:absolute;margin-left:399.2pt;margin-top:20.95pt;width:124.7pt;height:153.2pt;z-index:251679744" adj="-7102,8396">
            <v:textbox>
              <w:txbxContent>
                <w:p w:rsidR="00F109B2" w:rsidRPr="0031402F" w:rsidRDefault="00F109B2" w:rsidP="00F109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Ils pourraient au moins les mélanger avec une solution comme de l’hydroxyde sodium… </w:t>
                  </w:r>
                </w:p>
              </w:txbxContent>
            </v:textbox>
          </v:shape>
        </w:pict>
      </w:r>
      <w:r>
        <w:rPr>
          <w:rFonts w:cstheme="minorHAnsi"/>
          <w:b/>
          <w:sz w:val="32"/>
          <w:szCs w:val="28"/>
          <w:u w:val="single"/>
        </w:rPr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>
        <w:rPr>
          <w:rFonts w:cstheme="minorHAnsi"/>
          <w:sz w:val="32"/>
          <w:szCs w:val="28"/>
        </w:rPr>
        <w:t>alerte à la pollution</w:t>
      </w:r>
    </w:p>
    <w:p w:rsidR="00F109B2" w:rsidRDefault="00F109B2" w:rsidP="00F109B2">
      <w:pPr>
        <w:tabs>
          <w:tab w:val="left" w:pos="3933"/>
        </w:tabs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_x0000_s1079" type="#_x0000_t62" style="position:absolute;left:0;text-align:left;margin-left:-1.6pt;margin-top:4.25pt;width:120.35pt;height:113.05pt;z-index:251678720" adj="41235,6487">
            <v:textbox>
              <w:txbxContent>
                <w:p w:rsidR="00F109B2" w:rsidRPr="0031402F" w:rsidRDefault="00F109B2" w:rsidP="00F109B2">
                  <w:pPr>
                    <w:jc w:val="center"/>
                    <w:rPr>
                      <w:sz w:val="28"/>
                    </w:rPr>
                  </w:pPr>
                  <w:r w:rsidRPr="0031402F">
                    <w:rPr>
                      <w:sz w:val="28"/>
                    </w:rPr>
                    <w:t xml:space="preserve">Cette usine va polluer toute la rivière avec </w:t>
                  </w:r>
                  <w:r>
                    <w:rPr>
                      <w:sz w:val="28"/>
                    </w:rPr>
                    <w:t>s</w:t>
                  </w:r>
                  <w:r w:rsidRPr="0031402F">
                    <w:rPr>
                      <w:sz w:val="28"/>
                    </w:rPr>
                    <w:t xml:space="preserve">es rejets </w:t>
                  </w:r>
                  <w:r>
                    <w:rPr>
                      <w:sz w:val="28"/>
                    </w:rPr>
                    <w:t>d’</w:t>
                  </w:r>
                  <w:r w:rsidRPr="0031402F">
                    <w:rPr>
                      <w:sz w:val="28"/>
                    </w:rPr>
                    <w:t>acide</w:t>
                  </w:r>
                  <w:r>
                    <w:rPr>
                      <w:sz w:val="28"/>
                    </w:rPr>
                    <w:t xml:space="preserve"> chlorhydrique</w:t>
                  </w:r>
                  <w:r w:rsidRPr="0031402F">
                    <w:rPr>
                      <w:sz w:val="28"/>
                    </w:rPr>
                    <w:t> !</w:t>
                  </w:r>
                </w:p>
              </w:txbxContent>
            </v:textbox>
          </v:shape>
        </w:pict>
      </w:r>
      <w:r>
        <w:rPr>
          <w:noProof/>
          <w:sz w:val="24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17780</wp:posOffset>
            </wp:positionV>
            <wp:extent cx="3179445" cy="1943735"/>
            <wp:effectExtent l="19050" t="0" r="1905" b="0"/>
            <wp:wrapTight wrapText="bothSides">
              <wp:wrapPolygon edited="0">
                <wp:start x="-129" y="0"/>
                <wp:lineTo x="-129" y="21381"/>
                <wp:lineTo x="21613" y="21381"/>
                <wp:lineTo x="21613" y="0"/>
                <wp:lineTo x="-129" y="0"/>
              </wp:wrapPolygon>
            </wp:wrapTight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33" b="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8"/>
        </w:rPr>
      </w:pPr>
      <w:r>
        <w:rPr>
          <w:noProof/>
          <w:sz w:val="8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98425</wp:posOffset>
            </wp:positionV>
            <wp:extent cx="649605" cy="681990"/>
            <wp:effectExtent l="19050" t="0" r="0" b="0"/>
            <wp:wrapTight wrapText="bothSides">
              <wp:wrapPolygon edited="0">
                <wp:start x="-633" y="0"/>
                <wp:lineTo x="-633" y="21117"/>
                <wp:lineTo x="21537" y="21117"/>
                <wp:lineTo x="21537" y="0"/>
                <wp:lineTo x="-633" y="0"/>
              </wp:wrapPolygon>
            </wp:wrapTight>
            <wp:docPr id="19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57150</wp:posOffset>
            </wp:positionV>
            <wp:extent cx="701675" cy="736600"/>
            <wp:effectExtent l="19050" t="0" r="3175" b="0"/>
            <wp:wrapTight wrapText="bothSides">
              <wp:wrapPolygon edited="0">
                <wp:start x="-586" y="0"/>
                <wp:lineTo x="-586" y="21228"/>
                <wp:lineTo x="21698" y="21228"/>
                <wp:lineTo x="21698" y="0"/>
                <wp:lineTo x="-586" y="0"/>
              </wp:wrapPolygon>
            </wp:wrapTight>
            <wp:docPr id="20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9B2" w:rsidRPr="00040844" w:rsidRDefault="00F109B2" w:rsidP="00F109B2">
      <w:pPr>
        <w:spacing w:after="0"/>
        <w:jc w:val="both"/>
        <w:rPr>
          <w:sz w:val="8"/>
        </w:rPr>
      </w:pPr>
    </w:p>
    <w:p w:rsidR="00F109B2" w:rsidRDefault="00F109B2" w:rsidP="00F109B2">
      <w:pPr>
        <w:spacing w:after="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Mesurez le pH d’une solution d’hydroxyde de sodium puis t</w:t>
      </w:r>
      <w:r w:rsidRPr="00040844">
        <w:rPr>
          <w:b/>
          <w:sz w:val="24"/>
          <w:szCs w:val="28"/>
        </w:rPr>
        <w:t>estez l’hypothèse proposée par le poisson de droite</w:t>
      </w:r>
      <w:r>
        <w:rPr>
          <w:b/>
          <w:sz w:val="24"/>
          <w:szCs w:val="28"/>
        </w:rPr>
        <w:t>. Enfin, rédigez sur votre cahier</w:t>
      </w:r>
      <w:r w:rsidRPr="00040844">
        <w:rPr>
          <w:b/>
          <w:sz w:val="24"/>
          <w:szCs w:val="28"/>
        </w:rPr>
        <w:t xml:space="preserve"> une conclusion sur le résultat d’un mélange d’une solution acide et d’une solution basique.</w:t>
      </w:r>
    </w:p>
    <w:p w:rsidR="00F109B2" w:rsidRPr="00F109B2" w:rsidRDefault="00F109B2" w:rsidP="00F109B2">
      <w:pPr>
        <w:spacing w:after="0"/>
        <w:jc w:val="both"/>
        <w:rPr>
          <w:b/>
          <w:sz w:val="14"/>
          <w:szCs w:val="28"/>
        </w:rPr>
      </w:pPr>
    </w:p>
    <w:p w:rsidR="00F109B2" w:rsidRPr="00040844" w:rsidRDefault="00F109B2" w:rsidP="00F109B2">
      <w:pPr>
        <w:spacing w:after="0"/>
        <w:jc w:val="center"/>
        <w:rPr>
          <w:sz w:val="10"/>
        </w:rPr>
      </w:pPr>
      <w:r w:rsidRPr="00040844">
        <w:rPr>
          <w:rFonts w:ascii="Arial Black" w:hAnsi="Arial Black"/>
          <w:b/>
          <w:sz w:val="24"/>
        </w:rPr>
        <w:t>Compétence « </w:t>
      </w:r>
      <w:r>
        <w:rPr>
          <w:rFonts w:ascii="Arial Black" w:hAnsi="Arial Black"/>
          <w:b/>
          <w:sz w:val="24"/>
        </w:rPr>
        <w:t>j’utilise la langue française</w:t>
      </w:r>
      <w:r w:rsidRPr="00040844">
        <w:rPr>
          <w:rFonts w:ascii="Arial Black" w:hAnsi="Arial Black"/>
          <w:b/>
          <w:sz w:val="24"/>
        </w:rPr>
        <w:t xml:space="preserve"> »</w:t>
      </w:r>
    </w:p>
    <w:p w:rsidR="00F109B2" w:rsidRPr="00865D79" w:rsidRDefault="00F109B2" w:rsidP="00F109B2">
      <w:pPr>
        <w:spacing w:after="0"/>
        <w:jc w:val="center"/>
        <w:rPr>
          <w:sz w:val="6"/>
        </w:rPr>
      </w:pPr>
    </w:p>
    <w:tbl>
      <w:tblPr>
        <w:tblStyle w:val="Grilledutableau"/>
        <w:tblW w:w="0" w:type="auto"/>
        <w:tblLook w:val="04A0"/>
      </w:tblPr>
      <w:tblGrid>
        <w:gridCol w:w="534"/>
        <w:gridCol w:w="2126"/>
        <w:gridCol w:w="2410"/>
        <w:gridCol w:w="2693"/>
        <w:gridCol w:w="2919"/>
      </w:tblGrid>
      <w:tr w:rsidR="00F109B2" w:rsidRPr="00C01923" w:rsidTr="00B82286">
        <w:trPr>
          <w:trHeight w:val="209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F109B2" w:rsidRPr="00C01923" w:rsidTr="00B82286">
        <w:trPr>
          <w:cantSplit/>
          <w:trHeight w:val="129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109B2" w:rsidRPr="00C01923" w:rsidRDefault="00F109B2" w:rsidP="00B8228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Calibri" w:eastAsia="Times New Roman" w:hAnsi="Calibri" w:cs="Arial"/>
                <w:kern w:val="24"/>
                <w:szCs w:val="24"/>
                <w:lang w:eastAsia="fr-FR"/>
              </w:rPr>
              <w:t>Écrire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sans rédiger de phrase complète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en rédigeant parfois des phrases complètes ou avec une orthographe très approximative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rédige en justifiant mes écrits et je fais attention à l’orthographe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J’emploie un vocabulaire scientifique précis pour justifier mes écrits en faisant peu de fautes d’orthographe</w:t>
            </w:r>
          </w:p>
        </w:tc>
      </w:tr>
    </w:tbl>
    <w:p w:rsidR="00F109B2" w:rsidRDefault="00F109B2" w:rsidP="00F109B2">
      <w:pPr>
        <w:rPr>
          <w:rFonts w:cstheme="minorHAnsi"/>
          <w:sz w:val="32"/>
          <w:szCs w:val="28"/>
        </w:rPr>
      </w:pPr>
      <w:r w:rsidRPr="00BB0592">
        <w:rPr>
          <w:noProof/>
          <w:sz w:val="20"/>
          <w:lang w:eastAsia="fr-FR"/>
        </w:rPr>
        <w:lastRenderedPageBreak/>
        <w:pict>
          <v:shape id="_x0000_s1082" type="#_x0000_t62" style="position:absolute;margin-left:399.2pt;margin-top:20.95pt;width:124.7pt;height:153.2pt;z-index:251685888;mso-position-horizontal-relative:text;mso-position-vertical-relative:text" adj="-7102,8396">
            <v:textbox>
              <w:txbxContent>
                <w:p w:rsidR="00F109B2" w:rsidRPr="0031402F" w:rsidRDefault="00F109B2" w:rsidP="00F109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Ils pourraient au moins les mélanger avec une solution comme de l’hydroxyde sodium… </w:t>
                  </w:r>
                </w:p>
              </w:txbxContent>
            </v:textbox>
          </v:shape>
        </w:pict>
      </w:r>
      <w:r>
        <w:rPr>
          <w:rFonts w:cstheme="minorHAnsi"/>
          <w:b/>
          <w:sz w:val="32"/>
          <w:szCs w:val="28"/>
          <w:u w:val="single"/>
        </w:rPr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>
        <w:rPr>
          <w:rFonts w:cstheme="minorHAnsi"/>
          <w:sz w:val="32"/>
          <w:szCs w:val="28"/>
        </w:rPr>
        <w:t>alerte à la pollution</w:t>
      </w:r>
    </w:p>
    <w:p w:rsidR="00F109B2" w:rsidRDefault="00F109B2" w:rsidP="00F109B2">
      <w:pPr>
        <w:tabs>
          <w:tab w:val="left" w:pos="3933"/>
        </w:tabs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_x0000_s1081" type="#_x0000_t62" style="position:absolute;left:0;text-align:left;margin-left:-1.6pt;margin-top:4.25pt;width:120.35pt;height:113.05pt;z-index:251684864" adj="41235,6487">
            <v:textbox>
              <w:txbxContent>
                <w:p w:rsidR="00F109B2" w:rsidRPr="0031402F" w:rsidRDefault="00F109B2" w:rsidP="00F109B2">
                  <w:pPr>
                    <w:jc w:val="center"/>
                    <w:rPr>
                      <w:sz w:val="28"/>
                    </w:rPr>
                  </w:pPr>
                  <w:r w:rsidRPr="0031402F">
                    <w:rPr>
                      <w:sz w:val="28"/>
                    </w:rPr>
                    <w:t xml:space="preserve">Cette usine va polluer toute la rivière avec </w:t>
                  </w:r>
                  <w:r>
                    <w:rPr>
                      <w:sz w:val="28"/>
                    </w:rPr>
                    <w:t>s</w:t>
                  </w:r>
                  <w:r w:rsidRPr="0031402F">
                    <w:rPr>
                      <w:sz w:val="28"/>
                    </w:rPr>
                    <w:t xml:space="preserve">es rejets </w:t>
                  </w:r>
                  <w:r>
                    <w:rPr>
                      <w:sz w:val="28"/>
                    </w:rPr>
                    <w:t>d’</w:t>
                  </w:r>
                  <w:r w:rsidRPr="0031402F">
                    <w:rPr>
                      <w:sz w:val="28"/>
                    </w:rPr>
                    <w:t>acide</w:t>
                  </w:r>
                  <w:r>
                    <w:rPr>
                      <w:sz w:val="28"/>
                    </w:rPr>
                    <w:t xml:space="preserve"> chlorhydrique</w:t>
                  </w:r>
                  <w:r w:rsidRPr="0031402F">
                    <w:rPr>
                      <w:sz w:val="28"/>
                    </w:rPr>
                    <w:t> !</w:t>
                  </w:r>
                </w:p>
              </w:txbxContent>
            </v:textbox>
          </v:shape>
        </w:pict>
      </w:r>
      <w:r>
        <w:rPr>
          <w:noProof/>
          <w:sz w:val="24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17780</wp:posOffset>
            </wp:positionV>
            <wp:extent cx="3179445" cy="1943735"/>
            <wp:effectExtent l="19050" t="0" r="1905" b="0"/>
            <wp:wrapTight wrapText="bothSides">
              <wp:wrapPolygon edited="0">
                <wp:start x="-129" y="0"/>
                <wp:lineTo x="-129" y="21381"/>
                <wp:lineTo x="21613" y="21381"/>
                <wp:lineTo x="21613" y="0"/>
                <wp:lineTo x="-129" y="0"/>
              </wp:wrapPolygon>
            </wp:wrapTight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33" b="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8"/>
        </w:rPr>
      </w:pPr>
      <w:r>
        <w:rPr>
          <w:noProof/>
          <w:sz w:val="8"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98425</wp:posOffset>
            </wp:positionV>
            <wp:extent cx="649605" cy="681990"/>
            <wp:effectExtent l="19050" t="0" r="0" b="0"/>
            <wp:wrapTight wrapText="bothSides">
              <wp:wrapPolygon edited="0">
                <wp:start x="-633" y="0"/>
                <wp:lineTo x="-633" y="21117"/>
                <wp:lineTo x="21537" y="21117"/>
                <wp:lineTo x="21537" y="0"/>
                <wp:lineTo x="-633" y="0"/>
              </wp:wrapPolygon>
            </wp:wrapTight>
            <wp:docPr id="22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57150</wp:posOffset>
            </wp:positionV>
            <wp:extent cx="701675" cy="736600"/>
            <wp:effectExtent l="19050" t="0" r="3175" b="0"/>
            <wp:wrapTight wrapText="bothSides">
              <wp:wrapPolygon edited="0">
                <wp:start x="-586" y="0"/>
                <wp:lineTo x="-586" y="21228"/>
                <wp:lineTo x="21698" y="21228"/>
                <wp:lineTo x="21698" y="0"/>
                <wp:lineTo x="-586" y="0"/>
              </wp:wrapPolygon>
            </wp:wrapTight>
            <wp:docPr id="23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9B2" w:rsidRPr="00040844" w:rsidRDefault="00F109B2" w:rsidP="00F109B2">
      <w:pPr>
        <w:spacing w:after="0"/>
        <w:jc w:val="both"/>
        <w:rPr>
          <w:sz w:val="8"/>
        </w:rPr>
      </w:pPr>
    </w:p>
    <w:p w:rsidR="00F109B2" w:rsidRDefault="00F109B2" w:rsidP="00F109B2">
      <w:pPr>
        <w:spacing w:after="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Mesurez le pH d’une solution d’hydroxyde de sodium puis t</w:t>
      </w:r>
      <w:r w:rsidRPr="00040844">
        <w:rPr>
          <w:b/>
          <w:sz w:val="24"/>
          <w:szCs w:val="28"/>
        </w:rPr>
        <w:t>estez l’hypothèse proposée par le poisson de droite</w:t>
      </w:r>
      <w:r>
        <w:rPr>
          <w:b/>
          <w:sz w:val="24"/>
          <w:szCs w:val="28"/>
        </w:rPr>
        <w:t>. Enfin, rédigez sur votre cahier</w:t>
      </w:r>
      <w:r w:rsidRPr="00040844">
        <w:rPr>
          <w:b/>
          <w:sz w:val="24"/>
          <w:szCs w:val="28"/>
        </w:rPr>
        <w:t xml:space="preserve"> une conclusion sur le résultat d’un mélange d’une solution acide et d’une solution basique.</w:t>
      </w:r>
    </w:p>
    <w:p w:rsidR="00F109B2" w:rsidRPr="00F109B2" w:rsidRDefault="00F109B2" w:rsidP="00F109B2">
      <w:pPr>
        <w:spacing w:after="0"/>
        <w:jc w:val="both"/>
        <w:rPr>
          <w:b/>
          <w:sz w:val="14"/>
          <w:szCs w:val="28"/>
        </w:rPr>
      </w:pPr>
    </w:p>
    <w:p w:rsidR="00F109B2" w:rsidRPr="00040844" w:rsidRDefault="00F109B2" w:rsidP="00F109B2">
      <w:pPr>
        <w:spacing w:after="0"/>
        <w:jc w:val="center"/>
        <w:rPr>
          <w:sz w:val="10"/>
        </w:rPr>
      </w:pPr>
      <w:r w:rsidRPr="00040844">
        <w:rPr>
          <w:rFonts w:ascii="Arial Black" w:hAnsi="Arial Black"/>
          <w:b/>
          <w:sz w:val="24"/>
        </w:rPr>
        <w:t>Compétence « </w:t>
      </w:r>
      <w:r>
        <w:rPr>
          <w:rFonts w:ascii="Arial Black" w:hAnsi="Arial Black"/>
          <w:b/>
          <w:sz w:val="24"/>
        </w:rPr>
        <w:t>j’utilise la langue française</w:t>
      </w:r>
      <w:r w:rsidRPr="00040844">
        <w:rPr>
          <w:rFonts w:ascii="Arial Black" w:hAnsi="Arial Black"/>
          <w:b/>
          <w:sz w:val="24"/>
        </w:rPr>
        <w:t xml:space="preserve"> »</w:t>
      </w:r>
    </w:p>
    <w:p w:rsidR="00F109B2" w:rsidRPr="00865D79" w:rsidRDefault="00F109B2" w:rsidP="00F109B2">
      <w:pPr>
        <w:spacing w:after="0"/>
        <w:jc w:val="center"/>
        <w:rPr>
          <w:sz w:val="6"/>
        </w:rPr>
      </w:pPr>
    </w:p>
    <w:tbl>
      <w:tblPr>
        <w:tblStyle w:val="Grilledutableau"/>
        <w:tblW w:w="0" w:type="auto"/>
        <w:tblLook w:val="04A0"/>
      </w:tblPr>
      <w:tblGrid>
        <w:gridCol w:w="534"/>
        <w:gridCol w:w="2126"/>
        <w:gridCol w:w="2410"/>
        <w:gridCol w:w="2693"/>
        <w:gridCol w:w="2919"/>
      </w:tblGrid>
      <w:tr w:rsidR="00F109B2" w:rsidRPr="00C01923" w:rsidTr="00B82286">
        <w:trPr>
          <w:trHeight w:val="209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F109B2" w:rsidRPr="00C01923" w:rsidTr="00B82286">
        <w:trPr>
          <w:cantSplit/>
          <w:trHeight w:val="129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109B2" w:rsidRPr="00C01923" w:rsidRDefault="00F109B2" w:rsidP="00B8228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Calibri" w:eastAsia="Times New Roman" w:hAnsi="Calibri" w:cs="Arial"/>
                <w:kern w:val="24"/>
                <w:szCs w:val="24"/>
                <w:lang w:eastAsia="fr-FR"/>
              </w:rPr>
              <w:t>Écrire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sans rédiger de phrase complète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en rédigeant parfois des phrases complètes ou avec une orthographe très approximative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rédige en justifiant mes écrits et je fais attention à l’orthographe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J’emploie un vocabulaire scientifique précis pour justifier mes écrits en faisant peu de fautes d’orthographe</w:t>
            </w:r>
          </w:p>
        </w:tc>
      </w:tr>
    </w:tbl>
    <w:p w:rsidR="00F109B2" w:rsidRPr="00F109B2" w:rsidRDefault="00F109B2" w:rsidP="00F109B2">
      <w:pPr>
        <w:spacing w:after="0"/>
        <w:jc w:val="center"/>
        <w:rPr>
          <w:b/>
          <w:sz w:val="36"/>
          <w:szCs w:val="28"/>
        </w:rPr>
      </w:pPr>
    </w:p>
    <w:p w:rsidR="00F109B2" w:rsidRDefault="00F109B2" w:rsidP="00F109B2">
      <w:pPr>
        <w:rPr>
          <w:rFonts w:cstheme="minorHAnsi"/>
          <w:sz w:val="32"/>
          <w:szCs w:val="28"/>
        </w:rPr>
      </w:pPr>
      <w:r w:rsidRPr="00BB0592">
        <w:rPr>
          <w:noProof/>
          <w:sz w:val="20"/>
          <w:lang w:eastAsia="fr-FR"/>
        </w:rPr>
        <w:pict>
          <v:shape id="_x0000_s1084" type="#_x0000_t62" style="position:absolute;margin-left:399.2pt;margin-top:20.95pt;width:124.7pt;height:153.2pt;z-index:251691008" adj="-7102,8396">
            <v:textbox>
              <w:txbxContent>
                <w:p w:rsidR="00F109B2" w:rsidRPr="0031402F" w:rsidRDefault="00F109B2" w:rsidP="00F109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Ils pourraient au moins les mélanger avec une solution comme de l’hydroxyde sodium… </w:t>
                  </w:r>
                </w:p>
              </w:txbxContent>
            </v:textbox>
          </v:shape>
        </w:pict>
      </w:r>
      <w:r>
        <w:rPr>
          <w:rFonts w:cstheme="minorHAnsi"/>
          <w:b/>
          <w:sz w:val="32"/>
          <w:szCs w:val="28"/>
          <w:u w:val="single"/>
        </w:rPr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>
        <w:rPr>
          <w:rFonts w:cstheme="minorHAnsi"/>
          <w:sz w:val="32"/>
          <w:szCs w:val="28"/>
        </w:rPr>
        <w:t>alerte à la pollution</w:t>
      </w:r>
    </w:p>
    <w:p w:rsidR="00F109B2" w:rsidRDefault="00F109B2" w:rsidP="00F109B2">
      <w:pPr>
        <w:tabs>
          <w:tab w:val="left" w:pos="3933"/>
        </w:tabs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_x0000_s1083" type="#_x0000_t62" style="position:absolute;left:0;text-align:left;margin-left:-1.6pt;margin-top:4.25pt;width:120.35pt;height:113.05pt;z-index:251689984" adj="41235,6487">
            <v:textbox>
              <w:txbxContent>
                <w:p w:rsidR="00F109B2" w:rsidRPr="0031402F" w:rsidRDefault="00F109B2" w:rsidP="00F109B2">
                  <w:pPr>
                    <w:jc w:val="center"/>
                    <w:rPr>
                      <w:sz w:val="28"/>
                    </w:rPr>
                  </w:pPr>
                  <w:r w:rsidRPr="0031402F">
                    <w:rPr>
                      <w:sz w:val="28"/>
                    </w:rPr>
                    <w:t xml:space="preserve">Cette usine va polluer toute la rivière avec </w:t>
                  </w:r>
                  <w:r>
                    <w:rPr>
                      <w:sz w:val="28"/>
                    </w:rPr>
                    <w:t>s</w:t>
                  </w:r>
                  <w:r w:rsidRPr="0031402F">
                    <w:rPr>
                      <w:sz w:val="28"/>
                    </w:rPr>
                    <w:t xml:space="preserve">es rejets </w:t>
                  </w:r>
                  <w:r>
                    <w:rPr>
                      <w:sz w:val="28"/>
                    </w:rPr>
                    <w:t>d’</w:t>
                  </w:r>
                  <w:r w:rsidRPr="0031402F">
                    <w:rPr>
                      <w:sz w:val="28"/>
                    </w:rPr>
                    <w:t>acide</w:t>
                  </w:r>
                  <w:r>
                    <w:rPr>
                      <w:sz w:val="28"/>
                    </w:rPr>
                    <w:t xml:space="preserve"> chlorhydrique</w:t>
                  </w:r>
                  <w:r w:rsidRPr="0031402F">
                    <w:rPr>
                      <w:sz w:val="28"/>
                    </w:rPr>
                    <w:t> !</w:t>
                  </w:r>
                </w:p>
              </w:txbxContent>
            </v:textbox>
          </v:shape>
        </w:pict>
      </w:r>
      <w:r>
        <w:rPr>
          <w:noProof/>
          <w:sz w:val="24"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17780</wp:posOffset>
            </wp:positionV>
            <wp:extent cx="3179445" cy="1943735"/>
            <wp:effectExtent l="19050" t="0" r="1905" b="0"/>
            <wp:wrapTight wrapText="bothSides">
              <wp:wrapPolygon edited="0">
                <wp:start x="-129" y="0"/>
                <wp:lineTo x="-129" y="21381"/>
                <wp:lineTo x="21613" y="21381"/>
                <wp:lineTo x="21613" y="0"/>
                <wp:lineTo x="-129" y="0"/>
              </wp:wrapPolygon>
            </wp:wrapTight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33" b="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24"/>
        </w:rPr>
      </w:pPr>
    </w:p>
    <w:p w:rsidR="00F109B2" w:rsidRDefault="00F109B2" w:rsidP="00F109B2">
      <w:pPr>
        <w:spacing w:after="0"/>
        <w:jc w:val="both"/>
        <w:rPr>
          <w:sz w:val="8"/>
        </w:rPr>
      </w:pPr>
      <w:r>
        <w:rPr>
          <w:noProof/>
          <w:sz w:val="8"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98425</wp:posOffset>
            </wp:positionV>
            <wp:extent cx="649605" cy="681990"/>
            <wp:effectExtent l="19050" t="0" r="0" b="0"/>
            <wp:wrapTight wrapText="bothSides">
              <wp:wrapPolygon edited="0">
                <wp:start x="-633" y="0"/>
                <wp:lineTo x="-633" y="21117"/>
                <wp:lineTo x="21537" y="21117"/>
                <wp:lineTo x="21537" y="0"/>
                <wp:lineTo x="-633" y="0"/>
              </wp:wrapPolygon>
            </wp:wrapTight>
            <wp:docPr id="25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57150</wp:posOffset>
            </wp:positionV>
            <wp:extent cx="701675" cy="736600"/>
            <wp:effectExtent l="19050" t="0" r="3175" b="0"/>
            <wp:wrapTight wrapText="bothSides">
              <wp:wrapPolygon edited="0">
                <wp:start x="-586" y="0"/>
                <wp:lineTo x="-586" y="21228"/>
                <wp:lineTo x="21698" y="21228"/>
                <wp:lineTo x="21698" y="0"/>
                <wp:lineTo x="-586" y="0"/>
              </wp:wrapPolygon>
            </wp:wrapTight>
            <wp:docPr id="26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9B2" w:rsidRPr="00040844" w:rsidRDefault="00F109B2" w:rsidP="00F109B2">
      <w:pPr>
        <w:spacing w:after="0"/>
        <w:jc w:val="both"/>
        <w:rPr>
          <w:sz w:val="8"/>
        </w:rPr>
      </w:pPr>
    </w:p>
    <w:p w:rsidR="00F109B2" w:rsidRDefault="00F109B2" w:rsidP="00F109B2">
      <w:pPr>
        <w:spacing w:after="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Mesurez le pH d’une solution d’hydroxyde de sodium puis t</w:t>
      </w:r>
      <w:r w:rsidRPr="00040844">
        <w:rPr>
          <w:b/>
          <w:sz w:val="24"/>
          <w:szCs w:val="28"/>
        </w:rPr>
        <w:t>estez l’hypothèse proposée par le poisson de droite</w:t>
      </w:r>
      <w:r>
        <w:rPr>
          <w:b/>
          <w:sz w:val="24"/>
          <w:szCs w:val="28"/>
        </w:rPr>
        <w:t>. Enfin, rédigez sur votre cahier</w:t>
      </w:r>
      <w:r w:rsidRPr="00040844">
        <w:rPr>
          <w:b/>
          <w:sz w:val="24"/>
          <w:szCs w:val="28"/>
        </w:rPr>
        <w:t xml:space="preserve"> une conclusion sur le résultat d’un mélange d’une solution acide et d’une solution basique.</w:t>
      </w:r>
    </w:p>
    <w:p w:rsidR="00F109B2" w:rsidRPr="00F109B2" w:rsidRDefault="00F109B2" w:rsidP="00F109B2">
      <w:pPr>
        <w:spacing w:after="0"/>
        <w:jc w:val="both"/>
        <w:rPr>
          <w:b/>
          <w:sz w:val="14"/>
          <w:szCs w:val="28"/>
        </w:rPr>
      </w:pPr>
    </w:p>
    <w:p w:rsidR="00F109B2" w:rsidRPr="00040844" w:rsidRDefault="00F109B2" w:rsidP="00F109B2">
      <w:pPr>
        <w:spacing w:after="0"/>
        <w:jc w:val="center"/>
        <w:rPr>
          <w:sz w:val="10"/>
        </w:rPr>
      </w:pPr>
      <w:r w:rsidRPr="00040844">
        <w:rPr>
          <w:rFonts w:ascii="Arial Black" w:hAnsi="Arial Black"/>
          <w:b/>
          <w:sz w:val="24"/>
        </w:rPr>
        <w:t>Compétence « </w:t>
      </w:r>
      <w:r>
        <w:rPr>
          <w:rFonts w:ascii="Arial Black" w:hAnsi="Arial Black"/>
          <w:b/>
          <w:sz w:val="24"/>
        </w:rPr>
        <w:t>j’utilise la langue française</w:t>
      </w:r>
      <w:r w:rsidRPr="00040844">
        <w:rPr>
          <w:rFonts w:ascii="Arial Black" w:hAnsi="Arial Black"/>
          <w:b/>
          <w:sz w:val="24"/>
        </w:rPr>
        <w:t xml:space="preserve"> »</w:t>
      </w:r>
    </w:p>
    <w:p w:rsidR="00F109B2" w:rsidRPr="00865D79" w:rsidRDefault="00F109B2" w:rsidP="00F109B2">
      <w:pPr>
        <w:spacing w:after="0"/>
        <w:jc w:val="center"/>
        <w:rPr>
          <w:sz w:val="6"/>
        </w:rPr>
      </w:pPr>
    </w:p>
    <w:tbl>
      <w:tblPr>
        <w:tblStyle w:val="Grilledutableau"/>
        <w:tblW w:w="0" w:type="auto"/>
        <w:tblLook w:val="04A0"/>
      </w:tblPr>
      <w:tblGrid>
        <w:gridCol w:w="534"/>
        <w:gridCol w:w="2126"/>
        <w:gridCol w:w="2410"/>
        <w:gridCol w:w="2693"/>
        <w:gridCol w:w="2919"/>
      </w:tblGrid>
      <w:tr w:rsidR="00F109B2" w:rsidRPr="00C01923" w:rsidTr="00B82286">
        <w:trPr>
          <w:trHeight w:val="209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F109B2" w:rsidRPr="00C01923" w:rsidRDefault="00F109B2" w:rsidP="00B82286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F109B2" w:rsidRPr="00C01923" w:rsidTr="00B82286">
        <w:trPr>
          <w:cantSplit/>
          <w:trHeight w:val="129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109B2" w:rsidRPr="00C01923" w:rsidRDefault="00F109B2" w:rsidP="00B8228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Calibri" w:eastAsia="Times New Roman" w:hAnsi="Calibri" w:cs="Arial"/>
                <w:kern w:val="24"/>
                <w:szCs w:val="24"/>
                <w:lang w:eastAsia="fr-FR"/>
              </w:rPr>
              <w:t>Écrire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sans rédiger de phrase complète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J’écris en rédigeant parfois des phrases complètes ou avec une orthographe très approximative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rédige en justifiant mes écrits et je fais attention à l’orthographe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F109B2" w:rsidRPr="002C2800" w:rsidRDefault="00F109B2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2C2800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J’emploie un vocabulaire scientifique précis pour justifier mes écrits en faisant peu de fautes d’orthographe</w:t>
            </w:r>
          </w:p>
        </w:tc>
      </w:tr>
    </w:tbl>
    <w:p w:rsidR="00446C56" w:rsidRPr="000A227A" w:rsidRDefault="00446C56" w:rsidP="00F109B2">
      <w:pPr>
        <w:rPr>
          <w:b/>
          <w:sz w:val="56"/>
          <w:szCs w:val="28"/>
        </w:rPr>
      </w:pPr>
    </w:p>
    <w:sectPr w:rsidR="00446C56" w:rsidRPr="000A227A" w:rsidSect="007A4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F36"/>
    <w:multiLevelType w:val="hybridMultilevel"/>
    <w:tmpl w:val="AAF406E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17361"/>
    <w:multiLevelType w:val="hybridMultilevel"/>
    <w:tmpl w:val="AAF406E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F284D"/>
    <w:multiLevelType w:val="hybridMultilevel"/>
    <w:tmpl w:val="AAF406E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391465"/>
    <w:multiLevelType w:val="hybridMultilevel"/>
    <w:tmpl w:val="AAF406E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3A7"/>
    <w:rsid w:val="00040844"/>
    <w:rsid w:val="00084F2E"/>
    <w:rsid w:val="000A227A"/>
    <w:rsid w:val="000A75EF"/>
    <w:rsid w:val="000D14AB"/>
    <w:rsid w:val="001B38F1"/>
    <w:rsid w:val="001E3331"/>
    <w:rsid w:val="00222BE3"/>
    <w:rsid w:val="002408D8"/>
    <w:rsid w:val="00251286"/>
    <w:rsid w:val="00274B9A"/>
    <w:rsid w:val="00280235"/>
    <w:rsid w:val="00287A36"/>
    <w:rsid w:val="0031402F"/>
    <w:rsid w:val="003844B3"/>
    <w:rsid w:val="00446C56"/>
    <w:rsid w:val="00465549"/>
    <w:rsid w:val="004E1C5D"/>
    <w:rsid w:val="00507862"/>
    <w:rsid w:val="00521523"/>
    <w:rsid w:val="00527AD0"/>
    <w:rsid w:val="00571A9D"/>
    <w:rsid w:val="005C60C9"/>
    <w:rsid w:val="00616E5F"/>
    <w:rsid w:val="00622ABC"/>
    <w:rsid w:val="00622BB2"/>
    <w:rsid w:val="0063126E"/>
    <w:rsid w:val="00694ABC"/>
    <w:rsid w:val="006F039D"/>
    <w:rsid w:val="007813E2"/>
    <w:rsid w:val="007A43A7"/>
    <w:rsid w:val="007B5377"/>
    <w:rsid w:val="00865D79"/>
    <w:rsid w:val="00A431EC"/>
    <w:rsid w:val="00A700DA"/>
    <w:rsid w:val="00A8579B"/>
    <w:rsid w:val="00AC54EE"/>
    <w:rsid w:val="00BB0592"/>
    <w:rsid w:val="00BD1155"/>
    <w:rsid w:val="00BE6C6A"/>
    <w:rsid w:val="00D04C68"/>
    <w:rsid w:val="00D86FF2"/>
    <w:rsid w:val="00DD39C2"/>
    <w:rsid w:val="00DF5E03"/>
    <w:rsid w:val="00E14DF0"/>
    <w:rsid w:val="00E44173"/>
    <w:rsid w:val="00E778F3"/>
    <w:rsid w:val="00F109B2"/>
    <w:rsid w:val="00F34FA3"/>
    <w:rsid w:val="00F70B1F"/>
    <w:rsid w:val="00FE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allout" idref="#_x0000_s1045"/>
        <o:r id="V:Rule2" type="callout" idref="#_x0000_s1044"/>
        <o:r id="V:Rule9" type="callout" idref="#_x0000_s1080"/>
        <o:r id="V:Rule10" type="callout" idref="#_x0000_s1079"/>
        <o:r id="V:Rule11" type="callout" idref="#_x0000_s1082"/>
        <o:r id="V:Rule12" type="callout" idref="#_x0000_s1081"/>
        <o:r id="V:Rule13" type="callout" idref="#_x0000_s1084"/>
        <o:r id="V:Rule14" type="callout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3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D1155"/>
    <w:rPr>
      <w:color w:val="0000FF"/>
      <w:u w:val="single"/>
    </w:rPr>
  </w:style>
  <w:style w:type="character" w:customStyle="1" w:styleId="noarchive">
    <w:name w:val="noarchive"/>
    <w:basedOn w:val="Policepardfaut"/>
    <w:rsid w:val="00BD1155"/>
  </w:style>
  <w:style w:type="character" w:customStyle="1" w:styleId="danger">
    <w:name w:val="danger"/>
    <w:basedOn w:val="Policepardfaut"/>
    <w:rsid w:val="00BD1155"/>
  </w:style>
  <w:style w:type="character" w:customStyle="1" w:styleId="conseil">
    <w:name w:val="conseil"/>
    <w:basedOn w:val="Policepardfaut"/>
    <w:rsid w:val="00BD1155"/>
  </w:style>
  <w:style w:type="table" w:styleId="Grilledutableau">
    <w:name w:val="Table Grid"/>
    <w:basedOn w:val="TableauNormal"/>
    <w:uiPriority w:val="59"/>
    <w:rsid w:val="00865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5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5</cp:revision>
  <dcterms:created xsi:type="dcterms:W3CDTF">2019-03-10T15:06:00Z</dcterms:created>
  <dcterms:modified xsi:type="dcterms:W3CDTF">2019-03-11T07:29:00Z</dcterms:modified>
</cp:coreProperties>
</file>