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67" w:rsidRPr="00900308" w:rsidRDefault="005329F5" w:rsidP="00FF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409575</wp:posOffset>
            </wp:positionV>
            <wp:extent cx="783590" cy="1068070"/>
            <wp:effectExtent l="19050" t="0" r="0" b="0"/>
            <wp:wrapTight wrapText="bothSides">
              <wp:wrapPolygon edited="0">
                <wp:start x="-525" y="0"/>
                <wp:lineTo x="-525" y="21189"/>
                <wp:lineTo x="21530" y="21189"/>
                <wp:lineTo x="21530" y="0"/>
                <wp:lineTo x="-525" y="0"/>
              </wp:wrapPolygon>
            </wp:wrapTight>
            <wp:docPr id="1" name="Image 4" descr="Résultat de recherche d'images pour &quot;logo ab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ab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2328" r="1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308">
        <w:rPr>
          <w:b/>
          <w:sz w:val="28"/>
          <w:szCs w:val="28"/>
        </w:rPr>
        <w:t>Bonus</w:t>
      </w:r>
      <w:r w:rsidR="00FF4C67" w:rsidRPr="005329F5">
        <w:rPr>
          <w:b/>
          <w:sz w:val="28"/>
          <w:szCs w:val="28"/>
        </w:rPr>
        <w:t> </w:t>
      </w:r>
      <w:r w:rsidR="00FF4C67" w:rsidRPr="00900308">
        <w:rPr>
          <w:sz w:val="28"/>
          <w:szCs w:val="28"/>
        </w:rPr>
        <w:t xml:space="preserve">– </w:t>
      </w:r>
      <w:r w:rsidR="00900308" w:rsidRPr="00900308">
        <w:rPr>
          <w:sz w:val="28"/>
          <w:szCs w:val="28"/>
        </w:rPr>
        <w:t>Expérience – Certification AB (Agriculture Biologique)</w:t>
      </w:r>
    </w:p>
    <w:p w:rsidR="00FF4C67" w:rsidRPr="005329F5" w:rsidRDefault="00FF4C67" w:rsidP="00FF4C67">
      <w:pPr>
        <w:spacing w:after="0"/>
        <w:jc w:val="both"/>
        <w:rPr>
          <w:sz w:val="24"/>
        </w:rPr>
      </w:pPr>
      <w:r w:rsidRPr="005329F5">
        <w:rPr>
          <w:sz w:val="24"/>
        </w:rPr>
        <w:t xml:space="preserve">Un organisme certificateur effectue des contrôles auprès d’agriculteurs pour vérifier s’ils peuvent recevoir la certification agriculture biologique « AB ». </w:t>
      </w:r>
    </w:p>
    <w:p w:rsidR="00FF4C67" w:rsidRPr="005329F5" w:rsidRDefault="00FF4C67" w:rsidP="00FF4C67">
      <w:pPr>
        <w:spacing w:after="0"/>
        <w:jc w:val="both"/>
        <w:rPr>
          <w:sz w:val="24"/>
        </w:rPr>
      </w:pPr>
      <w:r w:rsidRPr="005329F5">
        <w:rPr>
          <w:sz w:val="24"/>
        </w:rPr>
        <w:t>Différents prélèvements ont été effectués dans deux exploitations pour détecter les produits utilisés par ces agriculteurs et les comparer à la liste des produits utilisables en agriculture biologique.</w:t>
      </w:r>
    </w:p>
    <w:p w:rsidR="00FF4C67" w:rsidRPr="005329F5" w:rsidRDefault="00FF4C67" w:rsidP="00FF4C67">
      <w:pPr>
        <w:spacing w:after="0"/>
        <w:jc w:val="both"/>
      </w:pPr>
      <w:r w:rsidRPr="005329F5">
        <w:rPr>
          <w:noProof/>
          <w:lang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97155</wp:posOffset>
            </wp:positionV>
            <wp:extent cx="1159510" cy="1115060"/>
            <wp:effectExtent l="19050" t="19050" r="21590" b="27940"/>
            <wp:wrapTight wrapText="bothSides">
              <wp:wrapPolygon edited="0">
                <wp:start x="-355" y="-369"/>
                <wp:lineTo x="-355" y="22141"/>
                <wp:lineTo x="22002" y="22141"/>
                <wp:lineTo x="22002" y="-369"/>
                <wp:lineTo x="-355" y="-369"/>
              </wp:wrapPolygon>
            </wp:wrapTight>
            <wp:docPr id="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15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74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57.85pt;margin-top:7.6pt;width:163.55pt;height:89.2pt;z-index:251721728;mso-position-horizontal-relative:text;mso-position-vertical-relative:text">
            <v:textbox>
              <w:txbxContent>
                <w:p w:rsidR="00FF4C67" w:rsidRPr="00555225" w:rsidRDefault="00FF4C67" w:rsidP="00FF4C67">
                  <w:pPr>
                    <w:rPr>
                      <w:b/>
                      <w:sz w:val="24"/>
                    </w:rPr>
                  </w:pPr>
                  <w:r w:rsidRPr="00555225">
                    <w:rPr>
                      <w:b/>
                      <w:sz w:val="24"/>
                    </w:rPr>
                    <w:t>Prélèvements P1</w:t>
                  </w:r>
                  <w:r w:rsidR="00DA58FD">
                    <w:rPr>
                      <w:b/>
                      <w:sz w:val="24"/>
                    </w:rPr>
                    <w:t xml:space="preserve"> et</w:t>
                  </w:r>
                  <w:r w:rsidRPr="00555225">
                    <w:rPr>
                      <w:b/>
                      <w:sz w:val="24"/>
                    </w:rPr>
                    <w:t xml:space="preserve"> P2</w:t>
                  </w:r>
                </w:p>
                <w:p w:rsidR="00FF4C67" w:rsidRPr="00555225" w:rsidRDefault="00FF4C67" w:rsidP="00FF4C67">
                  <w:pPr>
                    <w:rPr>
                      <w:sz w:val="18"/>
                    </w:rPr>
                  </w:pPr>
                  <w:r w:rsidRPr="00555225">
                    <w:rPr>
                      <w:sz w:val="24"/>
                    </w:rPr>
                    <w:t>PERRON Didier, horticulteur et pépiniériste</w:t>
                  </w:r>
                </w:p>
              </w:txbxContent>
            </v:textbox>
          </v:shape>
        </w:pict>
      </w:r>
      <w:r w:rsidR="00D86743">
        <w:rPr>
          <w:noProof/>
          <w:lang w:eastAsia="fr-FR"/>
        </w:rPr>
        <w:pict>
          <v:shape id="_x0000_s1055" type="#_x0000_t202" style="position:absolute;left:0;text-align:left;margin-left:-9.75pt;margin-top:7.6pt;width:163.7pt;height:89.2pt;z-index:251720704;mso-position-horizontal-relative:text;mso-position-vertical-relative:text">
            <v:textbox>
              <w:txbxContent>
                <w:p w:rsidR="00FF4C67" w:rsidRPr="00555225" w:rsidRDefault="00FF4C67" w:rsidP="00FF4C67">
                  <w:pPr>
                    <w:rPr>
                      <w:b/>
                      <w:sz w:val="24"/>
                    </w:rPr>
                  </w:pPr>
                  <w:r w:rsidRPr="00555225">
                    <w:rPr>
                      <w:b/>
                      <w:sz w:val="24"/>
                    </w:rPr>
                    <w:t>Prélèvements M1</w:t>
                  </w:r>
                  <w:r w:rsidR="00DA58FD">
                    <w:rPr>
                      <w:b/>
                      <w:sz w:val="24"/>
                    </w:rPr>
                    <w:t xml:space="preserve"> et</w:t>
                  </w:r>
                  <w:r w:rsidRPr="00555225">
                    <w:rPr>
                      <w:b/>
                      <w:sz w:val="24"/>
                    </w:rPr>
                    <w:t xml:space="preserve"> M2</w:t>
                  </w:r>
                </w:p>
                <w:p w:rsidR="00FF4C67" w:rsidRPr="00555225" w:rsidRDefault="00FF4C67" w:rsidP="00FF4C67">
                  <w:pPr>
                    <w:rPr>
                      <w:sz w:val="18"/>
                    </w:rPr>
                  </w:pPr>
                  <w:r w:rsidRPr="00555225">
                    <w:rPr>
                      <w:sz w:val="24"/>
                    </w:rPr>
                    <w:t>MARTIN Yves, maraîcher  spécialisé dans la production de tomates</w:t>
                  </w:r>
                </w:p>
              </w:txbxContent>
            </v:textbox>
          </v:shape>
        </w:pict>
      </w:r>
      <w:r w:rsidRPr="005329F5">
        <w:rPr>
          <w:noProof/>
          <w:lang w:eastAsia="fr-F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111125</wp:posOffset>
            </wp:positionV>
            <wp:extent cx="1158240" cy="1112520"/>
            <wp:effectExtent l="19050" t="19050" r="22860" b="11430"/>
            <wp:wrapTight wrapText="bothSides">
              <wp:wrapPolygon edited="0">
                <wp:start x="-355" y="-370"/>
                <wp:lineTo x="-355" y="21822"/>
                <wp:lineTo x="22026" y="21822"/>
                <wp:lineTo x="22026" y="-370"/>
                <wp:lineTo x="-355" y="-370"/>
              </wp:wrapPolygon>
            </wp:wrapTight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125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C67" w:rsidRPr="005329F5" w:rsidRDefault="00FF4C67" w:rsidP="00FF4C67">
      <w:pPr>
        <w:spacing w:after="0"/>
        <w:jc w:val="both"/>
      </w:pPr>
    </w:p>
    <w:p w:rsidR="00FF4C67" w:rsidRPr="005329F5" w:rsidRDefault="00FF4C67" w:rsidP="00FF4C67">
      <w:pPr>
        <w:spacing w:after="0"/>
        <w:jc w:val="both"/>
      </w:pPr>
    </w:p>
    <w:p w:rsidR="00FF4C67" w:rsidRPr="005329F5" w:rsidRDefault="00FF4C67" w:rsidP="00FF4C67">
      <w:pPr>
        <w:spacing w:after="0"/>
      </w:pPr>
    </w:p>
    <w:p w:rsidR="00FF4C67" w:rsidRPr="005329F5" w:rsidRDefault="00FF4C67" w:rsidP="00FF4C67">
      <w:pPr>
        <w:spacing w:after="0"/>
      </w:pPr>
    </w:p>
    <w:p w:rsidR="00FF4C67" w:rsidRPr="005329F5" w:rsidRDefault="00FF4C67" w:rsidP="00FF4C67">
      <w:pPr>
        <w:spacing w:after="0"/>
        <w:jc w:val="both"/>
        <w:rPr>
          <w:b/>
          <w:sz w:val="16"/>
        </w:rPr>
      </w:pPr>
    </w:p>
    <w:p w:rsidR="005329F5" w:rsidRDefault="005329F5" w:rsidP="00FF4C67">
      <w:pPr>
        <w:spacing w:after="0"/>
        <w:jc w:val="both"/>
        <w:rPr>
          <w:b/>
          <w:sz w:val="24"/>
        </w:rPr>
      </w:pPr>
    </w:p>
    <w:p w:rsidR="00FF4C67" w:rsidRPr="005329F5" w:rsidRDefault="00FF4C67" w:rsidP="00FF4C67">
      <w:pPr>
        <w:spacing w:after="0"/>
        <w:jc w:val="both"/>
        <w:rPr>
          <w:b/>
          <w:sz w:val="24"/>
        </w:rPr>
      </w:pPr>
      <w:r w:rsidRPr="005329F5">
        <w:rPr>
          <w:b/>
          <w:sz w:val="24"/>
        </w:rPr>
        <w:t>Vous devez rédiger un rapport complet comprenant vos analyses des prélèvements (schémas des expériences effectuées, observations) et votre conclusion quant à la possible certification « AB » à attribuer aux deux agriculteurs.</w:t>
      </w:r>
    </w:p>
    <w:p w:rsidR="00FF4C67" w:rsidRPr="005329F5" w:rsidRDefault="00FF4C67" w:rsidP="00FF4C67">
      <w:pPr>
        <w:spacing w:after="0"/>
        <w:rPr>
          <w:sz w:val="20"/>
        </w:rPr>
      </w:pPr>
    </w:p>
    <w:p w:rsidR="00FF4C67" w:rsidRPr="005329F5" w:rsidRDefault="00FF4C67" w:rsidP="00FF4C67">
      <w:pPr>
        <w:spacing w:after="0"/>
        <w:rPr>
          <w:noProof/>
          <w:sz w:val="24"/>
          <w:lang w:eastAsia="fr-FR"/>
        </w:rPr>
      </w:pPr>
      <w:r w:rsidRPr="005329F5">
        <w:rPr>
          <w:b/>
          <w:noProof/>
          <w:sz w:val="24"/>
          <w:u w:val="single"/>
          <w:lang w:eastAsia="fr-FR"/>
        </w:rPr>
        <w:t>Document</w:t>
      </w:r>
      <w:r w:rsidRPr="005329F5">
        <w:rPr>
          <w:noProof/>
          <w:sz w:val="24"/>
          <w:lang w:eastAsia="fr-FR"/>
        </w:rPr>
        <w:t> : intrants minéraux utilisés en agriculture</w:t>
      </w:r>
    </w:p>
    <w:p w:rsidR="00FF4C67" w:rsidRPr="005329F5" w:rsidRDefault="00FF4C67" w:rsidP="00FF4C67">
      <w:pPr>
        <w:spacing w:after="0"/>
        <w:rPr>
          <w:sz w:val="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2640"/>
        <w:gridCol w:w="4348"/>
        <w:gridCol w:w="1656"/>
      </w:tblGrid>
      <w:tr w:rsidR="00FF4C67" w:rsidRPr="005329F5" w:rsidTr="005329F5">
        <w:trPr>
          <w:cantSplit/>
          <w:trHeight w:val="719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349439" cy="534620"/>
                  <wp:effectExtent l="19050" t="0" r="0" b="0"/>
                  <wp:docPr id="4" name="Image 4" descr="Résultat de recherche d'images pour &quot;bouillie bordelai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bouillie bordelai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415" t="12282" r="11198" b="129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55" cy="543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Bouillie bordelaise</w:t>
            </w:r>
          </w:p>
          <w:p w:rsidR="00FF4C67" w:rsidRPr="005329F5" w:rsidRDefault="00FF4C67" w:rsidP="005329F5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(ou sulfate</w:t>
            </w:r>
            <w:r w:rsidR="005329F5">
              <w:rPr>
                <w:sz w:val="24"/>
              </w:rPr>
              <w:t xml:space="preserve"> </w:t>
            </w:r>
            <w:r w:rsidRPr="005329F5">
              <w:rPr>
                <w:sz w:val="24"/>
              </w:rPr>
              <w:t>de cuivre II)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Fongicide protégeant du mildiou (maladie cryptogamique)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  <w:tr w:rsidR="00FF4C67" w:rsidRPr="005329F5" w:rsidTr="005329F5">
        <w:trPr>
          <w:trHeight w:val="719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539091" cy="507957"/>
                  <wp:effectExtent l="19050" t="0" r="0" b="0"/>
                  <wp:docPr id="5" name="Image 7" descr="Résultat de recherche d'images pour &quot;chlorure de magnésium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chlorure de magnésium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76" cy="51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Chlorure de magnésium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engrais permettant un apport en potasse mais non recommandé dans les sols acides ou pauvres en calcaire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  <w:tr w:rsidR="00FF4C67" w:rsidRPr="005329F5" w:rsidTr="005329F5">
        <w:trPr>
          <w:trHeight w:val="719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546265" cy="546265"/>
                  <wp:effectExtent l="0" t="0" r="6185" b="0"/>
                  <wp:docPr id="7" name="Image 1" descr="https://www.algoflash.fr/dam/jcr:49f03092-e40e-4b47-9579-b7d1cd6e4a9e/sulfate-de-fer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goflash.fr/dam/jcr:49f03092-e40e-4b47-9579-b7d1cd6e4a9e/sulfate-de-fer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55" cy="55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Sulfate de fer II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Engrais contre la chlorose ferrique entraînant un jaunissement des feuilles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Non 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  <w:tr w:rsidR="00FF4C67" w:rsidRPr="005329F5" w:rsidTr="005329F5">
        <w:trPr>
          <w:trHeight w:val="719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564941" cy="404094"/>
                  <wp:effectExtent l="19050" t="0" r="6559" b="0"/>
                  <wp:docPr id="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66" cy="40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Chlorure de calcium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Engrais foliaire prévenant tout déséquilibre physiologique et nutritionnel en calcium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  <w:tr w:rsidR="00FF4C67" w:rsidRPr="005329F5" w:rsidTr="005329F5">
        <w:trPr>
          <w:trHeight w:val="719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455963" cy="722626"/>
                  <wp:effectExtent l="152400" t="0" r="134587" b="0"/>
                  <wp:docPr id="9" name="Image 1" descr="Résultat de recherche d'images pour &quot;sulfate magnésium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sulfate magnésium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9478" t="12332" r="15601" b="1458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9238" cy="727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Sel d’Epsom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(ou sulfate de magnésium)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Engrais prévenant les carences en magnésium/en soufre et soutenant l’activité chlorophyllienne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  <w:tr w:rsidR="00FF4C67" w:rsidRPr="005329F5" w:rsidTr="005329F5">
        <w:trPr>
          <w:trHeight w:val="675"/>
          <w:jc w:val="center"/>
        </w:trPr>
        <w:tc>
          <w:tcPr>
            <w:tcW w:w="1507" w:type="dxa"/>
            <w:vAlign w:val="center"/>
          </w:tcPr>
          <w:p w:rsidR="00FF4C67" w:rsidRPr="005329F5" w:rsidRDefault="00FF4C67" w:rsidP="00191C14">
            <w:pPr>
              <w:jc w:val="center"/>
              <w:rPr>
                <w:noProof/>
                <w:sz w:val="24"/>
                <w:lang w:eastAsia="fr-FR"/>
              </w:rPr>
            </w:pPr>
            <w:r w:rsidRPr="005329F5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455963" cy="682394"/>
                  <wp:effectExtent l="133350" t="0" r="115537" b="0"/>
                  <wp:docPr id="10" name="Image 7" descr="Résultat de recherche d'images pour &quot;chlorure potassium engra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chlorure potassium engra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1170" t="5736" r="10638" b="1539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9794" cy="68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Chlorure de potassium</w:t>
            </w:r>
          </w:p>
        </w:tc>
        <w:tc>
          <w:tcPr>
            <w:tcW w:w="4348" w:type="dxa"/>
            <w:vAlign w:val="center"/>
          </w:tcPr>
          <w:p w:rsidR="00FF4C67" w:rsidRPr="005329F5" w:rsidRDefault="00FF4C67" w:rsidP="00191C14">
            <w:pPr>
              <w:rPr>
                <w:sz w:val="24"/>
              </w:rPr>
            </w:pPr>
            <w:r w:rsidRPr="005329F5">
              <w:rPr>
                <w:sz w:val="24"/>
              </w:rPr>
              <w:t>engrais permettant d'assurer la couverture des besoins des cultures exigeantes en potasse</w:t>
            </w:r>
          </w:p>
        </w:tc>
        <w:tc>
          <w:tcPr>
            <w:tcW w:w="1656" w:type="dxa"/>
            <w:vAlign w:val="center"/>
          </w:tcPr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Non utilisable</w:t>
            </w:r>
          </w:p>
          <w:p w:rsidR="00FF4C67" w:rsidRPr="005329F5" w:rsidRDefault="00FF4C67" w:rsidP="00191C14">
            <w:pPr>
              <w:jc w:val="center"/>
              <w:rPr>
                <w:sz w:val="24"/>
              </w:rPr>
            </w:pPr>
            <w:r w:rsidRPr="005329F5">
              <w:rPr>
                <w:sz w:val="24"/>
              </w:rPr>
              <w:t>en AB</w:t>
            </w:r>
          </w:p>
        </w:tc>
      </w:tr>
    </w:tbl>
    <w:p w:rsidR="005329F5" w:rsidRDefault="005329F5" w:rsidP="002B590D">
      <w:pPr>
        <w:spacing w:after="0"/>
        <w:rPr>
          <w:sz w:val="32"/>
        </w:rPr>
      </w:pPr>
    </w:p>
    <w:p w:rsidR="005329F5" w:rsidRPr="00C01923" w:rsidRDefault="005329F5" w:rsidP="005329F5">
      <w:pPr>
        <w:spacing w:after="0"/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9"/>
        <w:gridCol w:w="2460"/>
        <w:gridCol w:w="2460"/>
        <w:gridCol w:w="2532"/>
        <w:gridCol w:w="2461"/>
      </w:tblGrid>
      <w:tr w:rsidR="005329F5" w:rsidRPr="00C01923" w:rsidTr="005329F5">
        <w:trPr>
          <w:trHeight w:val="209"/>
        </w:trPr>
        <w:tc>
          <w:tcPr>
            <w:tcW w:w="76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329F5" w:rsidRPr="00C01E5D" w:rsidRDefault="005329F5" w:rsidP="005329F5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:rsidR="005329F5" w:rsidRPr="00C01E5D" w:rsidRDefault="005329F5" w:rsidP="005329F5">
            <w:pPr>
              <w:spacing w:after="0"/>
              <w:jc w:val="center"/>
              <w:rPr>
                <w:b/>
                <w:sz w:val="24"/>
              </w:rPr>
            </w:pPr>
            <w:r w:rsidRPr="00C01E5D">
              <w:rPr>
                <w:b/>
                <w:sz w:val="24"/>
              </w:rPr>
              <w:t>débutant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:rsidR="005329F5" w:rsidRPr="00C01E5D" w:rsidRDefault="005329F5" w:rsidP="005329F5">
            <w:pPr>
              <w:spacing w:after="0"/>
              <w:jc w:val="center"/>
              <w:rPr>
                <w:b/>
                <w:sz w:val="24"/>
              </w:rPr>
            </w:pPr>
            <w:r w:rsidRPr="00C01E5D">
              <w:rPr>
                <w:b/>
                <w:sz w:val="24"/>
              </w:rPr>
              <w:t>apprenti</w:t>
            </w:r>
          </w:p>
        </w:tc>
        <w:tc>
          <w:tcPr>
            <w:tcW w:w="2532" w:type="dxa"/>
            <w:shd w:val="clear" w:color="auto" w:fill="BFBFBF" w:themeFill="background1" w:themeFillShade="BF"/>
            <w:vAlign w:val="center"/>
          </w:tcPr>
          <w:p w:rsidR="005329F5" w:rsidRPr="00C01E5D" w:rsidRDefault="005329F5" w:rsidP="005329F5">
            <w:pPr>
              <w:spacing w:after="0"/>
              <w:jc w:val="center"/>
              <w:rPr>
                <w:b/>
                <w:sz w:val="24"/>
              </w:rPr>
            </w:pPr>
            <w:r w:rsidRPr="00C01E5D">
              <w:rPr>
                <w:b/>
                <w:sz w:val="24"/>
              </w:rPr>
              <w:t>confirmé</w:t>
            </w:r>
          </w:p>
        </w:tc>
        <w:tc>
          <w:tcPr>
            <w:tcW w:w="2461" w:type="dxa"/>
            <w:shd w:val="clear" w:color="auto" w:fill="A6A6A6" w:themeFill="background1" w:themeFillShade="A6"/>
            <w:vAlign w:val="center"/>
          </w:tcPr>
          <w:p w:rsidR="005329F5" w:rsidRPr="00C01E5D" w:rsidRDefault="005329F5" w:rsidP="005329F5">
            <w:pPr>
              <w:spacing w:after="0"/>
              <w:jc w:val="center"/>
              <w:rPr>
                <w:b/>
                <w:sz w:val="24"/>
              </w:rPr>
            </w:pPr>
            <w:r w:rsidRPr="00C01E5D">
              <w:rPr>
                <w:b/>
                <w:sz w:val="24"/>
              </w:rPr>
              <w:t>expert</w:t>
            </w:r>
          </w:p>
        </w:tc>
      </w:tr>
      <w:tr w:rsidR="005329F5" w:rsidRPr="00C01923" w:rsidTr="005329F5">
        <w:trPr>
          <w:cantSplit/>
          <w:trHeight w:val="1439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329F5" w:rsidRPr="00C01E5D" w:rsidRDefault="005329F5" w:rsidP="005329F5">
            <w:pPr>
              <w:spacing w:after="0"/>
              <w:ind w:left="113" w:right="113"/>
              <w:jc w:val="center"/>
              <w:rPr>
                <w:sz w:val="24"/>
              </w:rPr>
            </w:pPr>
            <w:r w:rsidRPr="00C01E5D">
              <w:rPr>
                <w:sz w:val="24"/>
              </w:rPr>
              <w:t>Observation conclusion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:rsidR="005329F5" w:rsidRPr="00C01E5D" w:rsidRDefault="005329F5" w:rsidP="005329F5">
            <w:pPr>
              <w:spacing w:after="0"/>
              <w:rPr>
                <w:b/>
                <w:sz w:val="24"/>
              </w:rPr>
            </w:pPr>
            <w:r w:rsidRPr="00C01E5D">
              <w:rPr>
                <w:rFonts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:rsidR="005329F5" w:rsidRPr="00C01E5D" w:rsidRDefault="005329F5" w:rsidP="005329F5">
            <w:pPr>
              <w:spacing w:after="0"/>
              <w:rPr>
                <w:b/>
                <w:sz w:val="24"/>
              </w:rPr>
            </w:pPr>
            <w:r w:rsidRPr="00C01E5D">
              <w:rPr>
                <w:rFonts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32" w:type="dxa"/>
            <w:shd w:val="clear" w:color="auto" w:fill="BFBFBF" w:themeFill="background1" w:themeFillShade="BF"/>
            <w:vAlign w:val="center"/>
          </w:tcPr>
          <w:p w:rsidR="005329F5" w:rsidRPr="00C01E5D" w:rsidRDefault="005329F5" w:rsidP="005329F5">
            <w:pPr>
              <w:spacing w:after="0"/>
              <w:rPr>
                <w:b/>
                <w:sz w:val="24"/>
              </w:rPr>
            </w:pPr>
            <w:r w:rsidRPr="00C01E5D">
              <w:rPr>
                <w:rFonts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461" w:type="dxa"/>
            <w:shd w:val="clear" w:color="auto" w:fill="A6A6A6" w:themeFill="background1" w:themeFillShade="A6"/>
            <w:vAlign w:val="center"/>
          </w:tcPr>
          <w:p w:rsidR="005329F5" w:rsidRPr="00C01E5D" w:rsidRDefault="005329F5" w:rsidP="005329F5">
            <w:pPr>
              <w:spacing w:after="0"/>
              <w:rPr>
                <w:b/>
                <w:sz w:val="24"/>
              </w:rPr>
            </w:pPr>
            <w:r w:rsidRPr="00C01E5D">
              <w:rPr>
                <w:rFonts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1A44DF" w:rsidRPr="002315EB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</w:rPr>
      </w:pPr>
      <w:r>
        <w:rPr>
          <w:b/>
          <w:sz w:val="36"/>
        </w:rPr>
        <w:lastRenderedPageBreak/>
        <w:t>RAPPORT</w:t>
      </w:r>
      <w:r w:rsidRPr="002315EB">
        <w:rPr>
          <w:b/>
          <w:sz w:val="36"/>
        </w:rPr>
        <w:t xml:space="preserve"> SUR LA CERTIFICATION « AGRICULTURE BIOLOGIQUE »</w:t>
      </w: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NOM et prénom de l’agriculteur contrôlé :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Activité agricole :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 xml:space="preserve">NOM et prénom du contrôleur : </w:t>
      </w: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Analyses de prélèvements (schémas des expériences et observations)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Conclusion 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spacing w:after="0"/>
        <w:rPr>
          <w:sz w:val="32"/>
        </w:rPr>
      </w:pPr>
    </w:p>
    <w:p w:rsidR="001A44DF" w:rsidRPr="002315EB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</w:rPr>
      </w:pPr>
      <w:r w:rsidRPr="002315EB">
        <w:rPr>
          <w:b/>
          <w:sz w:val="32"/>
        </w:rPr>
        <w:t xml:space="preserve">CERTIFICATION « AGRICULTURE BIOLOGIQUE »     </w:t>
      </w:r>
      <w:r w:rsidRPr="002315EB">
        <w:rPr>
          <w:b/>
          <w:sz w:val="32"/>
        </w:rPr>
        <w:sym w:font="Wingdings" w:char="F06F"/>
      </w:r>
      <w:r w:rsidRPr="002315EB">
        <w:rPr>
          <w:b/>
          <w:sz w:val="32"/>
        </w:rPr>
        <w:t xml:space="preserve"> ACCORDÉ</w:t>
      </w:r>
      <w:r>
        <w:rPr>
          <w:b/>
          <w:sz w:val="32"/>
        </w:rPr>
        <w:t>E</w:t>
      </w:r>
      <w:r w:rsidRPr="002315EB">
        <w:rPr>
          <w:b/>
          <w:sz w:val="32"/>
        </w:rPr>
        <w:t xml:space="preserve">       </w:t>
      </w:r>
      <w:r w:rsidRPr="002315EB">
        <w:rPr>
          <w:b/>
          <w:sz w:val="32"/>
        </w:rPr>
        <w:sym w:font="Wingdings" w:char="F06F"/>
      </w:r>
      <w:r>
        <w:rPr>
          <w:b/>
          <w:sz w:val="32"/>
        </w:rPr>
        <w:t xml:space="preserve"> </w:t>
      </w:r>
      <w:r w:rsidRPr="002315EB">
        <w:rPr>
          <w:b/>
          <w:sz w:val="32"/>
        </w:rPr>
        <w:t>REFUSÉE</w:t>
      </w:r>
    </w:p>
    <w:p w:rsidR="001A44DF" w:rsidRPr="002315EB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</w:rPr>
      </w:pPr>
      <w:r>
        <w:rPr>
          <w:b/>
          <w:sz w:val="36"/>
        </w:rPr>
        <w:lastRenderedPageBreak/>
        <w:t>RAPPORT</w:t>
      </w:r>
      <w:r w:rsidRPr="002315EB">
        <w:rPr>
          <w:b/>
          <w:sz w:val="36"/>
        </w:rPr>
        <w:t xml:space="preserve"> SUR LA CERTIFICATION « AGRICULTURE BIOLOGIQUE »</w:t>
      </w: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NOM et prénom de l’agriculteur contrôlé :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Activité agricole :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 xml:space="preserve">NOM et prénom du contrôleur : </w:t>
      </w: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Analyses de prélèvements (schémas des expériences et observations)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  <w:r>
        <w:rPr>
          <w:sz w:val="32"/>
        </w:rPr>
        <w:t>Conclusion </w:t>
      </w: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</w:rPr>
      </w:pPr>
    </w:p>
    <w:p w:rsidR="001A44DF" w:rsidRDefault="001A44DF" w:rsidP="001A44DF">
      <w:pPr>
        <w:spacing w:after="0"/>
        <w:rPr>
          <w:sz w:val="32"/>
        </w:rPr>
      </w:pPr>
    </w:p>
    <w:p w:rsidR="001A44DF" w:rsidRPr="002315EB" w:rsidRDefault="001A44DF" w:rsidP="001A4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</w:rPr>
      </w:pPr>
      <w:r w:rsidRPr="002315EB">
        <w:rPr>
          <w:b/>
          <w:sz w:val="32"/>
        </w:rPr>
        <w:t xml:space="preserve">CERTIFICATION « AGRICULTURE BIOLOGIQUE »     </w:t>
      </w:r>
      <w:r w:rsidRPr="002315EB">
        <w:rPr>
          <w:b/>
          <w:sz w:val="32"/>
        </w:rPr>
        <w:sym w:font="Wingdings" w:char="F06F"/>
      </w:r>
      <w:r w:rsidRPr="002315EB">
        <w:rPr>
          <w:b/>
          <w:sz w:val="32"/>
        </w:rPr>
        <w:t xml:space="preserve"> ACCORDÉ</w:t>
      </w:r>
      <w:r>
        <w:rPr>
          <w:b/>
          <w:sz w:val="32"/>
        </w:rPr>
        <w:t>E</w:t>
      </w:r>
      <w:r w:rsidRPr="002315EB">
        <w:rPr>
          <w:b/>
          <w:sz w:val="32"/>
        </w:rPr>
        <w:t xml:space="preserve">       </w:t>
      </w:r>
      <w:r w:rsidRPr="002315EB">
        <w:rPr>
          <w:b/>
          <w:sz w:val="32"/>
        </w:rPr>
        <w:sym w:font="Wingdings" w:char="F06F"/>
      </w:r>
      <w:r>
        <w:rPr>
          <w:b/>
          <w:sz w:val="32"/>
        </w:rPr>
        <w:t xml:space="preserve"> </w:t>
      </w:r>
      <w:r w:rsidRPr="002315EB">
        <w:rPr>
          <w:b/>
          <w:sz w:val="32"/>
        </w:rPr>
        <w:t>REFUSÉE</w:t>
      </w:r>
    </w:p>
    <w:sectPr w:rsidR="001A44DF" w:rsidRPr="002315EB" w:rsidSect="00210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96" w:rsidRDefault="00FA5B96" w:rsidP="002315EB">
      <w:pPr>
        <w:spacing w:after="0" w:line="240" w:lineRule="auto"/>
      </w:pPr>
      <w:r>
        <w:separator/>
      </w:r>
    </w:p>
  </w:endnote>
  <w:endnote w:type="continuationSeparator" w:id="0">
    <w:p w:rsidR="00FA5B96" w:rsidRDefault="00FA5B96" w:rsidP="0023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96" w:rsidRDefault="00FA5B96" w:rsidP="002315EB">
      <w:pPr>
        <w:spacing w:after="0" w:line="240" w:lineRule="auto"/>
      </w:pPr>
      <w:r>
        <w:separator/>
      </w:r>
    </w:p>
  </w:footnote>
  <w:footnote w:type="continuationSeparator" w:id="0">
    <w:p w:rsidR="00FA5B96" w:rsidRDefault="00FA5B96" w:rsidP="0023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DFE"/>
    <w:rsid w:val="00000F44"/>
    <w:rsid w:val="00046C01"/>
    <w:rsid w:val="00050362"/>
    <w:rsid w:val="00081450"/>
    <w:rsid w:val="000A78F0"/>
    <w:rsid w:val="00111028"/>
    <w:rsid w:val="00115A72"/>
    <w:rsid w:val="00164C96"/>
    <w:rsid w:val="001A44DF"/>
    <w:rsid w:val="00210206"/>
    <w:rsid w:val="00225B73"/>
    <w:rsid w:val="002315EB"/>
    <w:rsid w:val="0026628F"/>
    <w:rsid w:val="002B590D"/>
    <w:rsid w:val="002C0679"/>
    <w:rsid w:val="002D39CB"/>
    <w:rsid w:val="00305DAA"/>
    <w:rsid w:val="00336BA9"/>
    <w:rsid w:val="003372B1"/>
    <w:rsid w:val="003F73D0"/>
    <w:rsid w:val="00434F1B"/>
    <w:rsid w:val="0046250C"/>
    <w:rsid w:val="00484FE6"/>
    <w:rsid w:val="004D3C0B"/>
    <w:rsid w:val="005329F5"/>
    <w:rsid w:val="00555225"/>
    <w:rsid w:val="00615754"/>
    <w:rsid w:val="006860F9"/>
    <w:rsid w:val="007C7522"/>
    <w:rsid w:val="00895A6F"/>
    <w:rsid w:val="008B3090"/>
    <w:rsid w:val="008B707A"/>
    <w:rsid w:val="00900308"/>
    <w:rsid w:val="00913F30"/>
    <w:rsid w:val="009313D1"/>
    <w:rsid w:val="00966A5D"/>
    <w:rsid w:val="00A25DF7"/>
    <w:rsid w:val="00A50BE9"/>
    <w:rsid w:val="00A57E4C"/>
    <w:rsid w:val="00AC59BF"/>
    <w:rsid w:val="00C2755B"/>
    <w:rsid w:val="00C548D9"/>
    <w:rsid w:val="00CA75DF"/>
    <w:rsid w:val="00D531F9"/>
    <w:rsid w:val="00D86743"/>
    <w:rsid w:val="00DA58FD"/>
    <w:rsid w:val="00E02272"/>
    <w:rsid w:val="00E60A25"/>
    <w:rsid w:val="00E81DFE"/>
    <w:rsid w:val="00E84C6F"/>
    <w:rsid w:val="00EA35C4"/>
    <w:rsid w:val="00EB3906"/>
    <w:rsid w:val="00EE4F4E"/>
    <w:rsid w:val="00F74B45"/>
    <w:rsid w:val="00FA5B96"/>
    <w:rsid w:val="00FF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D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3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15EB"/>
  </w:style>
  <w:style w:type="paragraph" w:styleId="Pieddepage">
    <w:name w:val="footer"/>
    <w:basedOn w:val="Normal"/>
    <w:link w:val="PieddepageCar"/>
    <w:uiPriority w:val="99"/>
    <w:semiHidden/>
    <w:unhideWhenUsed/>
    <w:rsid w:val="002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cp:lastPrinted>2017-12-01T09:08:00Z</cp:lastPrinted>
  <dcterms:created xsi:type="dcterms:W3CDTF">2019-12-07T17:39:00Z</dcterms:created>
  <dcterms:modified xsi:type="dcterms:W3CDTF">2019-12-07T17:39:00Z</dcterms:modified>
</cp:coreProperties>
</file>