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42" w:rsidRDefault="00F35116" w:rsidP="00AE4642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noProof/>
          <w:sz w:val="28"/>
          <w:u w:val="single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84455</wp:posOffset>
            </wp:positionV>
            <wp:extent cx="1367155" cy="1052195"/>
            <wp:effectExtent l="19050" t="0" r="4445" b="0"/>
            <wp:wrapTight wrapText="bothSides">
              <wp:wrapPolygon edited="0">
                <wp:start x="-301" y="0"/>
                <wp:lineTo x="-301" y="21118"/>
                <wp:lineTo x="21670" y="21118"/>
                <wp:lineTo x="21670" y="0"/>
                <wp:lineTo x="-301" y="0"/>
              </wp:wrapPolygon>
            </wp:wrapTight>
            <wp:docPr id="5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4642">
        <w:rPr>
          <w:rFonts w:asciiTheme="minorHAnsi" w:hAnsiTheme="minorHAnsi"/>
          <w:b/>
          <w:sz w:val="28"/>
          <w:u w:val="single"/>
        </w:rPr>
        <w:t>Exercice 1</w:t>
      </w:r>
      <w:r w:rsidR="00AE4642" w:rsidRPr="00CF7FC0">
        <w:rPr>
          <w:rFonts w:asciiTheme="minorHAnsi" w:hAnsiTheme="minorHAnsi"/>
          <w:sz w:val="28"/>
        </w:rPr>
        <w:t xml:space="preserve"> : </w:t>
      </w:r>
    </w:p>
    <w:p w:rsidR="00AE4642" w:rsidRDefault="00AE4642" w:rsidP="006C34BA">
      <w:pPr>
        <w:rPr>
          <w:rFonts w:asciiTheme="minorHAnsi" w:hAnsiTheme="minorHAnsi"/>
          <w:b/>
          <w:sz w:val="28"/>
          <w:u w:val="single"/>
        </w:rPr>
      </w:pPr>
    </w:p>
    <w:p w:rsidR="00F35116" w:rsidRDefault="00F35116" w:rsidP="00F35116">
      <w:pPr>
        <w:pStyle w:val="Paragraphedelist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Une route mouillée allonge la distance de freinage d’un véhicule. Proposer d’autres facteurs qui pourraient allonger la distance de freinage d’un véhicule.</w:t>
      </w:r>
    </w:p>
    <w:p w:rsidR="00F35116" w:rsidRDefault="00F35116" w:rsidP="00F35116">
      <w:pPr>
        <w:pStyle w:val="Paragraphedeliste"/>
        <w:ind w:left="36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188595</wp:posOffset>
            </wp:positionV>
            <wp:extent cx="1358265" cy="949960"/>
            <wp:effectExtent l="19050" t="0" r="0" b="0"/>
            <wp:wrapTight wrapText="bothSides">
              <wp:wrapPolygon edited="0">
                <wp:start x="-303" y="0"/>
                <wp:lineTo x="-303" y="21225"/>
                <wp:lineTo x="21509" y="21225"/>
                <wp:lineTo x="21509" y="0"/>
                <wp:lineTo x="-303" y="0"/>
              </wp:wrapPolygon>
            </wp:wrapTight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116" w:rsidRPr="00F35116" w:rsidRDefault="00F35116" w:rsidP="00F35116">
      <w:pPr>
        <w:pStyle w:val="Paragraphedeliste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La fatigue diminue l’attention d’un conducteur et allonge la distance de réaction. </w:t>
      </w:r>
      <w:r w:rsidRPr="00F35116">
        <w:rPr>
          <w:sz w:val="28"/>
        </w:rPr>
        <w:t>Proposer d’autres facteurs qui pourraient allonger la distance de réaction.</w:t>
      </w:r>
    </w:p>
    <w:p w:rsidR="00AE4642" w:rsidRDefault="00AE4642" w:rsidP="006C34BA">
      <w:pPr>
        <w:rPr>
          <w:rFonts w:asciiTheme="minorHAnsi" w:hAnsiTheme="minorHAnsi"/>
          <w:b/>
          <w:sz w:val="28"/>
          <w:u w:val="single"/>
        </w:rPr>
      </w:pPr>
    </w:p>
    <w:p w:rsidR="00B93AA6" w:rsidRDefault="00CF7FC0" w:rsidP="006C34BA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  <w:u w:val="single"/>
        </w:rPr>
        <w:t>Exercice</w:t>
      </w:r>
      <w:r w:rsidR="008C2EB9">
        <w:rPr>
          <w:rFonts w:asciiTheme="minorHAnsi" w:hAnsiTheme="minorHAnsi"/>
          <w:b/>
          <w:sz w:val="28"/>
          <w:u w:val="single"/>
        </w:rPr>
        <w:t xml:space="preserve"> </w:t>
      </w:r>
      <w:r w:rsidR="00AE4642">
        <w:rPr>
          <w:rFonts w:asciiTheme="minorHAnsi" w:hAnsiTheme="minorHAnsi"/>
          <w:b/>
          <w:sz w:val="28"/>
          <w:u w:val="single"/>
        </w:rPr>
        <w:t>2</w:t>
      </w:r>
      <w:r w:rsidRPr="00CF7FC0">
        <w:rPr>
          <w:rFonts w:asciiTheme="minorHAnsi" w:hAnsiTheme="minorHAnsi"/>
          <w:sz w:val="28"/>
        </w:rPr>
        <w:t xml:space="preserve"> : </w:t>
      </w:r>
      <w:r w:rsidR="00F35116">
        <w:rPr>
          <w:rFonts w:asciiTheme="minorHAnsi" w:hAnsiTheme="minorHAnsi"/>
          <w:sz w:val="28"/>
        </w:rPr>
        <w:t>la distance d’arrêt selon l’alcoolémie</w:t>
      </w:r>
    </w:p>
    <w:p w:rsidR="00CF7FC0" w:rsidRDefault="00CF7FC0" w:rsidP="006C34BA"/>
    <w:p w:rsidR="002F6E86" w:rsidRPr="002F6E86" w:rsidRDefault="002F6E86">
      <w:pPr>
        <w:rPr>
          <w:rFonts w:asciiTheme="minorHAnsi" w:hAnsiTheme="minorHAnsi"/>
          <w:sz w:val="6"/>
        </w:rPr>
      </w:pPr>
    </w:p>
    <w:p w:rsidR="00F35116" w:rsidRPr="00F35116" w:rsidRDefault="00F35116" w:rsidP="00F35116">
      <w:pPr>
        <w:pStyle w:val="Paragraphedeliste"/>
        <w:numPr>
          <w:ilvl w:val="0"/>
          <w:numId w:val="5"/>
        </w:numPr>
        <w:tabs>
          <w:tab w:val="left" w:pos="3718"/>
        </w:tabs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116840</wp:posOffset>
            </wp:positionV>
            <wp:extent cx="3638550" cy="3455670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10000"/>
                    </a:blip>
                    <a:srcRect l="32149" r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5116">
        <w:rPr>
          <w:sz w:val="28"/>
        </w:rPr>
        <w:t>Pourquoi la distance d’arrêt est composée de 2 parties sur ces schémas ?</w:t>
      </w:r>
    </w:p>
    <w:p w:rsidR="00F35116" w:rsidRPr="00F35116" w:rsidRDefault="00F35116" w:rsidP="00F35116">
      <w:pPr>
        <w:pStyle w:val="Paragraphedeliste"/>
        <w:numPr>
          <w:ilvl w:val="0"/>
          <w:numId w:val="5"/>
        </w:numPr>
        <w:rPr>
          <w:sz w:val="28"/>
        </w:rPr>
      </w:pPr>
      <w:r w:rsidRPr="00F35116">
        <w:rPr>
          <w:sz w:val="28"/>
        </w:rPr>
        <w:t>Quelle partie de la distance d’arrêt de la voiture est modifiée par l’absorption d’alcool ?</w:t>
      </w:r>
    </w:p>
    <w:p w:rsidR="00F35116" w:rsidRPr="00F35116" w:rsidRDefault="00F35116" w:rsidP="00F35116">
      <w:pPr>
        <w:pStyle w:val="Paragraphedeliste"/>
        <w:numPr>
          <w:ilvl w:val="0"/>
          <w:numId w:val="5"/>
        </w:numPr>
        <w:rPr>
          <w:sz w:val="28"/>
        </w:rPr>
      </w:pPr>
      <w:r w:rsidRPr="00F35116">
        <w:rPr>
          <w:sz w:val="28"/>
        </w:rPr>
        <w:t>Quelle est la distance de réaction (en m) pour le cas 1 ?</w:t>
      </w:r>
    </w:p>
    <w:p w:rsidR="00F35116" w:rsidRPr="00F35116" w:rsidRDefault="00F35116" w:rsidP="00F35116">
      <w:pPr>
        <w:pStyle w:val="Paragraphedeliste"/>
        <w:numPr>
          <w:ilvl w:val="0"/>
          <w:numId w:val="5"/>
        </w:numPr>
        <w:rPr>
          <w:sz w:val="28"/>
        </w:rPr>
      </w:pPr>
      <w:r w:rsidRPr="00F35116">
        <w:rPr>
          <w:sz w:val="28"/>
        </w:rPr>
        <w:t xml:space="preserve">Connaissant la vitesse du véhicule, calcule alors le temps de réaction (en s) pour le cas n°1 (utilise un tableau de proportionnalité) </w:t>
      </w:r>
    </w:p>
    <w:p w:rsidR="00F35116" w:rsidRPr="00F35116" w:rsidRDefault="00F35116" w:rsidP="00F35116">
      <w:pPr>
        <w:pStyle w:val="Paragraphedeliste"/>
        <w:numPr>
          <w:ilvl w:val="0"/>
          <w:numId w:val="5"/>
        </w:numPr>
        <w:rPr>
          <w:sz w:val="28"/>
        </w:rPr>
      </w:pPr>
      <w:r w:rsidRPr="00F35116">
        <w:rPr>
          <w:sz w:val="28"/>
        </w:rPr>
        <w:t>Fais la même chose pour le cas 3 et compare le résultat avec le temps trouvé pour le cas 1.</w:t>
      </w:r>
    </w:p>
    <w:p w:rsidR="00F35116" w:rsidRPr="00F35116" w:rsidRDefault="00F35116" w:rsidP="00F35116">
      <w:pPr>
        <w:pStyle w:val="Paragraphedeliste"/>
        <w:numPr>
          <w:ilvl w:val="0"/>
          <w:numId w:val="5"/>
        </w:numPr>
        <w:rPr>
          <w:sz w:val="28"/>
        </w:rPr>
      </w:pPr>
      <w:r w:rsidRPr="00F35116">
        <w:rPr>
          <w:sz w:val="28"/>
        </w:rPr>
        <w:t>Donne une conclusion à ce document.</w:t>
      </w:r>
    </w:p>
    <w:p w:rsidR="00F35116" w:rsidRPr="00F35116" w:rsidRDefault="00F35116" w:rsidP="00F35116">
      <w:pPr>
        <w:pStyle w:val="Paragraphedeliste"/>
        <w:ind w:left="360"/>
        <w:rPr>
          <w:sz w:val="28"/>
        </w:rPr>
      </w:pPr>
    </w:p>
    <w:p w:rsidR="00F35116" w:rsidRPr="00F35116" w:rsidRDefault="00F35116" w:rsidP="00F35116">
      <w:pPr>
        <w:pStyle w:val="Paragraphedeliste"/>
        <w:ind w:left="360"/>
        <w:rPr>
          <w:sz w:val="28"/>
        </w:rPr>
      </w:pPr>
    </w:p>
    <w:p w:rsidR="00F35116" w:rsidRDefault="00F35116" w:rsidP="00F35116">
      <w:pPr>
        <w:jc w:val="both"/>
        <w:rPr>
          <w:rFonts w:ascii="Calibri" w:hAnsi="Calibri"/>
          <w:b/>
          <w:noProof/>
          <w:sz w:val="32"/>
          <w:u w:val="single"/>
        </w:rPr>
      </w:pPr>
    </w:p>
    <w:p w:rsidR="00F35116" w:rsidRPr="00F35116" w:rsidRDefault="00F35116" w:rsidP="00F35116">
      <w:pPr>
        <w:jc w:val="center"/>
        <w:rPr>
          <w:rFonts w:ascii="Arial Black" w:hAnsi="Arial Black"/>
          <w:b/>
          <w:noProof/>
          <w:szCs w:val="22"/>
        </w:rPr>
      </w:pPr>
      <w:r w:rsidRPr="00233094">
        <w:rPr>
          <w:rFonts w:ascii="Arial Black" w:hAnsi="Arial Black"/>
          <w:b/>
          <w:noProof/>
          <w:szCs w:val="22"/>
        </w:rPr>
        <w:t>Compétence 1.</w:t>
      </w:r>
      <w:r>
        <w:rPr>
          <w:rFonts w:ascii="Arial Black" w:hAnsi="Arial Black"/>
          <w:b/>
          <w:noProof/>
          <w:szCs w:val="22"/>
        </w:rPr>
        <w:t>3</w:t>
      </w:r>
      <w:r w:rsidRPr="00233094">
        <w:rPr>
          <w:rFonts w:ascii="Arial Black" w:hAnsi="Arial Black"/>
          <w:b/>
          <w:noProof/>
          <w:szCs w:val="22"/>
        </w:rPr>
        <w:t xml:space="preserve"> « </w:t>
      </w:r>
      <w:r w:rsidRPr="00F35116">
        <w:rPr>
          <w:rFonts w:ascii="Arial Black" w:hAnsi="Arial Black"/>
          <w:b/>
          <w:noProof/>
          <w:szCs w:val="22"/>
        </w:rPr>
        <w:t xml:space="preserve">J’utilise les langages scientifiques </w:t>
      </w:r>
      <w:r w:rsidRPr="00233094">
        <w:rPr>
          <w:rFonts w:ascii="Arial Black" w:hAnsi="Arial Black"/>
          <w:b/>
          <w:noProof/>
          <w:szCs w:val="22"/>
        </w:rPr>
        <w:t>»</w:t>
      </w:r>
    </w:p>
    <w:p w:rsidR="00F35116" w:rsidRPr="00F34892" w:rsidRDefault="00F35116" w:rsidP="00F35116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019"/>
        <w:gridCol w:w="2410"/>
        <w:gridCol w:w="2552"/>
        <w:gridCol w:w="2777"/>
      </w:tblGrid>
      <w:tr w:rsidR="00F35116" w:rsidRPr="00236584" w:rsidTr="00F030BA">
        <w:tc>
          <w:tcPr>
            <w:tcW w:w="924" w:type="dxa"/>
            <w:tcBorders>
              <w:top w:val="nil"/>
              <w:left w:val="nil"/>
            </w:tcBorders>
            <w:shd w:val="clear" w:color="auto" w:fill="FFFFFF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FFFFFF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expert</w:t>
            </w:r>
          </w:p>
        </w:tc>
      </w:tr>
      <w:tr w:rsidR="00F35116" w:rsidTr="00F030BA">
        <w:trPr>
          <w:cantSplit/>
          <w:trHeight w:val="550"/>
        </w:trPr>
        <w:tc>
          <w:tcPr>
            <w:tcW w:w="924" w:type="dxa"/>
            <w:shd w:val="clear" w:color="auto" w:fill="FFFFFF"/>
            <w:textDirection w:val="btLr"/>
            <w:vAlign w:val="center"/>
          </w:tcPr>
          <w:p w:rsidR="00F35116" w:rsidRPr="00F35116" w:rsidRDefault="00F35116" w:rsidP="00F030BA">
            <w:pPr>
              <w:ind w:left="113" w:right="113"/>
              <w:jc w:val="center"/>
              <w:rPr>
                <w:rFonts w:asciiTheme="minorHAnsi" w:hAnsiTheme="minorHAnsi" w:cs="Arial"/>
                <w:kern w:val="24"/>
                <w:sz w:val="26"/>
                <w:szCs w:val="26"/>
              </w:rPr>
            </w:pPr>
            <w:r w:rsidRPr="00F35116">
              <w:rPr>
                <w:rFonts w:asciiTheme="minorHAnsi" w:hAnsiTheme="minorHAnsi" w:cs="Arial"/>
                <w:kern w:val="24"/>
                <w:sz w:val="26"/>
                <w:szCs w:val="26"/>
              </w:rPr>
              <w:t xml:space="preserve">Lire et </w:t>
            </w:r>
          </w:p>
          <w:p w:rsidR="00F35116" w:rsidRPr="00F35116" w:rsidRDefault="00F35116" w:rsidP="00F030B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F35116">
              <w:rPr>
                <w:rFonts w:asciiTheme="minorHAnsi" w:hAnsiTheme="minorHAnsi" w:cs="Arial"/>
                <w:kern w:val="24"/>
                <w:sz w:val="26"/>
                <w:szCs w:val="26"/>
              </w:rPr>
              <w:t>exploiter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F35116">
              <w:rPr>
                <w:rFonts w:asciiTheme="minorHAnsi" w:hAnsiTheme="minorHAnsi" w:cs="Arial"/>
                <w:kern w:val="24"/>
                <w:sz w:val="26"/>
                <w:szCs w:val="26"/>
              </w:rPr>
              <w:t>J’extrais certaines informations utiles avec de l’aide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sz w:val="26"/>
                <w:szCs w:val="26"/>
              </w:rPr>
            </w:pPr>
            <w:r w:rsidRPr="00F35116">
              <w:rPr>
                <w:rFonts w:asciiTheme="minorHAnsi" w:hAnsiTheme="minorHAnsi"/>
                <w:sz w:val="26"/>
                <w:szCs w:val="26"/>
              </w:rPr>
              <w:t>J’extrais certaines informations utiles en autonomie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sz w:val="26"/>
                <w:szCs w:val="26"/>
              </w:rPr>
            </w:pPr>
            <w:r w:rsidRPr="00F35116">
              <w:rPr>
                <w:rFonts w:asciiTheme="minorHAnsi" w:hAnsiTheme="minorHAnsi"/>
                <w:sz w:val="26"/>
                <w:szCs w:val="26"/>
              </w:rPr>
              <w:t>J’extrais toutes les informations utiles en autonomie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sz w:val="26"/>
                <w:szCs w:val="26"/>
              </w:rPr>
            </w:pPr>
            <w:r w:rsidRPr="00F35116">
              <w:rPr>
                <w:rFonts w:asciiTheme="minorHAnsi" w:hAnsiTheme="minorHAnsi"/>
                <w:sz w:val="26"/>
                <w:szCs w:val="26"/>
              </w:rPr>
              <w:t>J’extrais et j’organise toutes les informations utiles en autonomie</w:t>
            </w:r>
          </w:p>
        </w:tc>
      </w:tr>
    </w:tbl>
    <w:p w:rsidR="00F35116" w:rsidRDefault="00F35116" w:rsidP="00F35116">
      <w:pPr>
        <w:jc w:val="both"/>
        <w:rPr>
          <w:rFonts w:ascii="Calibri" w:hAnsi="Calibri"/>
          <w:b/>
          <w:noProof/>
          <w:sz w:val="32"/>
          <w:u w:val="single"/>
        </w:rPr>
      </w:pPr>
    </w:p>
    <w:p w:rsidR="00F35116" w:rsidRDefault="00F35116" w:rsidP="00F35116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noProof/>
          <w:sz w:val="28"/>
          <w:u w:val="single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84455</wp:posOffset>
            </wp:positionV>
            <wp:extent cx="1367155" cy="1052195"/>
            <wp:effectExtent l="19050" t="0" r="4445" b="0"/>
            <wp:wrapTight wrapText="bothSides">
              <wp:wrapPolygon edited="0">
                <wp:start x="-301" y="0"/>
                <wp:lineTo x="-301" y="21118"/>
                <wp:lineTo x="21670" y="21118"/>
                <wp:lineTo x="21670" y="0"/>
                <wp:lineTo x="-301" y="0"/>
              </wp:wrapPolygon>
            </wp:wrapTight>
            <wp:docPr id="9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r="1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sz w:val="28"/>
          <w:u w:val="single"/>
        </w:rPr>
        <w:t>Exercice 1</w:t>
      </w:r>
      <w:r w:rsidRPr="00CF7FC0">
        <w:rPr>
          <w:rFonts w:asciiTheme="minorHAnsi" w:hAnsiTheme="minorHAnsi"/>
          <w:sz w:val="28"/>
        </w:rPr>
        <w:t xml:space="preserve"> : </w:t>
      </w:r>
    </w:p>
    <w:p w:rsidR="00F35116" w:rsidRDefault="00F35116" w:rsidP="00F35116">
      <w:pPr>
        <w:rPr>
          <w:rFonts w:asciiTheme="minorHAnsi" w:hAnsiTheme="minorHAnsi"/>
          <w:b/>
          <w:sz w:val="28"/>
          <w:u w:val="single"/>
        </w:rPr>
      </w:pPr>
    </w:p>
    <w:p w:rsidR="00F35116" w:rsidRDefault="00F35116" w:rsidP="00F35116">
      <w:pPr>
        <w:pStyle w:val="Paragraphedeliste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Une route mouillée allonge la distance de freinage d’un véhicule. Proposer d’autres facteurs qui pourraient allonger la distance de freinage d’un véhicule.</w:t>
      </w:r>
    </w:p>
    <w:p w:rsidR="00F35116" w:rsidRDefault="00F35116" w:rsidP="00F35116">
      <w:pPr>
        <w:pStyle w:val="Paragraphedeliste"/>
        <w:ind w:left="360"/>
        <w:jc w:val="both"/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188595</wp:posOffset>
            </wp:positionV>
            <wp:extent cx="1358265" cy="949960"/>
            <wp:effectExtent l="19050" t="0" r="0" b="0"/>
            <wp:wrapTight wrapText="bothSides">
              <wp:wrapPolygon edited="0">
                <wp:start x="-303" y="0"/>
                <wp:lineTo x="-303" y="21225"/>
                <wp:lineTo x="21509" y="21225"/>
                <wp:lineTo x="21509" y="0"/>
                <wp:lineTo x="-303" y="0"/>
              </wp:wrapPolygon>
            </wp:wrapTight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116" w:rsidRPr="00F35116" w:rsidRDefault="00F35116" w:rsidP="00F35116">
      <w:pPr>
        <w:pStyle w:val="Paragraphedeliste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La fatigue diminue l’attention d’un conducteur et allonge la distance de réaction. </w:t>
      </w:r>
      <w:r w:rsidRPr="00F35116">
        <w:rPr>
          <w:sz w:val="28"/>
        </w:rPr>
        <w:t>Proposer d’autres facteurs qui pourraient allonger la distance de réaction.</w:t>
      </w:r>
    </w:p>
    <w:p w:rsidR="00F35116" w:rsidRDefault="00F35116" w:rsidP="00F35116">
      <w:pPr>
        <w:rPr>
          <w:rFonts w:asciiTheme="minorHAnsi" w:hAnsiTheme="minorHAnsi"/>
          <w:b/>
          <w:sz w:val="28"/>
          <w:u w:val="single"/>
        </w:rPr>
      </w:pPr>
    </w:p>
    <w:p w:rsidR="00F35116" w:rsidRDefault="00F35116" w:rsidP="00F35116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b/>
          <w:sz w:val="28"/>
          <w:u w:val="single"/>
        </w:rPr>
        <w:t>Exercice 2</w:t>
      </w:r>
      <w:r w:rsidRPr="00CF7FC0">
        <w:rPr>
          <w:rFonts w:asciiTheme="minorHAnsi" w:hAnsiTheme="minorHAnsi"/>
          <w:sz w:val="28"/>
        </w:rPr>
        <w:t xml:space="preserve"> : </w:t>
      </w:r>
      <w:r>
        <w:rPr>
          <w:rFonts w:asciiTheme="minorHAnsi" w:hAnsiTheme="minorHAnsi"/>
          <w:sz w:val="28"/>
        </w:rPr>
        <w:t>la distance d’arrêt selon l’alcoolémie</w:t>
      </w:r>
    </w:p>
    <w:p w:rsidR="00F35116" w:rsidRDefault="00F35116" w:rsidP="00F35116"/>
    <w:p w:rsidR="00F35116" w:rsidRPr="002F6E86" w:rsidRDefault="00F35116" w:rsidP="00F35116">
      <w:pPr>
        <w:rPr>
          <w:rFonts w:asciiTheme="minorHAnsi" w:hAnsiTheme="minorHAnsi"/>
          <w:sz w:val="6"/>
        </w:rPr>
      </w:pPr>
    </w:p>
    <w:p w:rsidR="00F35116" w:rsidRPr="00F35116" w:rsidRDefault="00F35116" w:rsidP="00F35116">
      <w:pPr>
        <w:pStyle w:val="Paragraphedeliste"/>
        <w:numPr>
          <w:ilvl w:val="0"/>
          <w:numId w:val="7"/>
        </w:numPr>
        <w:tabs>
          <w:tab w:val="left" w:pos="3718"/>
        </w:tabs>
        <w:rPr>
          <w:sz w:val="28"/>
        </w:rPr>
      </w:pPr>
      <w:r>
        <w:rPr>
          <w:noProof/>
          <w:sz w:val="28"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116840</wp:posOffset>
            </wp:positionV>
            <wp:extent cx="3638550" cy="3455670"/>
            <wp:effectExtent l="19050" t="0" r="0" b="0"/>
            <wp:wrapSquare wrapText="bothSides"/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10000"/>
                    </a:blip>
                    <a:srcRect l="32149" r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5116">
        <w:rPr>
          <w:sz w:val="28"/>
        </w:rPr>
        <w:t>Pourquoi la distance d’arrêt est composée de 2 parties sur ces schémas ?</w:t>
      </w:r>
    </w:p>
    <w:p w:rsidR="00F35116" w:rsidRPr="00F35116" w:rsidRDefault="00F35116" w:rsidP="00F35116">
      <w:pPr>
        <w:pStyle w:val="Paragraphedeliste"/>
        <w:numPr>
          <w:ilvl w:val="0"/>
          <w:numId w:val="7"/>
        </w:numPr>
        <w:rPr>
          <w:sz w:val="28"/>
        </w:rPr>
      </w:pPr>
      <w:r w:rsidRPr="00F35116">
        <w:rPr>
          <w:sz w:val="28"/>
        </w:rPr>
        <w:t>Quelle partie de la distance d’arrêt de la voiture est modifiée par l’absorption d’alcool ?</w:t>
      </w:r>
    </w:p>
    <w:p w:rsidR="00F35116" w:rsidRPr="00F35116" w:rsidRDefault="00F35116" w:rsidP="00F35116">
      <w:pPr>
        <w:pStyle w:val="Paragraphedeliste"/>
        <w:numPr>
          <w:ilvl w:val="0"/>
          <w:numId w:val="7"/>
        </w:numPr>
        <w:rPr>
          <w:sz w:val="28"/>
        </w:rPr>
      </w:pPr>
      <w:r w:rsidRPr="00F35116">
        <w:rPr>
          <w:sz w:val="28"/>
        </w:rPr>
        <w:t>Quelle est la distance de réaction (en m) pour le cas 1 ?</w:t>
      </w:r>
    </w:p>
    <w:p w:rsidR="00F35116" w:rsidRPr="00F35116" w:rsidRDefault="00F35116" w:rsidP="00F35116">
      <w:pPr>
        <w:pStyle w:val="Paragraphedeliste"/>
        <w:numPr>
          <w:ilvl w:val="0"/>
          <w:numId w:val="7"/>
        </w:numPr>
        <w:rPr>
          <w:sz w:val="28"/>
        </w:rPr>
      </w:pPr>
      <w:r w:rsidRPr="00F35116">
        <w:rPr>
          <w:sz w:val="28"/>
        </w:rPr>
        <w:t xml:space="preserve">Connaissant la vitesse du véhicule, calcule alors le temps de réaction (en s) pour le cas n°1 (utilise un tableau de proportionnalité) </w:t>
      </w:r>
    </w:p>
    <w:p w:rsidR="00F35116" w:rsidRPr="00F35116" w:rsidRDefault="00F35116" w:rsidP="00F35116">
      <w:pPr>
        <w:pStyle w:val="Paragraphedeliste"/>
        <w:numPr>
          <w:ilvl w:val="0"/>
          <w:numId w:val="7"/>
        </w:numPr>
        <w:rPr>
          <w:sz w:val="28"/>
        </w:rPr>
      </w:pPr>
      <w:r w:rsidRPr="00F35116">
        <w:rPr>
          <w:sz w:val="28"/>
        </w:rPr>
        <w:t>Fais la même chose pour le cas 3 et compare le résultat avec le temps trouvé pour le cas 1.</w:t>
      </w:r>
    </w:p>
    <w:p w:rsidR="00F35116" w:rsidRPr="00F35116" w:rsidRDefault="00F35116" w:rsidP="00F35116">
      <w:pPr>
        <w:pStyle w:val="Paragraphedeliste"/>
        <w:numPr>
          <w:ilvl w:val="0"/>
          <w:numId w:val="7"/>
        </w:numPr>
        <w:rPr>
          <w:sz w:val="28"/>
        </w:rPr>
      </w:pPr>
      <w:r w:rsidRPr="00F35116">
        <w:rPr>
          <w:sz w:val="28"/>
        </w:rPr>
        <w:t>Donne une conclusion à ce document.</w:t>
      </w:r>
    </w:p>
    <w:p w:rsidR="00F35116" w:rsidRPr="00F35116" w:rsidRDefault="00F35116" w:rsidP="00F35116">
      <w:pPr>
        <w:pStyle w:val="Paragraphedeliste"/>
        <w:ind w:left="360"/>
        <w:rPr>
          <w:sz w:val="28"/>
        </w:rPr>
      </w:pPr>
    </w:p>
    <w:p w:rsidR="00F35116" w:rsidRPr="00F35116" w:rsidRDefault="00F35116" w:rsidP="00F35116">
      <w:pPr>
        <w:pStyle w:val="Paragraphedeliste"/>
        <w:ind w:left="360"/>
        <w:rPr>
          <w:sz w:val="28"/>
        </w:rPr>
      </w:pPr>
    </w:p>
    <w:p w:rsidR="00F35116" w:rsidRDefault="00F35116" w:rsidP="00F35116">
      <w:pPr>
        <w:jc w:val="both"/>
        <w:rPr>
          <w:rFonts w:ascii="Calibri" w:hAnsi="Calibri"/>
          <w:b/>
          <w:noProof/>
          <w:sz w:val="32"/>
          <w:u w:val="single"/>
        </w:rPr>
      </w:pPr>
    </w:p>
    <w:p w:rsidR="00F35116" w:rsidRPr="00F35116" w:rsidRDefault="00F35116" w:rsidP="00F35116">
      <w:pPr>
        <w:jc w:val="center"/>
        <w:rPr>
          <w:rFonts w:ascii="Arial Black" w:hAnsi="Arial Black"/>
          <w:b/>
          <w:noProof/>
          <w:szCs w:val="22"/>
        </w:rPr>
      </w:pPr>
      <w:r w:rsidRPr="00233094">
        <w:rPr>
          <w:rFonts w:ascii="Arial Black" w:hAnsi="Arial Black"/>
          <w:b/>
          <w:noProof/>
          <w:szCs w:val="22"/>
        </w:rPr>
        <w:t>Compétence 1.</w:t>
      </w:r>
      <w:r>
        <w:rPr>
          <w:rFonts w:ascii="Arial Black" w:hAnsi="Arial Black"/>
          <w:b/>
          <w:noProof/>
          <w:szCs w:val="22"/>
        </w:rPr>
        <w:t>3</w:t>
      </w:r>
      <w:r w:rsidRPr="00233094">
        <w:rPr>
          <w:rFonts w:ascii="Arial Black" w:hAnsi="Arial Black"/>
          <w:b/>
          <w:noProof/>
          <w:szCs w:val="22"/>
        </w:rPr>
        <w:t xml:space="preserve"> « </w:t>
      </w:r>
      <w:r w:rsidRPr="00F35116">
        <w:rPr>
          <w:rFonts w:ascii="Arial Black" w:hAnsi="Arial Black"/>
          <w:b/>
          <w:noProof/>
          <w:szCs w:val="22"/>
        </w:rPr>
        <w:t xml:space="preserve">J’utilise les langages scientifiques </w:t>
      </w:r>
      <w:r w:rsidRPr="00233094">
        <w:rPr>
          <w:rFonts w:ascii="Arial Black" w:hAnsi="Arial Black"/>
          <w:b/>
          <w:noProof/>
          <w:szCs w:val="22"/>
        </w:rPr>
        <w:t>»</w:t>
      </w:r>
    </w:p>
    <w:p w:rsidR="00F35116" w:rsidRPr="00F34892" w:rsidRDefault="00F35116" w:rsidP="00F35116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019"/>
        <w:gridCol w:w="2410"/>
        <w:gridCol w:w="2552"/>
        <w:gridCol w:w="2777"/>
      </w:tblGrid>
      <w:tr w:rsidR="00F35116" w:rsidRPr="00236584" w:rsidTr="00F030BA">
        <w:tc>
          <w:tcPr>
            <w:tcW w:w="924" w:type="dxa"/>
            <w:tcBorders>
              <w:top w:val="nil"/>
              <w:left w:val="nil"/>
            </w:tcBorders>
            <w:shd w:val="clear" w:color="auto" w:fill="FFFFFF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FFFFFF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F35116" w:rsidRPr="00FF7A1A" w:rsidRDefault="00F35116" w:rsidP="00F030B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expert</w:t>
            </w:r>
          </w:p>
        </w:tc>
      </w:tr>
      <w:tr w:rsidR="00F35116" w:rsidTr="00F030BA">
        <w:trPr>
          <w:cantSplit/>
          <w:trHeight w:val="550"/>
        </w:trPr>
        <w:tc>
          <w:tcPr>
            <w:tcW w:w="924" w:type="dxa"/>
            <w:shd w:val="clear" w:color="auto" w:fill="FFFFFF"/>
            <w:textDirection w:val="btLr"/>
            <w:vAlign w:val="center"/>
          </w:tcPr>
          <w:p w:rsidR="00F35116" w:rsidRPr="00F35116" w:rsidRDefault="00F35116" w:rsidP="00F030BA">
            <w:pPr>
              <w:ind w:left="113" w:right="113"/>
              <w:jc w:val="center"/>
              <w:rPr>
                <w:rFonts w:asciiTheme="minorHAnsi" w:hAnsiTheme="minorHAnsi" w:cs="Arial"/>
                <w:kern w:val="24"/>
                <w:sz w:val="26"/>
                <w:szCs w:val="26"/>
              </w:rPr>
            </w:pPr>
            <w:r w:rsidRPr="00F35116">
              <w:rPr>
                <w:rFonts w:asciiTheme="minorHAnsi" w:hAnsiTheme="minorHAnsi" w:cs="Arial"/>
                <w:kern w:val="24"/>
                <w:sz w:val="26"/>
                <w:szCs w:val="26"/>
              </w:rPr>
              <w:t xml:space="preserve">Lire et </w:t>
            </w:r>
          </w:p>
          <w:p w:rsidR="00F35116" w:rsidRPr="00F35116" w:rsidRDefault="00F35116" w:rsidP="00F030BA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F35116">
              <w:rPr>
                <w:rFonts w:asciiTheme="minorHAnsi" w:hAnsiTheme="minorHAnsi" w:cs="Arial"/>
                <w:kern w:val="24"/>
                <w:sz w:val="26"/>
                <w:szCs w:val="26"/>
              </w:rPr>
              <w:t>exploiter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b/>
                <w:sz w:val="26"/>
                <w:szCs w:val="26"/>
              </w:rPr>
            </w:pPr>
            <w:r w:rsidRPr="00F35116">
              <w:rPr>
                <w:rFonts w:asciiTheme="minorHAnsi" w:hAnsiTheme="minorHAnsi" w:cs="Arial"/>
                <w:kern w:val="24"/>
                <w:sz w:val="26"/>
                <w:szCs w:val="26"/>
              </w:rPr>
              <w:t>J’extrais certaines informations utiles avec de l’aide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sz w:val="26"/>
                <w:szCs w:val="26"/>
              </w:rPr>
            </w:pPr>
            <w:r w:rsidRPr="00F35116">
              <w:rPr>
                <w:rFonts w:asciiTheme="minorHAnsi" w:hAnsiTheme="minorHAnsi"/>
                <w:sz w:val="26"/>
                <w:szCs w:val="26"/>
              </w:rPr>
              <w:t>J’extrais certaines informations utiles en autonomie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sz w:val="26"/>
                <w:szCs w:val="26"/>
              </w:rPr>
            </w:pPr>
            <w:r w:rsidRPr="00F35116">
              <w:rPr>
                <w:rFonts w:asciiTheme="minorHAnsi" w:hAnsiTheme="minorHAnsi"/>
                <w:sz w:val="26"/>
                <w:szCs w:val="26"/>
              </w:rPr>
              <w:t>J’extrais toutes les informations utiles en autonomie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F35116" w:rsidRPr="00F35116" w:rsidRDefault="00F35116" w:rsidP="00F030BA">
            <w:pPr>
              <w:rPr>
                <w:rFonts w:asciiTheme="minorHAnsi" w:hAnsiTheme="minorHAnsi"/>
                <w:sz w:val="26"/>
                <w:szCs w:val="26"/>
              </w:rPr>
            </w:pPr>
            <w:r w:rsidRPr="00F35116">
              <w:rPr>
                <w:rFonts w:asciiTheme="minorHAnsi" w:hAnsiTheme="minorHAnsi"/>
                <w:sz w:val="26"/>
                <w:szCs w:val="26"/>
              </w:rPr>
              <w:t>J’extrais et j’organise toutes les informations utiles en autonomie</w:t>
            </w:r>
          </w:p>
        </w:tc>
      </w:tr>
    </w:tbl>
    <w:p w:rsidR="00F35116" w:rsidRDefault="00F35116" w:rsidP="00F35116">
      <w:pPr>
        <w:jc w:val="both"/>
        <w:rPr>
          <w:rFonts w:ascii="Calibri" w:hAnsi="Calibri"/>
          <w:b/>
          <w:noProof/>
          <w:sz w:val="32"/>
          <w:u w:val="single"/>
        </w:rPr>
      </w:pPr>
    </w:p>
    <w:p w:rsidR="005B4854" w:rsidRPr="00533585" w:rsidRDefault="005B4854" w:rsidP="005B4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32"/>
        </w:rPr>
      </w:pPr>
      <w:r w:rsidRPr="00533585">
        <w:rPr>
          <w:rFonts w:ascii="Calibri" w:hAnsi="Calibri"/>
          <w:b/>
          <w:sz w:val="32"/>
        </w:rPr>
        <w:lastRenderedPageBreak/>
        <w:t>CORRECTION DES EXERCICES</w:t>
      </w:r>
    </w:p>
    <w:p w:rsidR="005B4854" w:rsidRPr="00533585" w:rsidRDefault="005B4854" w:rsidP="005B4854">
      <w:pPr>
        <w:rPr>
          <w:rFonts w:ascii="Calibri" w:hAnsi="Calibri"/>
          <w:b/>
          <w:sz w:val="32"/>
          <w:u w:val="single"/>
        </w:rPr>
      </w:pPr>
    </w:p>
    <w:p w:rsidR="005B4854" w:rsidRPr="00DD6C6E" w:rsidRDefault="005B4854" w:rsidP="005B4854">
      <w:pPr>
        <w:rPr>
          <w:rFonts w:ascii="Calibri" w:hAnsi="Calibri"/>
          <w:sz w:val="28"/>
        </w:rPr>
      </w:pPr>
      <w:r w:rsidRPr="00DD6C6E">
        <w:rPr>
          <w:rFonts w:ascii="Calibri" w:hAnsi="Calibri"/>
          <w:b/>
          <w:sz w:val="28"/>
          <w:u w:val="single"/>
        </w:rPr>
        <w:t>Exercice n°1</w:t>
      </w:r>
      <w:r w:rsidRPr="00DD6C6E">
        <w:rPr>
          <w:rFonts w:ascii="Calibri" w:hAnsi="Calibri"/>
          <w:sz w:val="28"/>
        </w:rPr>
        <w:t xml:space="preserve"> : </w:t>
      </w:r>
    </w:p>
    <w:p w:rsidR="005B4854" w:rsidRPr="00DD6C6E" w:rsidRDefault="005B4854" w:rsidP="005B4854">
      <w:pPr>
        <w:rPr>
          <w:rFonts w:ascii="Calibri" w:hAnsi="Calibri"/>
          <w:sz w:val="28"/>
        </w:rPr>
      </w:pPr>
    </w:p>
    <w:p w:rsidR="009F7816" w:rsidRDefault="009F7816" w:rsidP="009F7816">
      <w:pPr>
        <w:pStyle w:val="Paragraphedeliste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Voici d’autres facteurs qui pourraient allonger la distance de freinage d’un véhicule :</w:t>
      </w:r>
    </w:p>
    <w:p w:rsidR="009F7816" w:rsidRDefault="009F7816" w:rsidP="009F7816">
      <w:pPr>
        <w:pStyle w:val="Paragraphedeliste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L’état de la route (</w:t>
      </w:r>
      <w:r w:rsidR="00DD0355">
        <w:rPr>
          <w:sz w:val="28"/>
        </w:rPr>
        <w:t>pluie, feuilles, gravillons, neige, verglas…)</w:t>
      </w:r>
    </w:p>
    <w:p w:rsidR="00DD0355" w:rsidRPr="00DD0355" w:rsidRDefault="00DD0355" w:rsidP="00DD0355">
      <w:pPr>
        <w:pStyle w:val="Paragraphedeliste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L’état du véhicule (freins, pneus…)</w:t>
      </w:r>
    </w:p>
    <w:p w:rsidR="009F7816" w:rsidRDefault="009F7816" w:rsidP="009F7816">
      <w:pPr>
        <w:pStyle w:val="Paragraphedeliste"/>
        <w:ind w:left="360"/>
        <w:jc w:val="both"/>
        <w:rPr>
          <w:sz w:val="28"/>
        </w:rPr>
      </w:pPr>
    </w:p>
    <w:p w:rsidR="009F7816" w:rsidRDefault="00DD0355" w:rsidP="009F7816">
      <w:pPr>
        <w:pStyle w:val="Paragraphedeliste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Voici</w:t>
      </w:r>
      <w:r w:rsidR="009F7816" w:rsidRPr="00F35116">
        <w:rPr>
          <w:sz w:val="28"/>
        </w:rPr>
        <w:t xml:space="preserve"> d’autres facteurs qui pourraient allonger la distance de </w:t>
      </w:r>
      <w:r>
        <w:rPr>
          <w:sz w:val="28"/>
        </w:rPr>
        <w:t>réaction :</w:t>
      </w:r>
    </w:p>
    <w:p w:rsidR="00DD0355" w:rsidRDefault="00DD0355" w:rsidP="00DD0355">
      <w:pPr>
        <w:pStyle w:val="Paragraphedeliste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Prise d’alcool, de drogue ou de certains médicaments</w:t>
      </w:r>
    </w:p>
    <w:p w:rsidR="00DD0355" w:rsidRDefault="00DD0355" w:rsidP="00DD0355">
      <w:pPr>
        <w:pStyle w:val="Paragraphedeliste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Inattentions (téléphone, musique</w:t>
      </w:r>
      <w:proofErr w:type="gramStart"/>
      <w:r>
        <w:rPr>
          <w:sz w:val="28"/>
        </w:rPr>
        <w:t>, ,</w:t>
      </w:r>
      <w:proofErr w:type="gramEnd"/>
      <w:r>
        <w:rPr>
          <w:sz w:val="28"/>
        </w:rPr>
        <w:t xml:space="preserve"> prise de repas, enfants…)</w:t>
      </w:r>
    </w:p>
    <w:p w:rsidR="00DD0355" w:rsidRPr="00F35116" w:rsidRDefault="00DD0355" w:rsidP="00DD0355">
      <w:pPr>
        <w:pStyle w:val="Paragraphedeliste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Mauvaise visibilité (Soleil, brouillard, pare-brise sale…)</w:t>
      </w:r>
    </w:p>
    <w:p w:rsidR="00DD6C6E" w:rsidRDefault="00DD6C6E" w:rsidP="005B4854">
      <w:pPr>
        <w:rPr>
          <w:rFonts w:asciiTheme="minorHAnsi" w:hAnsiTheme="minorHAnsi"/>
          <w:sz w:val="28"/>
        </w:rPr>
      </w:pPr>
    </w:p>
    <w:p w:rsidR="007E4AF7" w:rsidRPr="00DD6C6E" w:rsidRDefault="007E4AF7" w:rsidP="005B4854">
      <w:pPr>
        <w:rPr>
          <w:rFonts w:asciiTheme="minorHAnsi" w:hAnsiTheme="minorHAnsi"/>
          <w:sz w:val="28"/>
        </w:rPr>
      </w:pPr>
    </w:p>
    <w:p w:rsidR="007E4AF7" w:rsidRPr="00DD6C6E" w:rsidRDefault="007E4AF7" w:rsidP="007E4AF7">
      <w:pPr>
        <w:rPr>
          <w:rFonts w:ascii="Calibri" w:hAnsi="Calibri"/>
          <w:sz w:val="28"/>
        </w:rPr>
      </w:pPr>
      <w:r w:rsidRPr="00DD6C6E">
        <w:rPr>
          <w:rFonts w:ascii="Calibri" w:hAnsi="Calibri"/>
          <w:b/>
          <w:sz w:val="28"/>
          <w:u w:val="single"/>
        </w:rPr>
        <w:t>Exercice n°</w:t>
      </w:r>
      <w:r>
        <w:rPr>
          <w:rFonts w:ascii="Calibri" w:hAnsi="Calibri"/>
          <w:b/>
          <w:sz w:val="28"/>
          <w:u w:val="single"/>
        </w:rPr>
        <w:t>2</w:t>
      </w:r>
      <w:r w:rsidRPr="00DD6C6E">
        <w:rPr>
          <w:rFonts w:ascii="Calibri" w:hAnsi="Calibri"/>
          <w:sz w:val="28"/>
        </w:rPr>
        <w:t xml:space="preserve"> : </w:t>
      </w:r>
    </w:p>
    <w:p w:rsidR="007E4AF7" w:rsidRDefault="007E4AF7" w:rsidP="007E4AF7">
      <w:pPr>
        <w:rPr>
          <w:rFonts w:ascii="Calibri" w:hAnsi="Calibri"/>
          <w:sz w:val="28"/>
        </w:rPr>
      </w:pPr>
    </w:p>
    <w:p w:rsidR="00DD0355" w:rsidRPr="00F35116" w:rsidRDefault="00DD0355" w:rsidP="00DD0355">
      <w:pPr>
        <w:pStyle w:val="Paragraphedeliste"/>
        <w:numPr>
          <w:ilvl w:val="0"/>
          <w:numId w:val="9"/>
        </w:numPr>
        <w:tabs>
          <w:tab w:val="left" w:pos="3718"/>
        </w:tabs>
        <w:rPr>
          <w:sz w:val="28"/>
        </w:rPr>
      </w:pPr>
      <w:r>
        <w:rPr>
          <w:sz w:val="28"/>
        </w:rPr>
        <w:t>L</w:t>
      </w:r>
      <w:r w:rsidRPr="00F35116">
        <w:rPr>
          <w:sz w:val="28"/>
        </w:rPr>
        <w:t xml:space="preserve">a distance d’arrêt est composée </w:t>
      </w:r>
      <w:r>
        <w:rPr>
          <w:sz w:val="28"/>
        </w:rPr>
        <w:t>de la distance de réaction puis de la distance de freinage.</w:t>
      </w:r>
    </w:p>
    <w:p w:rsidR="00DD0355" w:rsidRPr="00F35116" w:rsidRDefault="00DD0355" w:rsidP="00DD0355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L’alcool augmente la distance de réaction.</w:t>
      </w:r>
    </w:p>
    <w:p w:rsidR="00DD0355" w:rsidRPr="00F35116" w:rsidRDefault="00DD0355" w:rsidP="00DD0355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P</w:t>
      </w:r>
      <w:r w:rsidRPr="00F35116">
        <w:rPr>
          <w:sz w:val="28"/>
        </w:rPr>
        <w:t>our le cas 1</w:t>
      </w:r>
      <w:r>
        <w:rPr>
          <w:sz w:val="28"/>
        </w:rPr>
        <w:t>, la distance de réaction est de 16m.</w:t>
      </w:r>
    </w:p>
    <w:p w:rsidR="00DD0355" w:rsidRDefault="00DD0355" w:rsidP="00DD0355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Le véhicule a une vitesse de 50 km/h soit 50 000 m / 3600 s.</w:t>
      </w:r>
    </w:p>
    <w:tbl>
      <w:tblPr>
        <w:tblStyle w:val="Grilledutableau"/>
        <w:tblW w:w="0" w:type="auto"/>
        <w:tblLook w:val="04A0"/>
      </w:tblPr>
      <w:tblGrid>
        <w:gridCol w:w="1831"/>
        <w:gridCol w:w="1831"/>
        <w:gridCol w:w="1831"/>
      </w:tblGrid>
      <w:tr w:rsidR="00DD0355" w:rsidRPr="00DD0355" w:rsidTr="00DD0355">
        <w:trPr>
          <w:trHeight w:val="444"/>
        </w:trPr>
        <w:tc>
          <w:tcPr>
            <w:tcW w:w="1831" w:type="dxa"/>
            <w:vAlign w:val="center"/>
          </w:tcPr>
          <w:p w:rsidR="00DD0355" w:rsidRPr="00DD0355" w:rsidRDefault="00DD0355" w:rsidP="00F030BA">
            <w:pPr>
              <w:jc w:val="center"/>
              <w:rPr>
                <w:rFonts w:asciiTheme="minorHAnsi" w:hAnsiTheme="minorHAnsi"/>
                <w:color w:val="000000" w:themeColor="text1"/>
                <w:sz w:val="28"/>
              </w:rPr>
            </w:pPr>
            <w:r w:rsidRPr="00DD0355">
              <w:rPr>
                <w:rFonts w:asciiTheme="minorHAnsi" w:hAnsiTheme="minorHAnsi"/>
                <w:color w:val="000000" w:themeColor="text1"/>
                <w:sz w:val="28"/>
              </w:rPr>
              <w:t>distance</w:t>
            </w:r>
          </w:p>
        </w:tc>
        <w:tc>
          <w:tcPr>
            <w:tcW w:w="1831" w:type="dxa"/>
            <w:vAlign w:val="center"/>
          </w:tcPr>
          <w:p w:rsidR="00DD0355" w:rsidRPr="00DD0355" w:rsidRDefault="00DD0355" w:rsidP="00DD0355">
            <w:pPr>
              <w:jc w:val="center"/>
              <w:rPr>
                <w:rFonts w:asciiTheme="minorHAnsi" w:hAnsiTheme="minorHAnsi"/>
                <w:color w:val="000000" w:themeColor="text1"/>
                <w:sz w:val="28"/>
              </w:rPr>
            </w:pPr>
            <w:r w:rsidRPr="00DD0355">
              <w:rPr>
                <w:rFonts w:asciiTheme="minorHAnsi" w:hAnsiTheme="minorHAnsi"/>
                <w:color w:val="000000" w:themeColor="text1"/>
                <w:sz w:val="28"/>
              </w:rPr>
              <w:t>50 000 m</w:t>
            </w:r>
          </w:p>
        </w:tc>
        <w:tc>
          <w:tcPr>
            <w:tcW w:w="1831" w:type="dxa"/>
            <w:vAlign w:val="center"/>
          </w:tcPr>
          <w:p w:rsidR="00DD0355" w:rsidRPr="00DD0355" w:rsidRDefault="00DD0355" w:rsidP="00F030BA">
            <w:pPr>
              <w:jc w:val="center"/>
              <w:rPr>
                <w:rFonts w:asciiTheme="minorHAnsi" w:hAnsiTheme="minorHAnsi"/>
                <w:color w:val="000000" w:themeColor="text1"/>
                <w:sz w:val="28"/>
              </w:rPr>
            </w:pPr>
            <w:r w:rsidRPr="00DD0355">
              <w:rPr>
                <w:rFonts w:asciiTheme="minorHAnsi" w:hAnsiTheme="minorHAnsi"/>
                <w:color w:val="000000" w:themeColor="text1"/>
                <w:sz w:val="28"/>
              </w:rPr>
              <w:t>16</w:t>
            </w:r>
          </w:p>
        </w:tc>
      </w:tr>
      <w:tr w:rsidR="00DD0355" w:rsidRPr="00DD0355" w:rsidTr="00DD0355">
        <w:trPr>
          <w:trHeight w:val="422"/>
        </w:trPr>
        <w:tc>
          <w:tcPr>
            <w:tcW w:w="1831" w:type="dxa"/>
            <w:vAlign w:val="center"/>
          </w:tcPr>
          <w:p w:rsidR="00DD0355" w:rsidRPr="00DD0355" w:rsidRDefault="00DD0355" w:rsidP="00F030BA">
            <w:pPr>
              <w:jc w:val="center"/>
              <w:rPr>
                <w:rFonts w:asciiTheme="minorHAnsi" w:hAnsiTheme="minorHAnsi"/>
                <w:color w:val="000000" w:themeColor="text1"/>
                <w:sz w:val="28"/>
              </w:rPr>
            </w:pPr>
            <w:r w:rsidRPr="00DD0355">
              <w:rPr>
                <w:rFonts w:asciiTheme="minorHAnsi" w:hAnsiTheme="minorHAnsi"/>
                <w:color w:val="000000" w:themeColor="text1"/>
                <w:sz w:val="28"/>
              </w:rPr>
              <w:t>temps</w:t>
            </w:r>
          </w:p>
        </w:tc>
        <w:tc>
          <w:tcPr>
            <w:tcW w:w="1831" w:type="dxa"/>
            <w:vAlign w:val="center"/>
          </w:tcPr>
          <w:p w:rsidR="00DD0355" w:rsidRPr="00DD0355" w:rsidRDefault="00DD0355" w:rsidP="00F030BA">
            <w:pPr>
              <w:jc w:val="center"/>
              <w:rPr>
                <w:rFonts w:asciiTheme="minorHAnsi" w:hAnsiTheme="minorHAnsi"/>
                <w:color w:val="000000" w:themeColor="text1"/>
                <w:sz w:val="28"/>
              </w:rPr>
            </w:pPr>
            <w:r w:rsidRPr="00DD0355">
              <w:rPr>
                <w:rFonts w:asciiTheme="minorHAnsi" w:hAnsiTheme="minorHAnsi"/>
                <w:color w:val="000000" w:themeColor="text1"/>
                <w:sz w:val="28"/>
              </w:rPr>
              <w:t>3600 s</w:t>
            </w:r>
          </w:p>
        </w:tc>
        <w:tc>
          <w:tcPr>
            <w:tcW w:w="1831" w:type="dxa"/>
            <w:vAlign w:val="center"/>
          </w:tcPr>
          <w:p w:rsidR="00DD0355" w:rsidRPr="00DD0355" w:rsidRDefault="00DD0355" w:rsidP="00F030BA">
            <w:pPr>
              <w:jc w:val="center"/>
              <w:rPr>
                <w:rFonts w:asciiTheme="minorHAnsi" w:hAnsiTheme="minorHAnsi"/>
                <w:color w:val="000000" w:themeColor="text1"/>
                <w:sz w:val="28"/>
              </w:rPr>
            </w:pPr>
            <w:r w:rsidRPr="00DD0355">
              <w:rPr>
                <w:rFonts w:asciiTheme="minorHAnsi" w:hAnsiTheme="minorHAnsi"/>
                <w:color w:val="000000" w:themeColor="text1"/>
                <w:sz w:val="28"/>
              </w:rPr>
              <w:t>?</w:t>
            </w:r>
          </w:p>
        </w:tc>
      </w:tr>
    </w:tbl>
    <w:p w:rsidR="00DD0355" w:rsidRPr="00DD0355" w:rsidRDefault="00DD0355" w:rsidP="00DD0355">
      <w:pPr>
        <w:pStyle w:val="Paragraphedeliste"/>
        <w:ind w:left="360"/>
        <w:rPr>
          <w:color w:val="000000" w:themeColor="text1"/>
          <w:sz w:val="28"/>
        </w:rPr>
      </w:pPr>
      <w:r w:rsidRPr="00DD0355">
        <w:rPr>
          <w:color w:val="000000" w:themeColor="text1"/>
          <w:sz w:val="28"/>
        </w:rPr>
        <w:br/>
        <w:t>? = 16 x 60 ÷ 50 000 = 1,15 s donc le temps de réaction est de 1,15 s.</w:t>
      </w:r>
    </w:p>
    <w:p w:rsidR="00DD0355" w:rsidRDefault="00DD0355" w:rsidP="00DD0355">
      <w:pPr>
        <w:pStyle w:val="Paragraphedeliste"/>
        <w:ind w:left="360"/>
        <w:rPr>
          <w:sz w:val="28"/>
        </w:rPr>
      </w:pPr>
    </w:p>
    <w:p w:rsidR="00DD0355" w:rsidRPr="00DD0355" w:rsidRDefault="00DD0355" w:rsidP="00DD0355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P</w:t>
      </w:r>
      <w:r w:rsidRPr="00F35116">
        <w:rPr>
          <w:sz w:val="28"/>
        </w:rPr>
        <w:t>our le cas 3</w:t>
      </w:r>
      <w:r>
        <w:rPr>
          <w:sz w:val="28"/>
        </w:rPr>
        <w:t>, la distance de réaction est de 27m</w:t>
      </w:r>
      <w:r w:rsidRPr="00F35116">
        <w:rPr>
          <w:sz w:val="28"/>
        </w:rPr>
        <w:t>.</w:t>
      </w:r>
    </w:p>
    <w:p w:rsidR="00DD0355" w:rsidRDefault="00DD0355" w:rsidP="00DD0355">
      <w:pPr>
        <w:pStyle w:val="Paragraphedeliste"/>
        <w:ind w:left="360"/>
        <w:rPr>
          <w:color w:val="000000" w:themeColor="text1"/>
          <w:sz w:val="28"/>
        </w:rPr>
      </w:pPr>
    </w:p>
    <w:p w:rsidR="00DD0355" w:rsidRPr="00DD0355" w:rsidRDefault="00DD0355" w:rsidP="00DD0355">
      <w:pPr>
        <w:pStyle w:val="Paragraphedeliste"/>
        <w:ind w:left="360"/>
        <w:rPr>
          <w:color w:val="000000" w:themeColor="text1"/>
          <w:sz w:val="28"/>
        </w:rPr>
      </w:pPr>
      <w:r w:rsidRPr="00DD0355">
        <w:rPr>
          <w:color w:val="000000" w:themeColor="text1"/>
          <w:sz w:val="28"/>
        </w:rPr>
        <w:t xml:space="preserve">? = </w:t>
      </w:r>
      <w:r>
        <w:rPr>
          <w:color w:val="000000" w:themeColor="text1"/>
          <w:sz w:val="28"/>
        </w:rPr>
        <w:t>27</w:t>
      </w:r>
      <w:r w:rsidRPr="00DD0355">
        <w:rPr>
          <w:color w:val="000000" w:themeColor="text1"/>
          <w:sz w:val="28"/>
        </w:rPr>
        <w:t xml:space="preserve"> x 60 ÷ 50 000 = 1,</w:t>
      </w:r>
      <w:r>
        <w:rPr>
          <w:color w:val="000000" w:themeColor="text1"/>
          <w:sz w:val="28"/>
        </w:rPr>
        <w:t>94</w:t>
      </w:r>
      <w:r w:rsidRPr="00DD0355">
        <w:rPr>
          <w:color w:val="000000" w:themeColor="text1"/>
          <w:sz w:val="28"/>
        </w:rPr>
        <w:t xml:space="preserve"> s donc le temps de réaction est de 1,</w:t>
      </w:r>
      <w:r>
        <w:rPr>
          <w:color w:val="000000" w:themeColor="text1"/>
          <w:sz w:val="28"/>
        </w:rPr>
        <w:t>94</w:t>
      </w:r>
      <w:r w:rsidRPr="00DD0355">
        <w:rPr>
          <w:color w:val="000000" w:themeColor="text1"/>
          <w:sz w:val="28"/>
        </w:rPr>
        <w:t xml:space="preserve"> s.</w:t>
      </w:r>
    </w:p>
    <w:p w:rsidR="00DD0355" w:rsidRDefault="00DD0355" w:rsidP="00DD0355">
      <w:pPr>
        <w:pStyle w:val="Paragraphedeliste"/>
        <w:ind w:left="360"/>
        <w:rPr>
          <w:sz w:val="28"/>
        </w:rPr>
      </w:pPr>
    </w:p>
    <w:p w:rsidR="00DD0355" w:rsidRDefault="00DD0355" w:rsidP="00DD0355">
      <w:pPr>
        <w:pStyle w:val="Paragraphedeliste"/>
        <w:ind w:left="360"/>
        <w:rPr>
          <w:sz w:val="28"/>
        </w:rPr>
      </w:pPr>
      <w:r>
        <w:rPr>
          <w:sz w:val="28"/>
        </w:rPr>
        <w:t>Le temps de réaction est beaucoup plus long avec un taux d’alcoolémie plus élevé.</w:t>
      </w:r>
    </w:p>
    <w:p w:rsidR="00DD0355" w:rsidRDefault="00DD0355" w:rsidP="00DD0355">
      <w:pPr>
        <w:pStyle w:val="Paragraphedeliste"/>
        <w:ind w:left="360"/>
        <w:rPr>
          <w:sz w:val="28"/>
        </w:rPr>
      </w:pPr>
    </w:p>
    <w:p w:rsidR="00DD0355" w:rsidRPr="00F35116" w:rsidRDefault="00DD0355" w:rsidP="00DD0355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L’alcoolémie est un facteur aggravant qui allonge considérablement la distance d’arrêt d’un véhicule en augmentant le temps de réaction du conducteur.</w:t>
      </w:r>
    </w:p>
    <w:p w:rsidR="00DD0355" w:rsidRPr="00DD6C6E" w:rsidRDefault="00DD0355" w:rsidP="007E4AF7">
      <w:pPr>
        <w:rPr>
          <w:rFonts w:ascii="Calibri" w:hAnsi="Calibri"/>
          <w:sz w:val="28"/>
        </w:rPr>
      </w:pPr>
    </w:p>
    <w:sectPr w:rsidR="00DD0355" w:rsidRPr="00DD6C6E" w:rsidSect="006C3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522"/>
    <w:multiLevelType w:val="hybridMultilevel"/>
    <w:tmpl w:val="DCAE91DC"/>
    <w:lvl w:ilvl="0" w:tplc="E24C0EFA">
      <w:start w:val="36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232D8"/>
    <w:multiLevelType w:val="hybridMultilevel"/>
    <w:tmpl w:val="0C686DA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2A341C"/>
    <w:multiLevelType w:val="hybridMultilevel"/>
    <w:tmpl w:val="812ABBB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E04FF"/>
    <w:multiLevelType w:val="hybridMultilevel"/>
    <w:tmpl w:val="812ABBB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40BBC"/>
    <w:multiLevelType w:val="hybridMultilevel"/>
    <w:tmpl w:val="49ACCF4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E393F"/>
    <w:multiLevelType w:val="hybridMultilevel"/>
    <w:tmpl w:val="49ACCF4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4132B1"/>
    <w:multiLevelType w:val="hybridMultilevel"/>
    <w:tmpl w:val="D5585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42D6E"/>
    <w:multiLevelType w:val="hybridMultilevel"/>
    <w:tmpl w:val="812ABBB4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34BA"/>
    <w:rsid w:val="00007FB1"/>
    <w:rsid w:val="000E17B4"/>
    <w:rsid w:val="001955D4"/>
    <w:rsid w:val="00195639"/>
    <w:rsid w:val="00230839"/>
    <w:rsid w:val="0027193E"/>
    <w:rsid w:val="002E27A4"/>
    <w:rsid w:val="002F6E86"/>
    <w:rsid w:val="003379E6"/>
    <w:rsid w:val="00354D28"/>
    <w:rsid w:val="003E5129"/>
    <w:rsid w:val="003F7D0C"/>
    <w:rsid w:val="00465096"/>
    <w:rsid w:val="00597ADA"/>
    <w:rsid w:val="005B4854"/>
    <w:rsid w:val="005C163A"/>
    <w:rsid w:val="00654F2D"/>
    <w:rsid w:val="006650BC"/>
    <w:rsid w:val="0066678F"/>
    <w:rsid w:val="006857C0"/>
    <w:rsid w:val="00686FD7"/>
    <w:rsid w:val="006C34BA"/>
    <w:rsid w:val="007031AC"/>
    <w:rsid w:val="007D4826"/>
    <w:rsid w:val="007E4AF7"/>
    <w:rsid w:val="00884B62"/>
    <w:rsid w:val="008C2EB9"/>
    <w:rsid w:val="008F0AC5"/>
    <w:rsid w:val="00995E14"/>
    <w:rsid w:val="009F7816"/>
    <w:rsid w:val="00AA286A"/>
    <w:rsid w:val="00AE4642"/>
    <w:rsid w:val="00B0082B"/>
    <w:rsid w:val="00B11BCD"/>
    <w:rsid w:val="00B93AA6"/>
    <w:rsid w:val="00CF7FC0"/>
    <w:rsid w:val="00DD0355"/>
    <w:rsid w:val="00DD6C6E"/>
    <w:rsid w:val="00F35116"/>
    <w:rsid w:val="00FA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4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4B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7F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F7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2017-11-09T12:40:00Z</dcterms:created>
  <dcterms:modified xsi:type="dcterms:W3CDTF">2017-11-09T12:50:00Z</dcterms:modified>
</cp:coreProperties>
</file>