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20" w:rsidRPr="008E6320" w:rsidRDefault="00E366FB" w:rsidP="008E6320">
      <w:pPr>
        <w:rPr>
          <w:rFonts w:asciiTheme="minorHAnsi" w:hAnsiTheme="minorHAnsi" w:cstheme="minorHAnsi"/>
          <w:sz w:val="32"/>
          <w:szCs w:val="28"/>
        </w:rPr>
      </w:pPr>
      <w:r>
        <w:rPr>
          <w:rFonts w:asciiTheme="minorHAnsi" w:hAnsiTheme="minorHAnsi" w:cstheme="minorHAnsi"/>
          <w:b/>
          <w:noProof/>
          <w:sz w:val="32"/>
          <w:szCs w:val="28"/>
          <w:u w:val="single"/>
        </w:rPr>
        <w:drawing>
          <wp:anchor distT="0" distB="0" distL="114300" distR="114300" simplePos="0" relativeHeight="251662336" behindDoc="1" locked="0" layoutInCell="1" allowOverlap="1">
            <wp:simplePos x="0" y="0"/>
            <wp:positionH relativeFrom="column">
              <wp:posOffset>4311650</wp:posOffset>
            </wp:positionH>
            <wp:positionV relativeFrom="paragraph">
              <wp:posOffset>147955</wp:posOffset>
            </wp:positionV>
            <wp:extent cx="2248535" cy="2885440"/>
            <wp:effectExtent l="19050" t="0" r="0" b="0"/>
            <wp:wrapTight wrapText="bothSides">
              <wp:wrapPolygon edited="0">
                <wp:start x="-183" y="0"/>
                <wp:lineTo x="-183" y="21391"/>
                <wp:lineTo x="21594" y="21391"/>
                <wp:lineTo x="21594" y="0"/>
                <wp:lineTo x="-183" y="0"/>
              </wp:wrapPolygon>
            </wp:wrapTight>
            <wp:docPr id="1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r="3998"/>
                    <a:stretch>
                      <a:fillRect/>
                    </a:stretch>
                  </pic:blipFill>
                  <pic:spPr bwMode="auto">
                    <a:xfrm>
                      <a:off x="0" y="0"/>
                      <a:ext cx="2248535" cy="2885440"/>
                    </a:xfrm>
                    <a:prstGeom prst="rect">
                      <a:avLst/>
                    </a:prstGeom>
                    <a:noFill/>
                    <a:ln w="9525">
                      <a:noFill/>
                      <a:miter lim="800000"/>
                      <a:headEnd/>
                      <a:tailEnd/>
                    </a:ln>
                  </pic:spPr>
                </pic:pic>
              </a:graphicData>
            </a:graphic>
          </wp:anchor>
        </w:drawing>
      </w:r>
      <w:r w:rsidR="008E6320" w:rsidRPr="008E6320">
        <w:rPr>
          <w:rFonts w:asciiTheme="minorHAnsi" w:hAnsiTheme="minorHAnsi" w:cstheme="minorHAnsi"/>
          <w:b/>
          <w:sz w:val="32"/>
          <w:szCs w:val="28"/>
          <w:u w:val="single"/>
        </w:rPr>
        <w:t>J’expérimente</w:t>
      </w:r>
      <w:r w:rsidR="008E6320" w:rsidRPr="008E6320">
        <w:rPr>
          <w:rFonts w:asciiTheme="minorHAnsi" w:hAnsiTheme="minorHAnsi" w:cstheme="minorHAnsi"/>
          <w:sz w:val="32"/>
          <w:szCs w:val="28"/>
        </w:rPr>
        <w:t xml:space="preserve"> : </w:t>
      </w:r>
      <w:r w:rsidR="00642B3C">
        <w:rPr>
          <w:rFonts w:asciiTheme="minorHAnsi" w:hAnsiTheme="minorHAnsi" w:cstheme="minorHAnsi"/>
          <w:sz w:val="32"/>
          <w:szCs w:val="28"/>
        </w:rPr>
        <w:t>chacun sa place</w:t>
      </w:r>
    </w:p>
    <w:p w:rsidR="0012099E" w:rsidRPr="00E366FB" w:rsidRDefault="0012099E" w:rsidP="0012099E">
      <w:pPr>
        <w:jc w:val="both"/>
        <w:rPr>
          <w:rFonts w:ascii="Calibri" w:hAnsi="Calibri"/>
          <w:color w:val="000000"/>
          <w:sz w:val="16"/>
          <w:szCs w:val="28"/>
        </w:rPr>
      </w:pPr>
    </w:p>
    <w:p w:rsidR="0012099E" w:rsidRPr="008E6320" w:rsidRDefault="0012099E" w:rsidP="0012099E">
      <w:pPr>
        <w:jc w:val="both"/>
        <w:rPr>
          <w:rFonts w:ascii="Calibri" w:hAnsi="Calibri"/>
          <w:color w:val="000000"/>
          <w:sz w:val="28"/>
          <w:szCs w:val="28"/>
        </w:rPr>
      </w:pPr>
      <w:r w:rsidRPr="008E6320">
        <w:rPr>
          <w:noProof/>
          <w:sz w:val="28"/>
          <w:szCs w:val="28"/>
        </w:rPr>
        <w:drawing>
          <wp:anchor distT="0" distB="0" distL="114300" distR="114300" simplePos="0" relativeHeight="251661312" behindDoc="1" locked="0" layoutInCell="1" allowOverlap="1">
            <wp:simplePos x="0" y="0"/>
            <wp:positionH relativeFrom="column">
              <wp:posOffset>635</wp:posOffset>
            </wp:positionH>
            <wp:positionV relativeFrom="paragraph">
              <wp:posOffset>158115</wp:posOffset>
            </wp:positionV>
            <wp:extent cx="1489075" cy="1673860"/>
            <wp:effectExtent l="19050" t="0" r="0" b="0"/>
            <wp:wrapTight wrapText="bothSides">
              <wp:wrapPolygon edited="0">
                <wp:start x="-276" y="0"/>
                <wp:lineTo x="-276" y="21387"/>
                <wp:lineTo x="21554" y="21387"/>
                <wp:lineTo x="21554" y="0"/>
                <wp:lineTo x="-276"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grayscl/>
                    </a:blip>
                    <a:srcRect/>
                    <a:stretch>
                      <a:fillRect/>
                    </a:stretch>
                  </pic:blipFill>
                  <pic:spPr bwMode="auto">
                    <a:xfrm>
                      <a:off x="0" y="0"/>
                      <a:ext cx="1489075" cy="1673860"/>
                    </a:xfrm>
                    <a:prstGeom prst="rect">
                      <a:avLst/>
                    </a:prstGeom>
                    <a:noFill/>
                    <a:ln w="9525">
                      <a:noFill/>
                      <a:miter lim="800000"/>
                      <a:headEnd/>
                      <a:tailEnd/>
                    </a:ln>
                  </pic:spPr>
                </pic:pic>
              </a:graphicData>
            </a:graphic>
          </wp:anchor>
        </w:drawing>
      </w:r>
      <w:r w:rsidRPr="008E6320">
        <w:rPr>
          <w:rFonts w:ascii="Calibri" w:hAnsi="Calibri"/>
          <w:color w:val="000000"/>
          <w:sz w:val="28"/>
          <w:szCs w:val="28"/>
        </w:rPr>
        <w:t>Il faut respecter certaines règles quand on veut stocker des solutions. Par exemple, les solutions acides sont incompatibles avec les solutions basiques car elles peuvent réagir violemment ensemble. Il faut donc les séparer et les placer sur des étagères différentes.</w:t>
      </w:r>
    </w:p>
    <w:p w:rsidR="008E6320" w:rsidRPr="008E6320" w:rsidRDefault="008E6320" w:rsidP="0012099E">
      <w:pPr>
        <w:jc w:val="both"/>
        <w:rPr>
          <w:rFonts w:ascii="Calibri" w:hAnsi="Calibri"/>
          <w:color w:val="000000"/>
          <w:sz w:val="28"/>
          <w:szCs w:val="28"/>
        </w:rPr>
      </w:pPr>
    </w:p>
    <w:p w:rsidR="0012099E" w:rsidRPr="00E366FB" w:rsidRDefault="0012099E" w:rsidP="0012099E">
      <w:pPr>
        <w:jc w:val="both"/>
        <w:rPr>
          <w:rFonts w:ascii="Calibri" w:hAnsi="Calibri"/>
          <w:b/>
          <w:color w:val="000000"/>
          <w:sz w:val="28"/>
          <w:szCs w:val="28"/>
        </w:rPr>
      </w:pPr>
      <w:r w:rsidRPr="00E366FB">
        <w:rPr>
          <w:rFonts w:ascii="Calibri" w:hAnsi="Calibri"/>
          <w:b/>
          <w:color w:val="000000"/>
          <w:sz w:val="28"/>
          <w:szCs w:val="28"/>
        </w:rPr>
        <w:t>Parmi la liste suivante, indique quelles sont les solutions à ranger dans chacune des 3 étagères de l’armoire de droite</w:t>
      </w:r>
      <w:r w:rsidR="00E366FB" w:rsidRPr="00E366FB">
        <w:rPr>
          <w:rFonts w:ascii="Calibri" w:hAnsi="Calibri"/>
          <w:b/>
          <w:color w:val="000000"/>
          <w:sz w:val="28"/>
          <w:szCs w:val="28"/>
        </w:rPr>
        <w:t> :</w:t>
      </w:r>
    </w:p>
    <w:p w:rsidR="0012099E" w:rsidRPr="008E6320" w:rsidRDefault="00554D4E" w:rsidP="0012099E">
      <w:pPr>
        <w:jc w:val="both"/>
        <w:rPr>
          <w:rFonts w:ascii="Calibri" w:hAnsi="Calibri"/>
          <w:color w:val="000000"/>
          <w:sz w:val="28"/>
          <w:szCs w:val="28"/>
        </w:rPr>
      </w:pPr>
      <w:r>
        <w:rPr>
          <w:rFonts w:ascii="Calibri" w:hAnsi="Calibri"/>
          <w:noProof/>
          <w:color w:val="000000"/>
          <w:sz w:val="28"/>
          <w:szCs w:val="28"/>
        </w:rPr>
        <w:drawing>
          <wp:anchor distT="0" distB="0" distL="114300" distR="114300" simplePos="0" relativeHeight="251673600" behindDoc="1" locked="0" layoutInCell="1" allowOverlap="1">
            <wp:simplePos x="0" y="0"/>
            <wp:positionH relativeFrom="column">
              <wp:posOffset>3175</wp:posOffset>
            </wp:positionH>
            <wp:positionV relativeFrom="paragraph">
              <wp:posOffset>180340</wp:posOffset>
            </wp:positionV>
            <wp:extent cx="674370" cy="693420"/>
            <wp:effectExtent l="19050" t="0" r="0" b="0"/>
            <wp:wrapTight wrapText="bothSides">
              <wp:wrapPolygon edited="0">
                <wp:start x="-610" y="0"/>
                <wp:lineTo x="-610" y="20769"/>
                <wp:lineTo x="21356" y="20769"/>
                <wp:lineTo x="21356" y="0"/>
                <wp:lineTo x="-610" y="0"/>
              </wp:wrapPolygon>
            </wp:wrapTight>
            <wp:docPr id="9" name="Image 1" descr="D:\collège\cours\3ème\séquence - la chimie au service des experts\06 - Tout savoir sur l'acidité\exercices interactifs\images\picto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llège\cours\3ème\séquence - la chimie au service des experts\06 - Tout savoir sur l'acidité\exercices interactifs\images\picto10.gif"/>
                    <pic:cNvPicPr>
                      <a:picLocks noChangeAspect="1" noChangeArrowheads="1"/>
                    </pic:cNvPicPr>
                  </pic:nvPicPr>
                  <pic:blipFill>
                    <a:blip r:embed="rId6" cstate="print"/>
                    <a:srcRect/>
                    <a:stretch>
                      <a:fillRect/>
                    </a:stretch>
                  </pic:blipFill>
                  <pic:spPr bwMode="auto">
                    <a:xfrm>
                      <a:off x="0" y="0"/>
                      <a:ext cx="674370" cy="693420"/>
                    </a:xfrm>
                    <a:prstGeom prst="rect">
                      <a:avLst/>
                    </a:prstGeom>
                    <a:noFill/>
                    <a:ln w="9525">
                      <a:noFill/>
                      <a:miter lim="800000"/>
                      <a:headEnd/>
                      <a:tailEnd/>
                    </a:ln>
                  </pic:spPr>
                </pic:pic>
              </a:graphicData>
            </a:graphic>
          </wp:anchor>
        </w:drawing>
      </w:r>
      <w:r>
        <w:rPr>
          <w:rFonts w:ascii="Calibri" w:hAnsi="Calibri"/>
          <w:noProof/>
          <w:color w:val="000000"/>
          <w:sz w:val="28"/>
          <w:szCs w:val="28"/>
        </w:rPr>
        <w:drawing>
          <wp:anchor distT="0" distB="0" distL="114300" distR="114300" simplePos="0" relativeHeight="251674624" behindDoc="1" locked="0" layoutInCell="1" allowOverlap="1">
            <wp:simplePos x="0" y="0"/>
            <wp:positionH relativeFrom="column">
              <wp:posOffset>744220</wp:posOffset>
            </wp:positionH>
            <wp:positionV relativeFrom="paragraph">
              <wp:posOffset>164465</wp:posOffset>
            </wp:positionV>
            <wp:extent cx="706120" cy="740410"/>
            <wp:effectExtent l="19050" t="0" r="0" b="0"/>
            <wp:wrapTight wrapText="bothSides">
              <wp:wrapPolygon edited="0">
                <wp:start x="-583" y="0"/>
                <wp:lineTo x="-583" y="21118"/>
                <wp:lineTo x="21561" y="21118"/>
                <wp:lineTo x="21561" y="0"/>
                <wp:lineTo x="-583" y="0"/>
              </wp:wrapPolygon>
            </wp:wrapTight>
            <wp:docPr id="10" name="Image 2" descr="D:\collège\cours\3ème\séquence - la chimie au service des experts\06 - Tout savoir sur l'acidité\exercices interactifs\images\picto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llège\cours\3ème\séquence - la chimie au service des experts\06 - Tout savoir sur l'acidité\exercices interactifs\images\picto12.gif"/>
                    <pic:cNvPicPr>
                      <a:picLocks noChangeAspect="1" noChangeArrowheads="1"/>
                    </pic:cNvPicPr>
                  </pic:nvPicPr>
                  <pic:blipFill>
                    <a:blip r:embed="rId7" cstate="print"/>
                    <a:srcRect/>
                    <a:stretch>
                      <a:fillRect/>
                    </a:stretch>
                  </pic:blipFill>
                  <pic:spPr bwMode="auto">
                    <a:xfrm>
                      <a:off x="0" y="0"/>
                      <a:ext cx="706120" cy="740410"/>
                    </a:xfrm>
                    <a:prstGeom prst="rect">
                      <a:avLst/>
                    </a:prstGeom>
                    <a:noFill/>
                    <a:ln w="9525">
                      <a:noFill/>
                      <a:miter lim="800000"/>
                      <a:headEnd/>
                      <a:tailEnd/>
                    </a:ln>
                  </pic:spPr>
                </pic:pic>
              </a:graphicData>
            </a:graphic>
          </wp:anchor>
        </w:drawing>
      </w:r>
    </w:p>
    <w:p w:rsidR="00AE4526" w:rsidRPr="008E6320" w:rsidRDefault="0012099E" w:rsidP="00AE4526">
      <w:pPr>
        <w:jc w:val="both"/>
        <w:rPr>
          <w:rFonts w:ascii="Calibri" w:hAnsi="Calibri"/>
          <w:i/>
          <w:color w:val="000000"/>
          <w:sz w:val="28"/>
          <w:szCs w:val="28"/>
        </w:rPr>
      </w:pPr>
      <w:r w:rsidRPr="008E6320">
        <w:rPr>
          <w:rFonts w:ascii="Calibri" w:hAnsi="Calibri"/>
          <w:i/>
          <w:color w:val="000000"/>
          <w:sz w:val="28"/>
          <w:szCs w:val="28"/>
        </w:rPr>
        <w:t xml:space="preserve">Eau de chaux, eau salée, détartrant WC, déboucheur WC, eau de javel, anticalcaire, liquide vaisselle, </w:t>
      </w:r>
      <w:r w:rsidR="00AE4526" w:rsidRPr="008E6320">
        <w:rPr>
          <w:rFonts w:ascii="Calibri" w:hAnsi="Calibri"/>
          <w:i/>
          <w:color w:val="000000"/>
          <w:sz w:val="28"/>
          <w:szCs w:val="28"/>
        </w:rPr>
        <w:t>ammoniaque, eau déminéralisée, orangeade</w:t>
      </w:r>
      <w:r w:rsidR="008E6320">
        <w:rPr>
          <w:rFonts w:ascii="Calibri" w:hAnsi="Calibri"/>
          <w:i/>
          <w:color w:val="000000"/>
          <w:sz w:val="28"/>
          <w:szCs w:val="28"/>
        </w:rPr>
        <w:t>.</w:t>
      </w:r>
    </w:p>
    <w:p w:rsidR="004C011F" w:rsidRDefault="004C011F" w:rsidP="00AE4526">
      <w:pPr>
        <w:jc w:val="both"/>
      </w:pPr>
    </w:p>
    <w:p w:rsidR="0012099E" w:rsidRDefault="0012099E"/>
    <w:p w:rsidR="00E366FB" w:rsidRDefault="00E366FB"/>
    <w:p w:rsidR="00E366FB" w:rsidRDefault="00E366FB"/>
    <w:p w:rsidR="00E366FB" w:rsidRDefault="00E366FB"/>
    <w:p w:rsidR="00E366FB" w:rsidRDefault="00E366FB"/>
    <w:p w:rsidR="00E366FB" w:rsidRDefault="00E366FB"/>
    <w:p w:rsidR="00554D4E" w:rsidRPr="008E6320" w:rsidRDefault="00554D4E" w:rsidP="00554D4E">
      <w:pPr>
        <w:rPr>
          <w:rFonts w:asciiTheme="minorHAnsi" w:hAnsiTheme="minorHAnsi" w:cstheme="minorHAnsi"/>
          <w:sz w:val="32"/>
          <w:szCs w:val="28"/>
        </w:rPr>
      </w:pPr>
      <w:r>
        <w:rPr>
          <w:rFonts w:asciiTheme="minorHAnsi" w:hAnsiTheme="minorHAnsi" w:cstheme="minorHAnsi"/>
          <w:b/>
          <w:noProof/>
          <w:sz w:val="32"/>
          <w:szCs w:val="28"/>
          <w:u w:val="single"/>
        </w:rPr>
        <w:drawing>
          <wp:anchor distT="0" distB="0" distL="114300" distR="114300" simplePos="0" relativeHeight="251677696" behindDoc="1" locked="0" layoutInCell="1" allowOverlap="1">
            <wp:simplePos x="0" y="0"/>
            <wp:positionH relativeFrom="column">
              <wp:posOffset>4311650</wp:posOffset>
            </wp:positionH>
            <wp:positionV relativeFrom="paragraph">
              <wp:posOffset>147955</wp:posOffset>
            </wp:positionV>
            <wp:extent cx="2248535" cy="2885440"/>
            <wp:effectExtent l="19050" t="0" r="0" b="0"/>
            <wp:wrapTight wrapText="bothSides">
              <wp:wrapPolygon edited="0">
                <wp:start x="-183" y="0"/>
                <wp:lineTo x="-183" y="21391"/>
                <wp:lineTo x="21594" y="21391"/>
                <wp:lineTo x="21594" y="0"/>
                <wp:lineTo x="-183" y="0"/>
              </wp:wrapPolygon>
            </wp:wrapTight>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r="3998"/>
                    <a:stretch>
                      <a:fillRect/>
                    </a:stretch>
                  </pic:blipFill>
                  <pic:spPr bwMode="auto">
                    <a:xfrm>
                      <a:off x="0" y="0"/>
                      <a:ext cx="2248535" cy="2885440"/>
                    </a:xfrm>
                    <a:prstGeom prst="rect">
                      <a:avLst/>
                    </a:prstGeom>
                    <a:noFill/>
                    <a:ln w="9525">
                      <a:noFill/>
                      <a:miter lim="800000"/>
                      <a:headEnd/>
                      <a:tailEnd/>
                    </a:ln>
                  </pic:spPr>
                </pic:pic>
              </a:graphicData>
            </a:graphic>
          </wp:anchor>
        </w:drawing>
      </w:r>
      <w:r w:rsidRPr="008E6320">
        <w:rPr>
          <w:rFonts w:asciiTheme="minorHAnsi" w:hAnsiTheme="minorHAnsi" w:cstheme="minorHAnsi"/>
          <w:b/>
          <w:sz w:val="32"/>
          <w:szCs w:val="28"/>
          <w:u w:val="single"/>
        </w:rPr>
        <w:t>J’expérimente</w:t>
      </w:r>
      <w:r w:rsidRPr="008E6320">
        <w:rPr>
          <w:rFonts w:asciiTheme="minorHAnsi" w:hAnsiTheme="minorHAnsi" w:cstheme="minorHAnsi"/>
          <w:sz w:val="32"/>
          <w:szCs w:val="28"/>
        </w:rPr>
        <w:t xml:space="preserve"> : </w:t>
      </w:r>
      <w:r>
        <w:rPr>
          <w:rFonts w:asciiTheme="minorHAnsi" w:hAnsiTheme="minorHAnsi" w:cstheme="minorHAnsi"/>
          <w:sz w:val="32"/>
          <w:szCs w:val="28"/>
        </w:rPr>
        <w:t>chacun sa place</w:t>
      </w:r>
    </w:p>
    <w:p w:rsidR="00554D4E" w:rsidRPr="00E366FB" w:rsidRDefault="00554D4E" w:rsidP="00554D4E">
      <w:pPr>
        <w:jc w:val="both"/>
        <w:rPr>
          <w:rFonts w:ascii="Calibri" w:hAnsi="Calibri"/>
          <w:color w:val="000000"/>
          <w:sz w:val="16"/>
          <w:szCs w:val="28"/>
        </w:rPr>
      </w:pPr>
    </w:p>
    <w:p w:rsidR="00554D4E" w:rsidRPr="008E6320" w:rsidRDefault="00554D4E" w:rsidP="00554D4E">
      <w:pPr>
        <w:jc w:val="both"/>
        <w:rPr>
          <w:rFonts w:ascii="Calibri" w:hAnsi="Calibri"/>
          <w:color w:val="000000"/>
          <w:sz w:val="28"/>
          <w:szCs w:val="28"/>
        </w:rPr>
      </w:pPr>
      <w:r w:rsidRPr="008E6320">
        <w:rPr>
          <w:noProof/>
          <w:sz w:val="28"/>
          <w:szCs w:val="28"/>
        </w:rPr>
        <w:drawing>
          <wp:anchor distT="0" distB="0" distL="114300" distR="114300" simplePos="0" relativeHeight="251676672" behindDoc="1" locked="0" layoutInCell="1" allowOverlap="1">
            <wp:simplePos x="0" y="0"/>
            <wp:positionH relativeFrom="column">
              <wp:posOffset>635</wp:posOffset>
            </wp:positionH>
            <wp:positionV relativeFrom="paragraph">
              <wp:posOffset>158115</wp:posOffset>
            </wp:positionV>
            <wp:extent cx="1489075" cy="1673860"/>
            <wp:effectExtent l="19050" t="0" r="0" b="0"/>
            <wp:wrapTight wrapText="bothSides">
              <wp:wrapPolygon edited="0">
                <wp:start x="-276" y="0"/>
                <wp:lineTo x="-276" y="21387"/>
                <wp:lineTo x="21554" y="21387"/>
                <wp:lineTo x="21554" y="0"/>
                <wp:lineTo x="-276" y="0"/>
              </wp:wrapPolygon>
            </wp:wrapTight>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grayscl/>
                    </a:blip>
                    <a:srcRect/>
                    <a:stretch>
                      <a:fillRect/>
                    </a:stretch>
                  </pic:blipFill>
                  <pic:spPr bwMode="auto">
                    <a:xfrm>
                      <a:off x="0" y="0"/>
                      <a:ext cx="1489075" cy="1673860"/>
                    </a:xfrm>
                    <a:prstGeom prst="rect">
                      <a:avLst/>
                    </a:prstGeom>
                    <a:noFill/>
                    <a:ln w="9525">
                      <a:noFill/>
                      <a:miter lim="800000"/>
                      <a:headEnd/>
                      <a:tailEnd/>
                    </a:ln>
                  </pic:spPr>
                </pic:pic>
              </a:graphicData>
            </a:graphic>
          </wp:anchor>
        </w:drawing>
      </w:r>
      <w:r w:rsidRPr="008E6320">
        <w:rPr>
          <w:rFonts w:ascii="Calibri" w:hAnsi="Calibri"/>
          <w:color w:val="000000"/>
          <w:sz w:val="28"/>
          <w:szCs w:val="28"/>
        </w:rPr>
        <w:t>Il faut respecter certaines règles quand on veut stocker des solutions. Par exemple, les solutions acides sont incompatibles avec les solutions basiques car elles peuvent réagir violemment ensemble. Il faut donc les séparer et les placer sur des étagères différentes.</w:t>
      </w:r>
    </w:p>
    <w:p w:rsidR="00554D4E" w:rsidRPr="008E6320" w:rsidRDefault="00554D4E" w:rsidP="00554D4E">
      <w:pPr>
        <w:jc w:val="both"/>
        <w:rPr>
          <w:rFonts w:ascii="Calibri" w:hAnsi="Calibri"/>
          <w:color w:val="000000"/>
          <w:sz w:val="28"/>
          <w:szCs w:val="28"/>
        </w:rPr>
      </w:pPr>
    </w:p>
    <w:p w:rsidR="00554D4E" w:rsidRPr="00E366FB" w:rsidRDefault="00554D4E" w:rsidP="00554D4E">
      <w:pPr>
        <w:jc w:val="both"/>
        <w:rPr>
          <w:rFonts w:ascii="Calibri" w:hAnsi="Calibri"/>
          <w:b/>
          <w:color w:val="000000"/>
          <w:sz w:val="28"/>
          <w:szCs w:val="28"/>
        </w:rPr>
      </w:pPr>
      <w:r w:rsidRPr="00E366FB">
        <w:rPr>
          <w:rFonts w:ascii="Calibri" w:hAnsi="Calibri"/>
          <w:b/>
          <w:color w:val="000000"/>
          <w:sz w:val="28"/>
          <w:szCs w:val="28"/>
        </w:rPr>
        <w:t>Parmi la liste suivante, indique quelles sont les solutions à ranger dans chacune des 3 étagères de l’armoire de droite :</w:t>
      </w:r>
    </w:p>
    <w:p w:rsidR="00554D4E" w:rsidRPr="008E6320" w:rsidRDefault="00554D4E" w:rsidP="00554D4E">
      <w:pPr>
        <w:jc w:val="both"/>
        <w:rPr>
          <w:rFonts w:ascii="Calibri" w:hAnsi="Calibri"/>
          <w:color w:val="000000"/>
          <w:sz w:val="28"/>
          <w:szCs w:val="28"/>
        </w:rPr>
      </w:pPr>
      <w:r>
        <w:rPr>
          <w:rFonts w:ascii="Calibri" w:hAnsi="Calibri"/>
          <w:noProof/>
          <w:color w:val="000000"/>
          <w:sz w:val="28"/>
          <w:szCs w:val="28"/>
        </w:rPr>
        <w:drawing>
          <wp:anchor distT="0" distB="0" distL="114300" distR="114300" simplePos="0" relativeHeight="251678720" behindDoc="1" locked="0" layoutInCell="1" allowOverlap="1">
            <wp:simplePos x="0" y="0"/>
            <wp:positionH relativeFrom="column">
              <wp:posOffset>3175</wp:posOffset>
            </wp:positionH>
            <wp:positionV relativeFrom="paragraph">
              <wp:posOffset>180340</wp:posOffset>
            </wp:positionV>
            <wp:extent cx="674370" cy="693420"/>
            <wp:effectExtent l="19050" t="0" r="0" b="0"/>
            <wp:wrapTight wrapText="bothSides">
              <wp:wrapPolygon edited="0">
                <wp:start x="-610" y="0"/>
                <wp:lineTo x="-610" y="20769"/>
                <wp:lineTo x="21356" y="20769"/>
                <wp:lineTo x="21356" y="0"/>
                <wp:lineTo x="-610" y="0"/>
              </wp:wrapPolygon>
            </wp:wrapTight>
            <wp:docPr id="13" name="Image 1" descr="D:\collège\cours\3ème\séquence - la chimie au service des experts\06 - Tout savoir sur l'acidité\exercices interactifs\images\picto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llège\cours\3ème\séquence - la chimie au service des experts\06 - Tout savoir sur l'acidité\exercices interactifs\images\picto10.gif"/>
                    <pic:cNvPicPr>
                      <a:picLocks noChangeAspect="1" noChangeArrowheads="1"/>
                    </pic:cNvPicPr>
                  </pic:nvPicPr>
                  <pic:blipFill>
                    <a:blip r:embed="rId6" cstate="print"/>
                    <a:srcRect/>
                    <a:stretch>
                      <a:fillRect/>
                    </a:stretch>
                  </pic:blipFill>
                  <pic:spPr bwMode="auto">
                    <a:xfrm>
                      <a:off x="0" y="0"/>
                      <a:ext cx="674370" cy="693420"/>
                    </a:xfrm>
                    <a:prstGeom prst="rect">
                      <a:avLst/>
                    </a:prstGeom>
                    <a:noFill/>
                    <a:ln w="9525">
                      <a:noFill/>
                      <a:miter lim="800000"/>
                      <a:headEnd/>
                      <a:tailEnd/>
                    </a:ln>
                  </pic:spPr>
                </pic:pic>
              </a:graphicData>
            </a:graphic>
          </wp:anchor>
        </w:drawing>
      </w:r>
      <w:r>
        <w:rPr>
          <w:rFonts w:ascii="Calibri" w:hAnsi="Calibri"/>
          <w:noProof/>
          <w:color w:val="000000"/>
          <w:sz w:val="28"/>
          <w:szCs w:val="28"/>
        </w:rPr>
        <w:drawing>
          <wp:anchor distT="0" distB="0" distL="114300" distR="114300" simplePos="0" relativeHeight="251679744" behindDoc="1" locked="0" layoutInCell="1" allowOverlap="1">
            <wp:simplePos x="0" y="0"/>
            <wp:positionH relativeFrom="column">
              <wp:posOffset>744220</wp:posOffset>
            </wp:positionH>
            <wp:positionV relativeFrom="paragraph">
              <wp:posOffset>164465</wp:posOffset>
            </wp:positionV>
            <wp:extent cx="706120" cy="740410"/>
            <wp:effectExtent l="19050" t="0" r="0" b="0"/>
            <wp:wrapTight wrapText="bothSides">
              <wp:wrapPolygon edited="0">
                <wp:start x="-583" y="0"/>
                <wp:lineTo x="-583" y="21118"/>
                <wp:lineTo x="21561" y="21118"/>
                <wp:lineTo x="21561" y="0"/>
                <wp:lineTo x="-583" y="0"/>
              </wp:wrapPolygon>
            </wp:wrapTight>
            <wp:docPr id="15" name="Image 2" descr="D:\collège\cours\3ème\séquence - la chimie au service des experts\06 - Tout savoir sur l'acidité\exercices interactifs\images\picto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llège\cours\3ème\séquence - la chimie au service des experts\06 - Tout savoir sur l'acidité\exercices interactifs\images\picto12.gif"/>
                    <pic:cNvPicPr>
                      <a:picLocks noChangeAspect="1" noChangeArrowheads="1"/>
                    </pic:cNvPicPr>
                  </pic:nvPicPr>
                  <pic:blipFill>
                    <a:blip r:embed="rId7" cstate="print"/>
                    <a:srcRect/>
                    <a:stretch>
                      <a:fillRect/>
                    </a:stretch>
                  </pic:blipFill>
                  <pic:spPr bwMode="auto">
                    <a:xfrm>
                      <a:off x="0" y="0"/>
                      <a:ext cx="706120" cy="740410"/>
                    </a:xfrm>
                    <a:prstGeom prst="rect">
                      <a:avLst/>
                    </a:prstGeom>
                    <a:noFill/>
                    <a:ln w="9525">
                      <a:noFill/>
                      <a:miter lim="800000"/>
                      <a:headEnd/>
                      <a:tailEnd/>
                    </a:ln>
                  </pic:spPr>
                </pic:pic>
              </a:graphicData>
            </a:graphic>
          </wp:anchor>
        </w:drawing>
      </w:r>
    </w:p>
    <w:p w:rsidR="00554D4E" w:rsidRPr="008E6320" w:rsidRDefault="00554D4E" w:rsidP="00554D4E">
      <w:pPr>
        <w:jc w:val="both"/>
        <w:rPr>
          <w:rFonts w:ascii="Calibri" w:hAnsi="Calibri"/>
          <w:i/>
          <w:color w:val="000000"/>
          <w:sz w:val="28"/>
          <w:szCs w:val="28"/>
        </w:rPr>
      </w:pPr>
      <w:r w:rsidRPr="008E6320">
        <w:rPr>
          <w:rFonts w:ascii="Calibri" w:hAnsi="Calibri"/>
          <w:i/>
          <w:color w:val="000000"/>
          <w:sz w:val="28"/>
          <w:szCs w:val="28"/>
        </w:rPr>
        <w:t>Eau de chaux, eau salée, détartrant WC, déboucheur WC, eau de javel, anticalcaire, liquide vaisselle, ammoniaque, eau déminéralisée, orangeade</w:t>
      </w:r>
      <w:r>
        <w:rPr>
          <w:rFonts w:ascii="Calibri" w:hAnsi="Calibri"/>
          <w:i/>
          <w:color w:val="000000"/>
          <w:sz w:val="28"/>
          <w:szCs w:val="28"/>
        </w:rPr>
        <w:t>.</w:t>
      </w:r>
    </w:p>
    <w:p w:rsidR="00554D4E" w:rsidRDefault="00554D4E" w:rsidP="00554D4E">
      <w:pPr>
        <w:jc w:val="both"/>
      </w:pPr>
    </w:p>
    <w:p w:rsidR="00554D4E" w:rsidRDefault="00554D4E" w:rsidP="00554D4E"/>
    <w:p w:rsidR="00554D4E" w:rsidRDefault="00554D4E" w:rsidP="00554D4E"/>
    <w:p w:rsidR="00554D4E" w:rsidRPr="008E6320" w:rsidRDefault="00554D4E" w:rsidP="00554D4E">
      <w:pPr>
        <w:rPr>
          <w:rFonts w:asciiTheme="minorHAnsi" w:hAnsiTheme="minorHAnsi" w:cstheme="minorHAnsi"/>
          <w:sz w:val="32"/>
          <w:szCs w:val="28"/>
        </w:rPr>
      </w:pPr>
      <w:r>
        <w:rPr>
          <w:rFonts w:asciiTheme="minorHAnsi" w:hAnsiTheme="minorHAnsi" w:cstheme="minorHAnsi"/>
          <w:b/>
          <w:noProof/>
          <w:sz w:val="32"/>
          <w:szCs w:val="28"/>
          <w:u w:val="single"/>
        </w:rPr>
        <w:drawing>
          <wp:anchor distT="0" distB="0" distL="114300" distR="114300" simplePos="0" relativeHeight="251682816" behindDoc="1" locked="0" layoutInCell="1" allowOverlap="1">
            <wp:simplePos x="0" y="0"/>
            <wp:positionH relativeFrom="column">
              <wp:posOffset>4311650</wp:posOffset>
            </wp:positionH>
            <wp:positionV relativeFrom="paragraph">
              <wp:posOffset>147955</wp:posOffset>
            </wp:positionV>
            <wp:extent cx="2248535" cy="2885440"/>
            <wp:effectExtent l="19050" t="0" r="0" b="0"/>
            <wp:wrapTight wrapText="bothSides">
              <wp:wrapPolygon edited="0">
                <wp:start x="-183" y="0"/>
                <wp:lineTo x="-183" y="21391"/>
                <wp:lineTo x="21594" y="21391"/>
                <wp:lineTo x="21594" y="0"/>
                <wp:lineTo x="-183" y="0"/>
              </wp:wrapPolygon>
            </wp:wrapTight>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r="3998"/>
                    <a:stretch>
                      <a:fillRect/>
                    </a:stretch>
                  </pic:blipFill>
                  <pic:spPr bwMode="auto">
                    <a:xfrm>
                      <a:off x="0" y="0"/>
                      <a:ext cx="2248535" cy="2885440"/>
                    </a:xfrm>
                    <a:prstGeom prst="rect">
                      <a:avLst/>
                    </a:prstGeom>
                    <a:noFill/>
                    <a:ln w="9525">
                      <a:noFill/>
                      <a:miter lim="800000"/>
                      <a:headEnd/>
                      <a:tailEnd/>
                    </a:ln>
                  </pic:spPr>
                </pic:pic>
              </a:graphicData>
            </a:graphic>
          </wp:anchor>
        </w:drawing>
      </w:r>
      <w:r w:rsidRPr="008E6320">
        <w:rPr>
          <w:rFonts w:asciiTheme="minorHAnsi" w:hAnsiTheme="minorHAnsi" w:cstheme="minorHAnsi"/>
          <w:b/>
          <w:sz w:val="32"/>
          <w:szCs w:val="28"/>
          <w:u w:val="single"/>
        </w:rPr>
        <w:t>J’expérimente</w:t>
      </w:r>
      <w:r w:rsidRPr="008E6320">
        <w:rPr>
          <w:rFonts w:asciiTheme="minorHAnsi" w:hAnsiTheme="minorHAnsi" w:cstheme="minorHAnsi"/>
          <w:sz w:val="32"/>
          <w:szCs w:val="28"/>
        </w:rPr>
        <w:t xml:space="preserve"> : </w:t>
      </w:r>
      <w:r>
        <w:rPr>
          <w:rFonts w:asciiTheme="minorHAnsi" w:hAnsiTheme="minorHAnsi" w:cstheme="minorHAnsi"/>
          <w:sz w:val="32"/>
          <w:szCs w:val="28"/>
        </w:rPr>
        <w:t>chacun sa place</w:t>
      </w:r>
    </w:p>
    <w:p w:rsidR="00554D4E" w:rsidRPr="00E366FB" w:rsidRDefault="00554D4E" w:rsidP="00554D4E">
      <w:pPr>
        <w:jc w:val="both"/>
        <w:rPr>
          <w:rFonts w:ascii="Calibri" w:hAnsi="Calibri"/>
          <w:color w:val="000000"/>
          <w:sz w:val="16"/>
          <w:szCs w:val="28"/>
        </w:rPr>
      </w:pPr>
    </w:p>
    <w:p w:rsidR="00554D4E" w:rsidRPr="008E6320" w:rsidRDefault="00554D4E" w:rsidP="00554D4E">
      <w:pPr>
        <w:jc w:val="both"/>
        <w:rPr>
          <w:rFonts w:ascii="Calibri" w:hAnsi="Calibri"/>
          <w:color w:val="000000"/>
          <w:sz w:val="28"/>
          <w:szCs w:val="28"/>
        </w:rPr>
      </w:pPr>
      <w:r w:rsidRPr="008E6320">
        <w:rPr>
          <w:noProof/>
          <w:sz w:val="28"/>
          <w:szCs w:val="28"/>
        </w:rPr>
        <w:drawing>
          <wp:anchor distT="0" distB="0" distL="114300" distR="114300" simplePos="0" relativeHeight="251681792" behindDoc="1" locked="0" layoutInCell="1" allowOverlap="1">
            <wp:simplePos x="0" y="0"/>
            <wp:positionH relativeFrom="column">
              <wp:posOffset>635</wp:posOffset>
            </wp:positionH>
            <wp:positionV relativeFrom="paragraph">
              <wp:posOffset>158115</wp:posOffset>
            </wp:positionV>
            <wp:extent cx="1489075" cy="1673860"/>
            <wp:effectExtent l="19050" t="0" r="0" b="0"/>
            <wp:wrapTight wrapText="bothSides">
              <wp:wrapPolygon edited="0">
                <wp:start x="-276" y="0"/>
                <wp:lineTo x="-276" y="21387"/>
                <wp:lineTo x="21554" y="21387"/>
                <wp:lineTo x="21554" y="0"/>
                <wp:lineTo x="-276" y="0"/>
              </wp:wrapPolygon>
            </wp:wrapTight>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grayscl/>
                    </a:blip>
                    <a:srcRect/>
                    <a:stretch>
                      <a:fillRect/>
                    </a:stretch>
                  </pic:blipFill>
                  <pic:spPr bwMode="auto">
                    <a:xfrm>
                      <a:off x="0" y="0"/>
                      <a:ext cx="1489075" cy="1673860"/>
                    </a:xfrm>
                    <a:prstGeom prst="rect">
                      <a:avLst/>
                    </a:prstGeom>
                    <a:noFill/>
                    <a:ln w="9525">
                      <a:noFill/>
                      <a:miter lim="800000"/>
                      <a:headEnd/>
                      <a:tailEnd/>
                    </a:ln>
                  </pic:spPr>
                </pic:pic>
              </a:graphicData>
            </a:graphic>
          </wp:anchor>
        </w:drawing>
      </w:r>
      <w:r w:rsidRPr="008E6320">
        <w:rPr>
          <w:rFonts w:ascii="Calibri" w:hAnsi="Calibri"/>
          <w:color w:val="000000"/>
          <w:sz w:val="28"/>
          <w:szCs w:val="28"/>
        </w:rPr>
        <w:t>Il faut respecter certaines règles quand on veut stocker des solutions. Par exemple, les solutions acides sont incompatibles avec les solutions basiques car elles peuvent réagir violemment ensemble. Il faut donc les séparer et les placer sur des étagères différentes.</w:t>
      </w:r>
    </w:p>
    <w:p w:rsidR="00554D4E" w:rsidRPr="008E6320" w:rsidRDefault="00554D4E" w:rsidP="00554D4E">
      <w:pPr>
        <w:jc w:val="both"/>
        <w:rPr>
          <w:rFonts w:ascii="Calibri" w:hAnsi="Calibri"/>
          <w:color w:val="000000"/>
          <w:sz w:val="28"/>
          <w:szCs w:val="28"/>
        </w:rPr>
      </w:pPr>
    </w:p>
    <w:p w:rsidR="00554D4E" w:rsidRPr="00E366FB" w:rsidRDefault="00554D4E" w:rsidP="00554D4E">
      <w:pPr>
        <w:jc w:val="both"/>
        <w:rPr>
          <w:rFonts w:ascii="Calibri" w:hAnsi="Calibri"/>
          <w:b/>
          <w:color w:val="000000"/>
          <w:sz w:val="28"/>
          <w:szCs w:val="28"/>
        </w:rPr>
      </w:pPr>
      <w:r w:rsidRPr="00E366FB">
        <w:rPr>
          <w:rFonts w:ascii="Calibri" w:hAnsi="Calibri"/>
          <w:b/>
          <w:color w:val="000000"/>
          <w:sz w:val="28"/>
          <w:szCs w:val="28"/>
        </w:rPr>
        <w:t>Parmi la liste suivante, indique quelles sont les solutions à ranger dans chacune des 3 étagères de l’armoire de droite :</w:t>
      </w:r>
    </w:p>
    <w:p w:rsidR="00554D4E" w:rsidRPr="008E6320" w:rsidRDefault="00554D4E" w:rsidP="00554D4E">
      <w:pPr>
        <w:jc w:val="both"/>
        <w:rPr>
          <w:rFonts w:ascii="Calibri" w:hAnsi="Calibri"/>
          <w:color w:val="000000"/>
          <w:sz w:val="28"/>
          <w:szCs w:val="28"/>
        </w:rPr>
      </w:pPr>
      <w:r>
        <w:rPr>
          <w:rFonts w:ascii="Calibri" w:hAnsi="Calibri"/>
          <w:noProof/>
          <w:color w:val="000000"/>
          <w:sz w:val="28"/>
          <w:szCs w:val="28"/>
        </w:rPr>
        <w:drawing>
          <wp:anchor distT="0" distB="0" distL="114300" distR="114300" simplePos="0" relativeHeight="251683840" behindDoc="1" locked="0" layoutInCell="1" allowOverlap="1">
            <wp:simplePos x="0" y="0"/>
            <wp:positionH relativeFrom="column">
              <wp:posOffset>3175</wp:posOffset>
            </wp:positionH>
            <wp:positionV relativeFrom="paragraph">
              <wp:posOffset>180340</wp:posOffset>
            </wp:positionV>
            <wp:extent cx="674370" cy="693420"/>
            <wp:effectExtent l="19050" t="0" r="0" b="0"/>
            <wp:wrapTight wrapText="bothSides">
              <wp:wrapPolygon edited="0">
                <wp:start x="-610" y="0"/>
                <wp:lineTo x="-610" y="20769"/>
                <wp:lineTo x="21356" y="20769"/>
                <wp:lineTo x="21356" y="0"/>
                <wp:lineTo x="-610" y="0"/>
              </wp:wrapPolygon>
            </wp:wrapTight>
            <wp:docPr id="8" name="Image 1" descr="D:\collège\cours\3ème\séquence - la chimie au service des experts\06 - Tout savoir sur l'acidité\exercices interactifs\images\picto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llège\cours\3ème\séquence - la chimie au service des experts\06 - Tout savoir sur l'acidité\exercices interactifs\images\picto10.gif"/>
                    <pic:cNvPicPr>
                      <a:picLocks noChangeAspect="1" noChangeArrowheads="1"/>
                    </pic:cNvPicPr>
                  </pic:nvPicPr>
                  <pic:blipFill>
                    <a:blip r:embed="rId6" cstate="print"/>
                    <a:srcRect/>
                    <a:stretch>
                      <a:fillRect/>
                    </a:stretch>
                  </pic:blipFill>
                  <pic:spPr bwMode="auto">
                    <a:xfrm>
                      <a:off x="0" y="0"/>
                      <a:ext cx="674370" cy="693420"/>
                    </a:xfrm>
                    <a:prstGeom prst="rect">
                      <a:avLst/>
                    </a:prstGeom>
                    <a:noFill/>
                    <a:ln w="9525">
                      <a:noFill/>
                      <a:miter lim="800000"/>
                      <a:headEnd/>
                      <a:tailEnd/>
                    </a:ln>
                  </pic:spPr>
                </pic:pic>
              </a:graphicData>
            </a:graphic>
          </wp:anchor>
        </w:drawing>
      </w:r>
      <w:r>
        <w:rPr>
          <w:rFonts w:ascii="Calibri" w:hAnsi="Calibri"/>
          <w:noProof/>
          <w:color w:val="000000"/>
          <w:sz w:val="28"/>
          <w:szCs w:val="28"/>
        </w:rPr>
        <w:drawing>
          <wp:anchor distT="0" distB="0" distL="114300" distR="114300" simplePos="0" relativeHeight="251684864" behindDoc="1" locked="0" layoutInCell="1" allowOverlap="1">
            <wp:simplePos x="0" y="0"/>
            <wp:positionH relativeFrom="column">
              <wp:posOffset>744220</wp:posOffset>
            </wp:positionH>
            <wp:positionV relativeFrom="paragraph">
              <wp:posOffset>164465</wp:posOffset>
            </wp:positionV>
            <wp:extent cx="706120" cy="740410"/>
            <wp:effectExtent l="19050" t="0" r="0" b="0"/>
            <wp:wrapTight wrapText="bothSides">
              <wp:wrapPolygon edited="0">
                <wp:start x="-583" y="0"/>
                <wp:lineTo x="-583" y="21118"/>
                <wp:lineTo x="21561" y="21118"/>
                <wp:lineTo x="21561" y="0"/>
                <wp:lineTo x="-583" y="0"/>
              </wp:wrapPolygon>
            </wp:wrapTight>
            <wp:docPr id="16" name="Image 2" descr="D:\collège\cours\3ème\séquence - la chimie au service des experts\06 - Tout savoir sur l'acidité\exercices interactifs\images\picto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llège\cours\3ème\séquence - la chimie au service des experts\06 - Tout savoir sur l'acidité\exercices interactifs\images\picto12.gif"/>
                    <pic:cNvPicPr>
                      <a:picLocks noChangeAspect="1" noChangeArrowheads="1"/>
                    </pic:cNvPicPr>
                  </pic:nvPicPr>
                  <pic:blipFill>
                    <a:blip r:embed="rId7" cstate="print"/>
                    <a:srcRect/>
                    <a:stretch>
                      <a:fillRect/>
                    </a:stretch>
                  </pic:blipFill>
                  <pic:spPr bwMode="auto">
                    <a:xfrm>
                      <a:off x="0" y="0"/>
                      <a:ext cx="706120" cy="740410"/>
                    </a:xfrm>
                    <a:prstGeom prst="rect">
                      <a:avLst/>
                    </a:prstGeom>
                    <a:noFill/>
                    <a:ln w="9525">
                      <a:noFill/>
                      <a:miter lim="800000"/>
                      <a:headEnd/>
                      <a:tailEnd/>
                    </a:ln>
                  </pic:spPr>
                </pic:pic>
              </a:graphicData>
            </a:graphic>
          </wp:anchor>
        </w:drawing>
      </w:r>
    </w:p>
    <w:p w:rsidR="00554D4E" w:rsidRPr="008E6320" w:rsidRDefault="00554D4E" w:rsidP="00554D4E">
      <w:pPr>
        <w:jc w:val="both"/>
        <w:rPr>
          <w:rFonts w:ascii="Calibri" w:hAnsi="Calibri"/>
          <w:i/>
          <w:color w:val="000000"/>
          <w:sz w:val="28"/>
          <w:szCs w:val="28"/>
        </w:rPr>
      </w:pPr>
      <w:r w:rsidRPr="008E6320">
        <w:rPr>
          <w:rFonts w:ascii="Calibri" w:hAnsi="Calibri"/>
          <w:i/>
          <w:color w:val="000000"/>
          <w:sz w:val="28"/>
          <w:szCs w:val="28"/>
        </w:rPr>
        <w:t>Eau de chaux, eau salée, détartrant WC, déboucheur WC, eau de javel, anticalcaire, liquide vaisselle, ammoniaque, eau déminéralisée, orangeade</w:t>
      </w:r>
      <w:r>
        <w:rPr>
          <w:rFonts w:ascii="Calibri" w:hAnsi="Calibri"/>
          <w:i/>
          <w:color w:val="000000"/>
          <w:sz w:val="28"/>
          <w:szCs w:val="28"/>
        </w:rPr>
        <w:t>.</w:t>
      </w:r>
    </w:p>
    <w:p w:rsidR="00554D4E" w:rsidRDefault="00554D4E" w:rsidP="00554D4E">
      <w:pPr>
        <w:jc w:val="both"/>
      </w:pPr>
    </w:p>
    <w:p w:rsidR="00554D4E" w:rsidRDefault="00554D4E" w:rsidP="00554D4E"/>
    <w:p w:rsidR="00554D4E" w:rsidRDefault="00554D4E" w:rsidP="00554D4E"/>
    <w:p w:rsidR="00554D4E" w:rsidRDefault="00554D4E" w:rsidP="00554D4E"/>
    <w:p w:rsidR="00554D4E" w:rsidRDefault="00554D4E" w:rsidP="00554D4E"/>
    <w:p w:rsidR="00554D4E" w:rsidRPr="008E6320" w:rsidRDefault="00554D4E" w:rsidP="00554D4E">
      <w:pPr>
        <w:rPr>
          <w:rFonts w:asciiTheme="minorHAnsi" w:hAnsiTheme="minorHAnsi" w:cstheme="minorHAnsi"/>
          <w:sz w:val="32"/>
          <w:szCs w:val="28"/>
        </w:rPr>
      </w:pPr>
      <w:r>
        <w:rPr>
          <w:rFonts w:asciiTheme="minorHAnsi" w:hAnsiTheme="minorHAnsi" w:cstheme="minorHAnsi"/>
          <w:b/>
          <w:noProof/>
          <w:sz w:val="32"/>
          <w:szCs w:val="28"/>
          <w:u w:val="single"/>
        </w:rPr>
        <w:drawing>
          <wp:anchor distT="0" distB="0" distL="114300" distR="114300" simplePos="0" relativeHeight="251687936" behindDoc="1" locked="0" layoutInCell="1" allowOverlap="1">
            <wp:simplePos x="0" y="0"/>
            <wp:positionH relativeFrom="column">
              <wp:posOffset>4311650</wp:posOffset>
            </wp:positionH>
            <wp:positionV relativeFrom="paragraph">
              <wp:posOffset>147955</wp:posOffset>
            </wp:positionV>
            <wp:extent cx="2248535" cy="2885440"/>
            <wp:effectExtent l="19050" t="0" r="0" b="0"/>
            <wp:wrapTight wrapText="bothSides">
              <wp:wrapPolygon edited="0">
                <wp:start x="-183" y="0"/>
                <wp:lineTo x="-183" y="21391"/>
                <wp:lineTo x="21594" y="21391"/>
                <wp:lineTo x="21594" y="0"/>
                <wp:lineTo x="-183" y="0"/>
              </wp:wrapPolygon>
            </wp:wrapTight>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r="3998"/>
                    <a:stretch>
                      <a:fillRect/>
                    </a:stretch>
                  </pic:blipFill>
                  <pic:spPr bwMode="auto">
                    <a:xfrm>
                      <a:off x="0" y="0"/>
                      <a:ext cx="2248535" cy="2885440"/>
                    </a:xfrm>
                    <a:prstGeom prst="rect">
                      <a:avLst/>
                    </a:prstGeom>
                    <a:noFill/>
                    <a:ln w="9525">
                      <a:noFill/>
                      <a:miter lim="800000"/>
                      <a:headEnd/>
                      <a:tailEnd/>
                    </a:ln>
                  </pic:spPr>
                </pic:pic>
              </a:graphicData>
            </a:graphic>
          </wp:anchor>
        </w:drawing>
      </w:r>
      <w:r w:rsidRPr="008E6320">
        <w:rPr>
          <w:rFonts w:asciiTheme="minorHAnsi" w:hAnsiTheme="minorHAnsi" w:cstheme="minorHAnsi"/>
          <w:b/>
          <w:sz w:val="32"/>
          <w:szCs w:val="28"/>
          <w:u w:val="single"/>
        </w:rPr>
        <w:t>J’expérimente</w:t>
      </w:r>
      <w:r w:rsidRPr="008E6320">
        <w:rPr>
          <w:rFonts w:asciiTheme="minorHAnsi" w:hAnsiTheme="minorHAnsi" w:cstheme="minorHAnsi"/>
          <w:sz w:val="32"/>
          <w:szCs w:val="28"/>
        </w:rPr>
        <w:t xml:space="preserve"> : </w:t>
      </w:r>
      <w:r>
        <w:rPr>
          <w:rFonts w:asciiTheme="minorHAnsi" w:hAnsiTheme="minorHAnsi" w:cstheme="minorHAnsi"/>
          <w:sz w:val="32"/>
          <w:szCs w:val="28"/>
        </w:rPr>
        <w:t>chacun sa place</w:t>
      </w:r>
    </w:p>
    <w:p w:rsidR="00554D4E" w:rsidRPr="00E366FB" w:rsidRDefault="00554D4E" w:rsidP="00554D4E">
      <w:pPr>
        <w:jc w:val="both"/>
        <w:rPr>
          <w:rFonts w:ascii="Calibri" w:hAnsi="Calibri"/>
          <w:color w:val="000000"/>
          <w:sz w:val="16"/>
          <w:szCs w:val="28"/>
        </w:rPr>
      </w:pPr>
    </w:p>
    <w:p w:rsidR="00554D4E" w:rsidRPr="008E6320" w:rsidRDefault="00554D4E" w:rsidP="00554D4E">
      <w:pPr>
        <w:jc w:val="both"/>
        <w:rPr>
          <w:rFonts w:ascii="Calibri" w:hAnsi="Calibri"/>
          <w:color w:val="000000"/>
          <w:sz w:val="28"/>
          <w:szCs w:val="28"/>
        </w:rPr>
      </w:pPr>
      <w:r w:rsidRPr="008E6320">
        <w:rPr>
          <w:noProof/>
          <w:sz w:val="28"/>
          <w:szCs w:val="28"/>
        </w:rPr>
        <w:drawing>
          <wp:anchor distT="0" distB="0" distL="114300" distR="114300" simplePos="0" relativeHeight="251686912" behindDoc="1" locked="0" layoutInCell="1" allowOverlap="1">
            <wp:simplePos x="0" y="0"/>
            <wp:positionH relativeFrom="column">
              <wp:posOffset>635</wp:posOffset>
            </wp:positionH>
            <wp:positionV relativeFrom="paragraph">
              <wp:posOffset>158115</wp:posOffset>
            </wp:positionV>
            <wp:extent cx="1489075" cy="1673860"/>
            <wp:effectExtent l="19050" t="0" r="0" b="0"/>
            <wp:wrapTight wrapText="bothSides">
              <wp:wrapPolygon edited="0">
                <wp:start x="-276" y="0"/>
                <wp:lineTo x="-276" y="21387"/>
                <wp:lineTo x="21554" y="21387"/>
                <wp:lineTo x="21554" y="0"/>
                <wp:lineTo x="-276" y="0"/>
              </wp:wrapPolygon>
            </wp:wrapTight>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grayscl/>
                    </a:blip>
                    <a:srcRect/>
                    <a:stretch>
                      <a:fillRect/>
                    </a:stretch>
                  </pic:blipFill>
                  <pic:spPr bwMode="auto">
                    <a:xfrm>
                      <a:off x="0" y="0"/>
                      <a:ext cx="1489075" cy="1673860"/>
                    </a:xfrm>
                    <a:prstGeom prst="rect">
                      <a:avLst/>
                    </a:prstGeom>
                    <a:noFill/>
                    <a:ln w="9525">
                      <a:noFill/>
                      <a:miter lim="800000"/>
                      <a:headEnd/>
                      <a:tailEnd/>
                    </a:ln>
                  </pic:spPr>
                </pic:pic>
              </a:graphicData>
            </a:graphic>
          </wp:anchor>
        </w:drawing>
      </w:r>
      <w:r w:rsidRPr="008E6320">
        <w:rPr>
          <w:rFonts w:ascii="Calibri" w:hAnsi="Calibri"/>
          <w:color w:val="000000"/>
          <w:sz w:val="28"/>
          <w:szCs w:val="28"/>
        </w:rPr>
        <w:t>Il faut respecter certaines règles quand on veut stocker des solutions. Par exemple, les solutions acides sont incompatibles avec les solutions basiques car elles peuvent réagir violemment ensemble. Il faut donc les séparer et les placer sur des étagères différentes.</w:t>
      </w:r>
    </w:p>
    <w:p w:rsidR="00554D4E" w:rsidRPr="008E6320" w:rsidRDefault="00554D4E" w:rsidP="00554D4E">
      <w:pPr>
        <w:jc w:val="both"/>
        <w:rPr>
          <w:rFonts w:ascii="Calibri" w:hAnsi="Calibri"/>
          <w:color w:val="000000"/>
          <w:sz w:val="28"/>
          <w:szCs w:val="28"/>
        </w:rPr>
      </w:pPr>
    </w:p>
    <w:p w:rsidR="00554D4E" w:rsidRPr="00E366FB" w:rsidRDefault="00554D4E" w:rsidP="00554D4E">
      <w:pPr>
        <w:jc w:val="both"/>
        <w:rPr>
          <w:rFonts w:ascii="Calibri" w:hAnsi="Calibri"/>
          <w:b/>
          <w:color w:val="000000"/>
          <w:sz w:val="28"/>
          <w:szCs w:val="28"/>
        </w:rPr>
      </w:pPr>
      <w:r w:rsidRPr="00E366FB">
        <w:rPr>
          <w:rFonts w:ascii="Calibri" w:hAnsi="Calibri"/>
          <w:b/>
          <w:color w:val="000000"/>
          <w:sz w:val="28"/>
          <w:szCs w:val="28"/>
        </w:rPr>
        <w:t>Parmi la liste suivante, indique quelles sont les solutions à ranger dans chacune des 3 étagères de l’armoire de droite :</w:t>
      </w:r>
    </w:p>
    <w:p w:rsidR="00554D4E" w:rsidRPr="008E6320" w:rsidRDefault="00554D4E" w:rsidP="00554D4E">
      <w:pPr>
        <w:jc w:val="both"/>
        <w:rPr>
          <w:rFonts w:ascii="Calibri" w:hAnsi="Calibri"/>
          <w:color w:val="000000"/>
          <w:sz w:val="28"/>
          <w:szCs w:val="28"/>
        </w:rPr>
      </w:pPr>
      <w:r>
        <w:rPr>
          <w:rFonts w:ascii="Calibri" w:hAnsi="Calibri"/>
          <w:noProof/>
          <w:color w:val="000000"/>
          <w:sz w:val="28"/>
          <w:szCs w:val="28"/>
        </w:rPr>
        <w:drawing>
          <wp:anchor distT="0" distB="0" distL="114300" distR="114300" simplePos="0" relativeHeight="251688960" behindDoc="1" locked="0" layoutInCell="1" allowOverlap="1">
            <wp:simplePos x="0" y="0"/>
            <wp:positionH relativeFrom="column">
              <wp:posOffset>3175</wp:posOffset>
            </wp:positionH>
            <wp:positionV relativeFrom="paragraph">
              <wp:posOffset>180340</wp:posOffset>
            </wp:positionV>
            <wp:extent cx="674370" cy="693420"/>
            <wp:effectExtent l="19050" t="0" r="0" b="0"/>
            <wp:wrapTight wrapText="bothSides">
              <wp:wrapPolygon edited="0">
                <wp:start x="-610" y="0"/>
                <wp:lineTo x="-610" y="20769"/>
                <wp:lineTo x="21356" y="20769"/>
                <wp:lineTo x="21356" y="0"/>
                <wp:lineTo x="-610" y="0"/>
              </wp:wrapPolygon>
            </wp:wrapTight>
            <wp:docPr id="19" name="Image 1" descr="D:\collège\cours\3ème\séquence - la chimie au service des experts\06 - Tout savoir sur l'acidité\exercices interactifs\images\picto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llège\cours\3ème\séquence - la chimie au service des experts\06 - Tout savoir sur l'acidité\exercices interactifs\images\picto10.gif"/>
                    <pic:cNvPicPr>
                      <a:picLocks noChangeAspect="1" noChangeArrowheads="1"/>
                    </pic:cNvPicPr>
                  </pic:nvPicPr>
                  <pic:blipFill>
                    <a:blip r:embed="rId6" cstate="print"/>
                    <a:srcRect/>
                    <a:stretch>
                      <a:fillRect/>
                    </a:stretch>
                  </pic:blipFill>
                  <pic:spPr bwMode="auto">
                    <a:xfrm>
                      <a:off x="0" y="0"/>
                      <a:ext cx="674370" cy="693420"/>
                    </a:xfrm>
                    <a:prstGeom prst="rect">
                      <a:avLst/>
                    </a:prstGeom>
                    <a:noFill/>
                    <a:ln w="9525">
                      <a:noFill/>
                      <a:miter lim="800000"/>
                      <a:headEnd/>
                      <a:tailEnd/>
                    </a:ln>
                  </pic:spPr>
                </pic:pic>
              </a:graphicData>
            </a:graphic>
          </wp:anchor>
        </w:drawing>
      </w:r>
      <w:r>
        <w:rPr>
          <w:rFonts w:ascii="Calibri" w:hAnsi="Calibri"/>
          <w:noProof/>
          <w:color w:val="000000"/>
          <w:sz w:val="28"/>
          <w:szCs w:val="28"/>
        </w:rPr>
        <w:drawing>
          <wp:anchor distT="0" distB="0" distL="114300" distR="114300" simplePos="0" relativeHeight="251689984" behindDoc="1" locked="0" layoutInCell="1" allowOverlap="1">
            <wp:simplePos x="0" y="0"/>
            <wp:positionH relativeFrom="column">
              <wp:posOffset>744220</wp:posOffset>
            </wp:positionH>
            <wp:positionV relativeFrom="paragraph">
              <wp:posOffset>164465</wp:posOffset>
            </wp:positionV>
            <wp:extent cx="706120" cy="740410"/>
            <wp:effectExtent l="19050" t="0" r="0" b="0"/>
            <wp:wrapTight wrapText="bothSides">
              <wp:wrapPolygon edited="0">
                <wp:start x="-583" y="0"/>
                <wp:lineTo x="-583" y="21118"/>
                <wp:lineTo x="21561" y="21118"/>
                <wp:lineTo x="21561" y="0"/>
                <wp:lineTo x="-583" y="0"/>
              </wp:wrapPolygon>
            </wp:wrapTight>
            <wp:docPr id="20" name="Image 2" descr="D:\collège\cours\3ème\séquence - la chimie au service des experts\06 - Tout savoir sur l'acidité\exercices interactifs\images\picto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llège\cours\3ème\séquence - la chimie au service des experts\06 - Tout savoir sur l'acidité\exercices interactifs\images\picto12.gif"/>
                    <pic:cNvPicPr>
                      <a:picLocks noChangeAspect="1" noChangeArrowheads="1"/>
                    </pic:cNvPicPr>
                  </pic:nvPicPr>
                  <pic:blipFill>
                    <a:blip r:embed="rId7" cstate="print"/>
                    <a:srcRect/>
                    <a:stretch>
                      <a:fillRect/>
                    </a:stretch>
                  </pic:blipFill>
                  <pic:spPr bwMode="auto">
                    <a:xfrm>
                      <a:off x="0" y="0"/>
                      <a:ext cx="706120" cy="740410"/>
                    </a:xfrm>
                    <a:prstGeom prst="rect">
                      <a:avLst/>
                    </a:prstGeom>
                    <a:noFill/>
                    <a:ln w="9525">
                      <a:noFill/>
                      <a:miter lim="800000"/>
                      <a:headEnd/>
                      <a:tailEnd/>
                    </a:ln>
                  </pic:spPr>
                </pic:pic>
              </a:graphicData>
            </a:graphic>
          </wp:anchor>
        </w:drawing>
      </w:r>
    </w:p>
    <w:p w:rsidR="00554D4E" w:rsidRPr="008E6320" w:rsidRDefault="00554D4E" w:rsidP="00554D4E">
      <w:pPr>
        <w:jc w:val="both"/>
        <w:rPr>
          <w:rFonts w:ascii="Calibri" w:hAnsi="Calibri"/>
          <w:i/>
          <w:color w:val="000000"/>
          <w:sz w:val="28"/>
          <w:szCs w:val="28"/>
        </w:rPr>
      </w:pPr>
      <w:r w:rsidRPr="008E6320">
        <w:rPr>
          <w:rFonts w:ascii="Calibri" w:hAnsi="Calibri"/>
          <w:i/>
          <w:color w:val="000000"/>
          <w:sz w:val="28"/>
          <w:szCs w:val="28"/>
        </w:rPr>
        <w:t>Eau de chaux, eau salée, détartrant WC, déboucheur WC, eau de javel, anticalcaire, liquide vaisselle, ammoniaque, eau déminéralisée, orangeade</w:t>
      </w:r>
      <w:r>
        <w:rPr>
          <w:rFonts w:ascii="Calibri" w:hAnsi="Calibri"/>
          <w:i/>
          <w:color w:val="000000"/>
          <w:sz w:val="28"/>
          <w:szCs w:val="28"/>
        </w:rPr>
        <w:t>.</w:t>
      </w:r>
    </w:p>
    <w:p w:rsidR="00554D4E" w:rsidRDefault="00554D4E" w:rsidP="00554D4E">
      <w:pPr>
        <w:jc w:val="both"/>
      </w:pPr>
    </w:p>
    <w:p w:rsidR="00554D4E" w:rsidRDefault="00554D4E" w:rsidP="00554D4E"/>
    <w:p w:rsidR="00554D4E" w:rsidRDefault="00554D4E" w:rsidP="00554D4E"/>
    <w:sectPr w:rsidR="00554D4E" w:rsidSect="0012099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12099E"/>
    <w:rsid w:val="0011457C"/>
    <w:rsid w:val="0012099E"/>
    <w:rsid w:val="004C011F"/>
    <w:rsid w:val="00554D4E"/>
    <w:rsid w:val="00642B3C"/>
    <w:rsid w:val="008E6320"/>
    <w:rsid w:val="00AE4526"/>
    <w:rsid w:val="00B01633"/>
    <w:rsid w:val="00D673AA"/>
    <w:rsid w:val="00E366FB"/>
    <w:rsid w:val="00E67E0C"/>
    <w:rsid w:val="00F727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9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66FB"/>
    <w:rPr>
      <w:rFonts w:ascii="Tahoma" w:hAnsi="Tahoma" w:cs="Tahoma"/>
      <w:sz w:val="16"/>
      <w:szCs w:val="16"/>
    </w:rPr>
  </w:style>
  <w:style w:type="character" w:customStyle="1" w:styleId="TextedebullesCar">
    <w:name w:val="Texte de bulles Car"/>
    <w:basedOn w:val="Policepardfaut"/>
    <w:link w:val="Textedebulles"/>
    <w:uiPriority w:val="99"/>
    <w:semiHidden/>
    <w:rsid w:val="00E366FB"/>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355</Words>
  <Characters>1955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Administrateur</cp:lastModifiedBy>
  <cp:revision>5</cp:revision>
  <cp:lastPrinted>2013-01-22T19:24:00Z</cp:lastPrinted>
  <dcterms:created xsi:type="dcterms:W3CDTF">2019-03-10T14:07:00Z</dcterms:created>
  <dcterms:modified xsi:type="dcterms:W3CDTF">2019-03-11T07:28:00Z</dcterms:modified>
</cp:coreProperties>
</file>