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BB2" w:rsidRDefault="00130BB2" w:rsidP="00A80BDC">
      <w:pPr>
        <w:spacing w:after="0"/>
        <w:rPr>
          <w:b/>
          <w:sz w:val="36"/>
          <w:u w:val="single"/>
        </w:rPr>
      </w:pPr>
      <w:r>
        <w:rPr>
          <w:b/>
          <w:sz w:val="36"/>
          <w:u w:val="single"/>
        </w:rPr>
        <w:t>Je m’exerce</w:t>
      </w:r>
      <w:r w:rsidRPr="00130BB2">
        <w:rPr>
          <w:b/>
          <w:sz w:val="36"/>
        </w:rPr>
        <w:t xml:space="preserve"> : </w:t>
      </w:r>
      <w:r w:rsidR="004F29BB">
        <w:rPr>
          <w:sz w:val="36"/>
        </w:rPr>
        <w:t>lire un graphique</w:t>
      </w:r>
    </w:p>
    <w:p w:rsidR="00AE4CDF" w:rsidRDefault="00C84240" w:rsidP="00130BB2">
      <w:pPr>
        <w:spacing w:after="0"/>
        <w:rPr>
          <w:rFonts w:ascii="Calibri" w:hAnsi="Calibri"/>
          <w:sz w:val="36"/>
        </w:rPr>
      </w:pPr>
      <w:r>
        <w:rPr>
          <w:rFonts w:ascii="Calibri" w:hAnsi="Calibri"/>
          <w:noProof/>
          <w:sz w:val="36"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6.65pt;margin-top:30.85pt;width:210.95pt;height:171.6pt;z-index:251658240" stroked="f">
            <v:textbox>
              <w:txbxContent>
                <w:p w:rsidR="00C84240" w:rsidRPr="00C84240" w:rsidRDefault="00C84240" w:rsidP="00C84240">
                  <w:pPr>
                    <w:jc w:val="both"/>
                    <w:rPr>
                      <w:sz w:val="28"/>
                    </w:rPr>
                  </w:pPr>
                  <w:r w:rsidRPr="00C84240">
                    <w:rPr>
                      <w:sz w:val="28"/>
                    </w:rPr>
                    <w:t xml:space="preserve">Attribue chaque graphique au changement d’état </w:t>
                  </w:r>
                  <w:r>
                    <w:rPr>
                      <w:sz w:val="28"/>
                    </w:rPr>
                    <w:t>qui convient</w:t>
                  </w:r>
                  <w:r w:rsidRPr="00C84240">
                    <w:rPr>
                      <w:sz w:val="28"/>
                    </w:rPr>
                    <w:t> :</w:t>
                  </w:r>
                </w:p>
                <w:p w:rsidR="00C84240" w:rsidRDefault="00C84240" w:rsidP="00C84240">
                  <w:pPr>
                    <w:pStyle w:val="Paragraphedeliste"/>
                    <w:numPr>
                      <w:ilvl w:val="0"/>
                      <w:numId w:val="1"/>
                    </w:numPr>
                    <w:rPr>
                      <w:sz w:val="28"/>
                    </w:rPr>
                  </w:pPr>
                  <w:r>
                    <w:rPr>
                      <w:sz w:val="28"/>
                    </w:rPr>
                    <w:t>Solidification de l’eau salée</w:t>
                  </w:r>
                </w:p>
                <w:p w:rsidR="00C84240" w:rsidRDefault="00C84240" w:rsidP="00C84240">
                  <w:pPr>
                    <w:pStyle w:val="Paragraphedeliste"/>
                    <w:numPr>
                      <w:ilvl w:val="0"/>
                      <w:numId w:val="1"/>
                    </w:numPr>
                    <w:rPr>
                      <w:sz w:val="28"/>
                    </w:rPr>
                  </w:pPr>
                  <w:r>
                    <w:rPr>
                      <w:sz w:val="28"/>
                    </w:rPr>
                    <w:t>Fusion de l’eau pure</w:t>
                  </w:r>
                </w:p>
                <w:p w:rsidR="00C84240" w:rsidRPr="00C84240" w:rsidRDefault="00C84240" w:rsidP="00C84240">
                  <w:pPr>
                    <w:pStyle w:val="Paragraphedeliste"/>
                    <w:numPr>
                      <w:ilvl w:val="0"/>
                      <w:numId w:val="1"/>
                    </w:numPr>
                    <w:rPr>
                      <w:sz w:val="28"/>
                    </w:rPr>
                  </w:pPr>
                  <w:r>
                    <w:rPr>
                      <w:sz w:val="28"/>
                    </w:rPr>
                    <w:t>Vaporisation de l’huile pure</w:t>
                  </w:r>
                </w:p>
                <w:p w:rsidR="00C84240" w:rsidRDefault="00C84240" w:rsidP="00C84240">
                  <w:pPr>
                    <w:pStyle w:val="Paragraphedeliste"/>
                    <w:numPr>
                      <w:ilvl w:val="0"/>
                      <w:numId w:val="1"/>
                    </w:numPr>
                    <w:rPr>
                      <w:sz w:val="28"/>
                    </w:rPr>
                  </w:pPr>
                  <w:r>
                    <w:rPr>
                      <w:sz w:val="28"/>
                    </w:rPr>
                    <w:t>Solidification de l’eau pure</w:t>
                  </w:r>
                </w:p>
                <w:p w:rsidR="00C84240" w:rsidRDefault="00C84240" w:rsidP="00C84240">
                  <w:pPr>
                    <w:pStyle w:val="Paragraphedeliste"/>
                    <w:numPr>
                      <w:ilvl w:val="0"/>
                      <w:numId w:val="1"/>
                    </w:numPr>
                    <w:rPr>
                      <w:sz w:val="28"/>
                    </w:rPr>
                  </w:pPr>
                  <w:r>
                    <w:rPr>
                      <w:sz w:val="28"/>
                    </w:rPr>
                    <w:t>Vaporisation de l’eau pure</w:t>
                  </w:r>
                </w:p>
                <w:p w:rsidR="00C84240" w:rsidRPr="00C84240" w:rsidRDefault="00C84240" w:rsidP="00C84240">
                  <w:pPr>
                    <w:rPr>
                      <w:sz w:val="28"/>
                    </w:rPr>
                  </w:pPr>
                </w:p>
              </w:txbxContent>
            </v:textbox>
          </v:shape>
        </w:pict>
      </w:r>
      <w:r>
        <w:rPr>
          <w:rFonts w:ascii="Calibri" w:hAnsi="Calibri"/>
          <w:sz w:val="36"/>
        </w:rPr>
        <w:t xml:space="preserve">                                                         </w:t>
      </w:r>
      <w:r w:rsidR="00AE4CDF">
        <w:rPr>
          <w:rFonts w:ascii="Calibri" w:hAnsi="Calibri"/>
          <w:noProof/>
          <w:sz w:val="36"/>
          <w:lang w:eastAsia="fr-FR"/>
        </w:rPr>
        <w:drawing>
          <wp:inline distT="0" distB="0" distL="0" distR="0">
            <wp:extent cx="3336303" cy="2487784"/>
            <wp:effectExtent l="19050" t="0" r="0" b="0"/>
            <wp:docPr id="15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6303" cy="24877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/>
          <w:sz w:val="36"/>
        </w:rPr>
        <w:t xml:space="preserve">  </w:t>
      </w:r>
      <w:r w:rsidR="00AE4CDF">
        <w:rPr>
          <w:rFonts w:ascii="Calibri" w:hAnsi="Calibri"/>
          <w:noProof/>
          <w:sz w:val="36"/>
          <w:lang w:eastAsia="fr-FR"/>
        </w:rPr>
        <w:drawing>
          <wp:inline distT="0" distB="0" distL="0" distR="0">
            <wp:extent cx="3298371" cy="2796363"/>
            <wp:effectExtent l="19050" t="0" r="0" b="0"/>
            <wp:docPr id="12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6200" cy="280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4CDF" w:rsidRDefault="00AE4CDF" w:rsidP="00130BB2">
      <w:pPr>
        <w:spacing w:after="0"/>
        <w:rPr>
          <w:rFonts w:ascii="Calibri" w:hAnsi="Calibri"/>
          <w:sz w:val="36"/>
        </w:rPr>
      </w:pPr>
    </w:p>
    <w:p w:rsidR="00AE4CDF" w:rsidRDefault="00AE4CDF" w:rsidP="00130BB2">
      <w:pPr>
        <w:spacing w:after="0"/>
        <w:rPr>
          <w:rFonts w:ascii="Calibri" w:hAnsi="Calibri"/>
          <w:sz w:val="36"/>
        </w:rPr>
      </w:pPr>
    </w:p>
    <w:p w:rsidR="00130BB2" w:rsidRDefault="00211424" w:rsidP="00130BB2">
      <w:pPr>
        <w:spacing w:after="0"/>
        <w:rPr>
          <w:rFonts w:ascii="Calibri" w:hAnsi="Calibri"/>
          <w:sz w:val="36"/>
        </w:rPr>
      </w:pPr>
      <w:r>
        <w:rPr>
          <w:rFonts w:ascii="Calibri" w:hAnsi="Calibri"/>
          <w:noProof/>
          <w:sz w:val="36"/>
          <w:lang w:eastAsia="fr-FR"/>
        </w:rPr>
        <w:drawing>
          <wp:inline distT="0" distB="0" distL="0" distR="0">
            <wp:extent cx="2841108" cy="2381344"/>
            <wp:effectExtent l="19050" t="0" r="0" b="0"/>
            <wp:docPr id="19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6719" cy="23860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E4CDF">
        <w:rPr>
          <w:rFonts w:ascii="Calibri" w:hAnsi="Calibri"/>
          <w:sz w:val="36"/>
        </w:rPr>
        <w:t xml:space="preserve">   </w:t>
      </w:r>
      <w:r w:rsidR="00AE4CDF">
        <w:rPr>
          <w:rFonts w:ascii="Calibri" w:hAnsi="Calibri"/>
          <w:noProof/>
          <w:sz w:val="36"/>
          <w:lang w:eastAsia="fr-FR"/>
        </w:rPr>
        <w:drawing>
          <wp:inline distT="0" distB="0" distL="0" distR="0">
            <wp:extent cx="3106922" cy="2316432"/>
            <wp:effectExtent l="19050" t="0" r="0" b="0"/>
            <wp:docPr id="16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6922" cy="23164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84240">
        <w:rPr>
          <w:rFonts w:ascii="Calibri" w:hAnsi="Calibri"/>
          <w:sz w:val="36"/>
        </w:rPr>
        <w:t xml:space="preserve">    </w:t>
      </w:r>
      <w:r w:rsidR="00C84240">
        <w:rPr>
          <w:rFonts w:ascii="Calibri" w:hAnsi="Calibri"/>
          <w:noProof/>
          <w:sz w:val="36"/>
          <w:lang w:eastAsia="fr-FR"/>
        </w:rPr>
        <w:drawing>
          <wp:inline distT="0" distB="0" distL="0" distR="0">
            <wp:extent cx="3341320" cy="1878052"/>
            <wp:effectExtent l="19050" t="0" r="0" b="0"/>
            <wp:docPr id="21" name="Imag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4277" cy="18797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4CDF" w:rsidRDefault="00AE4CDF" w:rsidP="00130BB2">
      <w:pPr>
        <w:spacing w:after="0"/>
        <w:rPr>
          <w:rFonts w:ascii="Calibri" w:hAnsi="Calibri"/>
          <w:sz w:val="36"/>
        </w:rPr>
      </w:pPr>
    </w:p>
    <w:p w:rsidR="007272D0" w:rsidRDefault="007272D0" w:rsidP="007272D0">
      <w:pPr>
        <w:spacing w:after="0"/>
        <w:rPr>
          <w:b/>
          <w:sz w:val="36"/>
          <w:u w:val="single"/>
        </w:rPr>
      </w:pPr>
      <w:r>
        <w:rPr>
          <w:b/>
          <w:sz w:val="36"/>
          <w:u w:val="single"/>
        </w:rPr>
        <w:lastRenderedPageBreak/>
        <w:t>Je m’exerce</w:t>
      </w:r>
      <w:r w:rsidRPr="00130BB2">
        <w:rPr>
          <w:b/>
          <w:sz w:val="36"/>
        </w:rPr>
        <w:t xml:space="preserve"> : </w:t>
      </w:r>
      <w:r>
        <w:rPr>
          <w:sz w:val="36"/>
        </w:rPr>
        <w:t>lire un graphique</w:t>
      </w:r>
    </w:p>
    <w:p w:rsidR="007272D0" w:rsidRDefault="007272D0" w:rsidP="007272D0">
      <w:pPr>
        <w:spacing w:after="0"/>
        <w:rPr>
          <w:rFonts w:ascii="Calibri" w:hAnsi="Calibri"/>
          <w:sz w:val="36"/>
        </w:rPr>
      </w:pPr>
      <w:r>
        <w:rPr>
          <w:rFonts w:ascii="Calibri" w:hAnsi="Calibri"/>
          <w:noProof/>
          <w:sz w:val="36"/>
          <w:lang w:eastAsia="fr-FR"/>
        </w:rPr>
        <w:pict>
          <v:shape id="_x0000_s1027" type="#_x0000_t202" style="position:absolute;margin-left:-6.65pt;margin-top:30.85pt;width:210.95pt;height:171.6pt;z-index:251660288" stroked="f">
            <v:textbox>
              <w:txbxContent>
                <w:p w:rsidR="007272D0" w:rsidRPr="00C84240" w:rsidRDefault="007272D0" w:rsidP="007272D0">
                  <w:pPr>
                    <w:jc w:val="both"/>
                    <w:rPr>
                      <w:sz w:val="28"/>
                    </w:rPr>
                  </w:pPr>
                  <w:r w:rsidRPr="00C84240">
                    <w:rPr>
                      <w:sz w:val="28"/>
                    </w:rPr>
                    <w:t xml:space="preserve">Attribue chaque graphique au changement d’état </w:t>
                  </w:r>
                  <w:r>
                    <w:rPr>
                      <w:sz w:val="28"/>
                    </w:rPr>
                    <w:t>qui convient</w:t>
                  </w:r>
                  <w:r w:rsidRPr="00C84240">
                    <w:rPr>
                      <w:sz w:val="28"/>
                    </w:rPr>
                    <w:t> :</w:t>
                  </w:r>
                </w:p>
                <w:p w:rsidR="007272D0" w:rsidRDefault="007272D0" w:rsidP="007272D0">
                  <w:pPr>
                    <w:pStyle w:val="Paragraphedeliste"/>
                    <w:numPr>
                      <w:ilvl w:val="0"/>
                      <w:numId w:val="1"/>
                    </w:numPr>
                    <w:rPr>
                      <w:sz w:val="28"/>
                    </w:rPr>
                  </w:pPr>
                  <w:r>
                    <w:rPr>
                      <w:sz w:val="28"/>
                    </w:rPr>
                    <w:t>Solidification de l’eau salée</w:t>
                  </w:r>
                </w:p>
                <w:p w:rsidR="007272D0" w:rsidRDefault="007272D0" w:rsidP="007272D0">
                  <w:pPr>
                    <w:pStyle w:val="Paragraphedeliste"/>
                    <w:numPr>
                      <w:ilvl w:val="0"/>
                      <w:numId w:val="1"/>
                    </w:numPr>
                    <w:rPr>
                      <w:sz w:val="28"/>
                    </w:rPr>
                  </w:pPr>
                  <w:r>
                    <w:rPr>
                      <w:sz w:val="28"/>
                    </w:rPr>
                    <w:t>Fusion de l’eau pure</w:t>
                  </w:r>
                </w:p>
                <w:p w:rsidR="007272D0" w:rsidRPr="00C84240" w:rsidRDefault="007272D0" w:rsidP="007272D0">
                  <w:pPr>
                    <w:pStyle w:val="Paragraphedeliste"/>
                    <w:numPr>
                      <w:ilvl w:val="0"/>
                      <w:numId w:val="1"/>
                    </w:numPr>
                    <w:rPr>
                      <w:sz w:val="28"/>
                    </w:rPr>
                  </w:pPr>
                  <w:r>
                    <w:rPr>
                      <w:sz w:val="28"/>
                    </w:rPr>
                    <w:t>Vaporisation de l’huile pure</w:t>
                  </w:r>
                </w:p>
                <w:p w:rsidR="007272D0" w:rsidRDefault="007272D0" w:rsidP="007272D0">
                  <w:pPr>
                    <w:pStyle w:val="Paragraphedeliste"/>
                    <w:numPr>
                      <w:ilvl w:val="0"/>
                      <w:numId w:val="1"/>
                    </w:numPr>
                    <w:rPr>
                      <w:sz w:val="28"/>
                    </w:rPr>
                  </w:pPr>
                  <w:r>
                    <w:rPr>
                      <w:sz w:val="28"/>
                    </w:rPr>
                    <w:t>Solidification de l’eau pure</w:t>
                  </w:r>
                </w:p>
                <w:p w:rsidR="007272D0" w:rsidRDefault="007272D0" w:rsidP="007272D0">
                  <w:pPr>
                    <w:pStyle w:val="Paragraphedeliste"/>
                    <w:numPr>
                      <w:ilvl w:val="0"/>
                      <w:numId w:val="1"/>
                    </w:numPr>
                    <w:rPr>
                      <w:sz w:val="28"/>
                    </w:rPr>
                  </w:pPr>
                  <w:r>
                    <w:rPr>
                      <w:sz w:val="28"/>
                    </w:rPr>
                    <w:t>Vaporisation de l’eau pure</w:t>
                  </w:r>
                </w:p>
                <w:p w:rsidR="007272D0" w:rsidRPr="00C84240" w:rsidRDefault="007272D0" w:rsidP="007272D0">
                  <w:pPr>
                    <w:rPr>
                      <w:sz w:val="28"/>
                    </w:rPr>
                  </w:pPr>
                </w:p>
              </w:txbxContent>
            </v:textbox>
          </v:shape>
        </w:pict>
      </w:r>
      <w:r>
        <w:rPr>
          <w:rFonts w:ascii="Calibri" w:hAnsi="Calibri"/>
          <w:sz w:val="36"/>
        </w:rPr>
        <w:t xml:space="preserve">                                                         </w:t>
      </w:r>
      <w:r>
        <w:rPr>
          <w:rFonts w:ascii="Calibri" w:hAnsi="Calibri"/>
          <w:noProof/>
          <w:sz w:val="36"/>
          <w:lang w:eastAsia="fr-FR"/>
        </w:rPr>
        <w:drawing>
          <wp:inline distT="0" distB="0" distL="0" distR="0">
            <wp:extent cx="3336303" cy="2487784"/>
            <wp:effectExtent l="19050" t="0" r="0" b="0"/>
            <wp:docPr id="23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6303" cy="24877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/>
          <w:sz w:val="36"/>
        </w:rPr>
        <w:t xml:space="preserve">  </w:t>
      </w:r>
      <w:r>
        <w:rPr>
          <w:rFonts w:ascii="Calibri" w:hAnsi="Calibri"/>
          <w:noProof/>
          <w:sz w:val="36"/>
          <w:lang w:eastAsia="fr-FR"/>
        </w:rPr>
        <w:drawing>
          <wp:inline distT="0" distB="0" distL="0" distR="0">
            <wp:extent cx="3298371" cy="2796363"/>
            <wp:effectExtent l="19050" t="0" r="0" b="0"/>
            <wp:docPr id="24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6200" cy="280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72D0" w:rsidRDefault="007272D0" w:rsidP="007272D0">
      <w:pPr>
        <w:spacing w:after="0"/>
        <w:rPr>
          <w:rFonts w:ascii="Calibri" w:hAnsi="Calibri"/>
          <w:sz w:val="36"/>
        </w:rPr>
      </w:pPr>
    </w:p>
    <w:p w:rsidR="007272D0" w:rsidRDefault="007272D0" w:rsidP="007272D0">
      <w:pPr>
        <w:spacing w:after="0"/>
        <w:rPr>
          <w:rFonts w:ascii="Calibri" w:hAnsi="Calibri"/>
          <w:sz w:val="36"/>
        </w:rPr>
      </w:pPr>
    </w:p>
    <w:p w:rsidR="007272D0" w:rsidRDefault="007272D0" w:rsidP="007272D0">
      <w:pPr>
        <w:spacing w:after="0"/>
        <w:rPr>
          <w:rFonts w:ascii="Calibri" w:hAnsi="Calibri"/>
          <w:sz w:val="36"/>
        </w:rPr>
      </w:pPr>
      <w:r>
        <w:rPr>
          <w:rFonts w:ascii="Calibri" w:hAnsi="Calibri"/>
          <w:noProof/>
          <w:sz w:val="36"/>
          <w:lang w:eastAsia="fr-FR"/>
        </w:rPr>
        <w:drawing>
          <wp:inline distT="0" distB="0" distL="0" distR="0">
            <wp:extent cx="2841108" cy="2381344"/>
            <wp:effectExtent l="19050" t="0" r="0" b="0"/>
            <wp:docPr id="38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6719" cy="23860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/>
          <w:sz w:val="36"/>
        </w:rPr>
        <w:t xml:space="preserve">   </w:t>
      </w:r>
      <w:r>
        <w:rPr>
          <w:rFonts w:ascii="Calibri" w:hAnsi="Calibri"/>
          <w:noProof/>
          <w:sz w:val="36"/>
          <w:lang w:eastAsia="fr-FR"/>
        </w:rPr>
        <w:drawing>
          <wp:inline distT="0" distB="0" distL="0" distR="0">
            <wp:extent cx="3106922" cy="2316432"/>
            <wp:effectExtent l="19050" t="0" r="0" b="0"/>
            <wp:docPr id="39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6922" cy="23164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/>
          <w:sz w:val="36"/>
        </w:rPr>
        <w:t xml:space="preserve">    </w:t>
      </w:r>
      <w:r>
        <w:rPr>
          <w:rFonts w:ascii="Calibri" w:hAnsi="Calibri"/>
          <w:noProof/>
          <w:sz w:val="36"/>
          <w:lang w:eastAsia="fr-FR"/>
        </w:rPr>
        <w:drawing>
          <wp:inline distT="0" distB="0" distL="0" distR="0">
            <wp:extent cx="3341320" cy="1878052"/>
            <wp:effectExtent l="19050" t="0" r="0" b="0"/>
            <wp:docPr id="40" name="Imag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4277" cy="18797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72D0" w:rsidRDefault="007272D0" w:rsidP="00130BB2">
      <w:pPr>
        <w:spacing w:after="0"/>
        <w:rPr>
          <w:rFonts w:ascii="Calibri" w:hAnsi="Calibri"/>
          <w:sz w:val="36"/>
        </w:rPr>
      </w:pPr>
    </w:p>
    <w:p w:rsidR="003B515D" w:rsidRPr="003B515D" w:rsidRDefault="003B515D" w:rsidP="00130BB2">
      <w:pPr>
        <w:spacing w:after="0"/>
        <w:rPr>
          <w:rFonts w:ascii="Calibri" w:hAnsi="Calibri"/>
          <w:b/>
          <w:sz w:val="36"/>
          <w:u w:val="single"/>
        </w:rPr>
      </w:pPr>
      <w:r w:rsidRPr="003B515D">
        <w:rPr>
          <w:rFonts w:ascii="Calibri" w:hAnsi="Calibri"/>
          <w:b/>
          <w:sz w:val="36"/>
          <w:u w:val="single"/>
        </w:rPr>
        <w:lastRenderedPageBreak/>
        <w:t>CORRECTION :</w:t>
      </w:r>
    </w:p>
    <w:p w:rsidR="003B515D" w:rsidRDefault="003B515D" w:rsidP="00130BB2">
      <w:pPr>
        <w:spacing w:after="0"/>
        <w:rPr>
          <w:rFonts w:ascii="Calibri" w:hAnsi="Calibri"/>
          <w:sz w:val="36"/>
        </w:rPr>
      </w:pPr>
    </w:p>
    <w:p w:rsidR="003B515D" w:rsidRDefault="003B515D" w:rsidP="00130BB2">
      <w:pPr>
        <w:spacing w:after="0"/>
        <w:rPr>
          <w:rFonts w:ascii="Calibri" w:hAnsi="Calibri"/>
          <w:sz w:val="36"/>
        </w:rPr>
      </w:pPr>
      <w:r>
        <w:rPr>
          <w:rFonts w:ascii="Calibri" w:hAnsi="Calibri"/>
          <w:noProof/>
          <w:sz w:val="36"/>
          <w:lang w:eastAsia="fr-FR"/>
        </w:rPr>
        <w:pict>
          <v:shape id="_x0000_s1028" type="#_x0000_t202" style="position:absolute;margin-left:285.6pt;margin-top:15.25pt;width:423.55pt;height:171.6pt;z-index:251661312" stroked="f">
            <v:textbox>
              <w:txbxContent>
                <w:p w:rsidR="003B515D" w:rsidRDefault="003B515D" w:rsidP="003B515D">
                  <w:pPr>
                    <w:pStyle w:val="Paragraphedeliste"/>
                    <w:numPr>
                      <w:ilvl w:val="0"/>
                      <w:numId w:val="2"/>
                    </w:numPr>
                    <w:spacing w:after="0"/>
                    <w:rPr>
                      <w:sz w:val="32"/>
                    </w:rPr>
                  </w:pPr>
                  <w:r w:rsidRPr="003B515D">
                    <w:rPr>
                      <w:sz w:val="32"/>
                    </w:rPr>
                    <w:t>La température diminue au cours du temps</w:t>
                  </w:r>
                </w:p>
                <w:p w:rsidR="003B515D" w:rsidRDefault="003B515D" w:rsidP="003B515D">
                  <w:pPr>
                    <w:pStyle w:val="Paragraphedeliste"/>
                    <w:numPr>
                      <w:ilvl w:val="0"/>
                      <w:numId w:val="2"/>
                    </w:numPr>
                    <w:spacing w:after="0"/>
                    <w:rPr>
                      <w:sz w:val="32"/>
                    </w:rPr>
                  </w:pPr>
                  <w:r>
                    <w:rPr>
                      <w:sz w:val="32"/>
                    </w:rPr>
                    <w:t>Il y a un palier de température à 0°C</w:t>
                  </w:r>
                </w:p>
                <w:p w:rsidR="003B515D" w:rsidRDefault="003B515D" w:rsidP="003B515D">
                  <w:pPr>
                    <w:pStyle w:val="Paragraphedeliste"/>
                    <w:spacing w:after="0"/>
                    <w:ind w:left="360"/>
                    <w:rPr>
                      <w:sz w:val="32"/>
                    </w:rPr>
                  </w:pPr>
                </w:p>
                <w:p w:rsidR="003B515D" w:rsidRPr="003B515D" w:rsidRDefault="003B515D" w:rsidP="003B515D">
                  <w:pPr>
                    <w:spacing w:after="0"/>
                    <w:rPr>
                      <w:sz w:val="32"/>
                    </w:rPr>
                  </w:pPr>
                  <w:r>
                    <w:rPr>
                      <w:sz w:val="32"/>
                    </w:rPr>
                    <w:t>=&gt; Ce graphique correspond à la solidification de l’eau pure.</w:t>
                  </w:r>
                </w:p>
              </w:txbxContent>
            </v:textbox>
          </v:shape>
        </w:pict>
      </w:r>
      <w:r w:rsidRPr="003B515D">
        <w:rPr>
          <w:rFonts w:ascii="Calibri" w:hAnsi="Calibri"/>
          <w:sz w:val="36"/>
        </w:rPr>
        <w:drawing>
          <wp:inline distT="0" distB="0" distL="0" distR="0">
            <wp:extent cx="3336303" cy="2487784"/>
            <wp:effectExtent l="19050" t="0" r="0" b="0"/>
            <wp:docPr id="41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6303" cy="24877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515D" w:rsidRDefault="003B515D" w:rsidP="00130BB2">
      <w:pPr>
        <w:spacing w:after="0"/>
        <w:rPr>
          <w:rFonts w:ascii="Calibri" w:hAnsi="Calibri"/>
          <w:sz w:val="36"/>
        </w:rPr>
      </w:pPr>
    </w:p>
    <w:p w:rsidR="003B515D" w:rsidRDefault="003B515D" w:rsidP="00130BB2">
      <w:pPr>
        <w:spacing w:after="0"/>
        <w:rPr>
          <w:rFonts w:ascii="Calibri" w:hAnsi="Calibri"/>
          <w:sz w:val="36"/>
        </w:rPr>
      </w:pPr>
      <w:r>
        <w:rPr>
          <w:rFonts w:ascii="Calibri" w:hAnsi="Calibri"/>
          <w:noProof/>
          <w:sz w:val="36"/>
          <w:lang w:eastAsia="fr-FR"/>
        </w:rPr>
        <w:pict>
          <v:shape id="_x0000_s1029" type="#_x0000_t202" style="position:absolute;margin-left:291.5pt;margin-top:16.4pt;width:423.55pt;height:171.6pt;z-index:251662336" stroked="f">
            <v:textbox>
              <w:txbxContent>
                <w:p w:rsidR="003B515D" w:rsidRDefault="003B515D" w:rsidP="003B515D">
                  <w:pPr>
                    <w:pStyle w:val="Paragraphedeliste"/>
                    <w:numPr>
                      <w:ilvl w:val="0"/>
                      <w:numId w:val="2"/>
                    </w:numPr>
                    <w:spacing w:after="0"/>
                    <w:rPr>
                      <w:sz w:val="32"/>
                    </w:rPr>
                  </w:pPr>
                  <w:r w:rsidRPr="003B515D">
                    <w:rPr>
                      <w:sz w:val="32"/>
                    </w:rPr>
                    <w:t xml:space="preserve">La température </w:t>
                  </w:r>
                  <w:r>
                    <w:rPr>
                      <w:sz w:val="32"/>
                    </w:rPr>
                    <w:t xml:space="preserve">augmente </w:t>
                  </w:r>
                  <w:r w:rsidRPr="003B515D">
                    <w:rPr>
                      <w:sz w:val="32"/>
                    </w:rPr>
                    <w:t>au cours du temps</w:t>
                  </w:r>
                </w:p>
                <w:p w:rsidR="003B515D" w:rsidRDefault="003B515D" w:rsidP="003B515D">
                  <w:pPr>
                    <w:pStyle w:val="Paragraphedeliste"/>
                    <w:numPr>
                      <w:ilvl w:val="0"/>
                      <w:numId w:val="2"/>
                    </w:numPr>
                    <w:spacing w:after="0"/>
                    <w:rPr>
                      <w:sz w:val="32"/>
                    </w:rPr>
                  </w:pPr>
                  <w:r>
                    <w:rPr>
                      <w:sz w:val="32"/>
                    </w:rPr>
                    <w:t>Il y a un palier de température à 0°C</w:t>
                  </w:r>
                </w:p>
                <w:p w:rsidR="003B515D" w:rsidRDefault="003B515D" w:rsidP="003B515D">
                  <w:pPr>
                    <w:pStyle w:val="Paragraphedeliste"/>
                    <w:spacing w:after="0"/>
                    <w:ind w:left="360"/>
                    <w:rPr>
                      <w:sz w:val="32"/>
                    </w:rPr>
                  </w:pPr>
                </w:p>
                <w:p w:rsidR="003B515D" w:rsidRPr="003B515D" w:rsidRDefault="003B515D" w:rsidP="003B515D">
                  <w:pPr>
                    <w:spacing w:after="0"/>
                    <w:rPr>
                      <w:sz w:val="32"/>
                    </w:rPr>
                  </w:pPr>
                  <w:r>
                    <w:rPr>
                      <w:sz w:val="32"/>
                    </w:rPr>
                    <w:t xml:space="preserve">=&gt; Ce graphique correspond à la </w:t>
                  </w:r>
                  <w:r w:rsidR="00EB4AB3">
                    <w:rPr>
                      <w:sz w:val="32"/>
                    </w:rPr>
                    <w:t>fusion</w:t>
                  </w:r>
                  <w:r>
                    <w:rPr>
                      <w:sz w:val="32"/>
                    </w:rPr>
                    <w:t xml:space="preserve"> de l’eau pure.</w:t>
                  </w:r>
                </w:p>
              </w:txbxContent>
            </v:textbox>
          </v:shape>
        </w:pict>
      </w:r>
      <w:r w:rsidRPr="003B515D">
        <w:rPr>
          <w:rFonts w:ascii="Calibri" w:hAnsi="Calibri"/>
          <w:sz w:val="36"/>
        </w:rPr>
        <w:drawing>
          <wp:inline distT="0" distB="0" distL="0" distR="0">
            <wp:extent cx="3298371" cy="2796363"/>
            <wp:effectExtent l="19050" t="0" r="0" b="0"/>
            <wp:docPr id="42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6200" cy="280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515D" w:rsidRDefault="003B515D" w:rsidP="00130BB2">
      <w:pPr>
        <w:spacing w:after="0"/>
        <w:rPr>
          <w:rFonts w:ascii="Calibri" w:hAnsi="Calibri"/>
          <w:sz w:val="36"/>
        </w:rPr>
      </w:pPr>
    </w:p>
    <w:p w:rsidR="003B515D" w:rsidRDefault="00EB4AB3" w:rsidP="00130BB2">
      <w:pPr>
        <w:spacing w:after="0"/>
        <w:rPr>
          <w:rFonts w:ascii="Calibri" w:hAnsi="Calibri"/>
          <w:sz w:val="36"/>
        </w:rPr>
      </w:pPr>
      <w:r>
        <w:rPr>
          <w:rFonts w:ascii="Calibri" w:hAnsi="Calibri"/>
          <w:noProof/>
          <w:sz w:val="36"/>
          <w:lang w:eastAsia="fr-FR"/>
        </w:rPr>
        <w:lastRenderedPageBreak/>
        <w:pict>
          <v:shape id="_x0000_s1031" type="#_x0000_t202" style="position:absolute;margin-left:275.85pt;margin-top:169.8pt;width:423.55pt;height:155.55pt;z-index:251664384" stroked="f">
            <v:textbox>
              <w:txbxContent>
                <w:p w:rsidR="00EB4AB3" w:rsidRDefault="00EB4AB3" w:rsidP="00EB4AB3">
                  <w:pPr>
                    <w:pStyle w:val="Paragraphedeliste"/>
                    <w:numPr>
                      <w:ilvl w:val="0"/>
                      <w:numId w:val="2"/>
                    </w:numPr>
                    <w:spacing w:after="0"/>
                    <w:rPr>
                      <w:sz w:val="32"/>
                    </w:rPr>
                  </w:pPr>
                  <w:r w:rsidRPr="003B515D">
                    <w:rPr>
                      <w:sz w:val="32"/>
                    </w:rPr>
                    <w:t>La température diminue au cours du temps</w:t>
                  </w:r>
                </w:p>
                <w:p w:rsidR="00EB4AB3" w:rsidRDefault="00EB4AB3" w:rsidP="00EB4AB3">
                  <w:pPr>
                    <w:pStyle w:val="Paragraphedeliste"/>
                    <w:numPr>
                      <w:ilvl w:val="0"/>
                      <w:numId w:val="2"/>
                    </w:numPr>
                    <w:spacing w:after="0"/>
                    <w:rPr>
                      <w:sz w:val="32"/>
                    </w:rPr>
                  </w:pPr>
                  <w:r>
                    <w:rPr>
                      <w:sz w:val="32"/>
                    </w:rPr>
                    <w:t xml:space="preserve">Il n’y a pas de palier de température </w:t>
                  </w:r>
                </w:p>
                <w:p w:rsidR="00EB4AB3" w:rsidRDefault="00EB4AB3" w:rsidP="00EB4AB3">
                  <w:pPr>
                    <w:pStyle w:val="Paragraphedeliste"/>
                    <w:spacing w:after="0"/>
                    <w:ind w:left="360"/>
                    <w:rPr>
                      <w:sz w:val="32"/>
                    </w:rPr>
                  </w:pPr>
                </w:p>
                <w:p w:rsidR="00EB4AB3" w:rsidRPr="003B515D" w:rsidRDefault="00EB4AB3" w:rsidP="00EB4AB3">
                  <w:pPr>
                    <w:spacing w:after="0"/>
                    <w:rPr>
                      <w:sz w:val="32"/>
                    </w:rPr>
                  </w:pPr>
                  <w:r>
                    <w:rPr>
                      <w:sz w:val="32"/>
                    </w:rPr>
                    <w:t>=&gt; Ce graphique correspond à la solidification de l’eau salée.</w:t>
                  </w:r>
                </w:p>
              </w:txbxContent>
            </v:textbox>
          </v:shape>
        </w:pict>
      </w:r>
      <w:r>
        <w:rPr>
          <w:rFonts w:ascii="Calibri" w:hAnsi="Calibri"/>
          <w:noProof/>
          <w:sz w:val="36"/>
          <w:lang w:eastAsia="fr-FR"/>
        </w:rPr>
        <w:pict>
          <v:shape id="_x0000_s1030" type="#_x0000_t202" style="position:absolute;margin-left:267.05pt;margin-top:-5.45pt;width:423.55pt;height:138.6pt;z-index:251663360" stroked="f">
            <v:textbox>
              <w:txbxContent>
                <w:p w:rsidR="00EB4AB3" w:rsidRDefault="00EB4AB3" w:rsidP="00EB4AB3">
                  <w:pPr>
                    <w:pStyle w:val="Paragraphedeliste"/>
                    <w:numPr>
                      <w:ilvl w:val="0"/>
                      <w:numId w:val="2"/>
                    </w:numPr>
                    <w:spacing w:after="0"/>
                    <w:rPr>
                      <w:sz w:val="32"/>
                    </w:rPr>
                  </w:pPr>
                  <w:r w:rsidRPr="003B515D">
                    <w:rPr>
                      <w:sz w:val="32"/>
                    </w:rPr>
                    <w:t xml:space="preserve">La température </w:t>
                  </w:r>
                  <w:r>
                    <w:rPr>
                      <w:sz w:val="32"/>
                    </w:rPr>
                    <w:t>augmente</w:t>
                  </w:r>
                  <w:r w:rsidRPr="003B515D">
                    <w:rPr>
                      <w:sz w:val="32"/>
                    </w:rPr>
                    <w:t xml:space="preserve"> au cours du temps</w:t>
                  </w:r>
                </w:p>
                <w:p w:rsidR="00EB4AB3" w:rsidRDefault="00EB4AB3" w:rsidP="00EB4AB3">
                  <w:pPr>
                    <w:pStyle w:val="Paragraphedeliste"/>
                    <w:numPr>
                      <w:ilvl w:val="0"/>
                      <w:numId w:val="2"/>
                    </w:numPr>
                    <w:spacing w:after="0"/>
                    <w:rPr>
                      <w:sz w:val="32"/>
                    </w:rPr>
                  </w:pPr>
                  <w:r>
                    <w:rPr>
                      <w:sz w:val="32"/>
                    </w:rPr>
                    <w:t>Il y a un palier de température à 100°C</w:t>
                  </w:r>
                </w:p>
                <w:p w:rsidR="00EB4AB3" w:rsidRDefault="00EB4AB3" w:rsidP="00EB4AB3">
                  <w:pPr>
                    <w:pStyle w:val="Paragraphedeliste"/>
                    <w:spacing w:after="0"/>
                    <w:ind w:left="360"/>
                    <w:rPr>
                      <w:sz w:val="32"/>
                    </w:rPr>
                  </w:pPr>
                </w:p>
                <w:p w:rsidR="00EB4AB3" w:rsidRPr="003B515D" w:rsidRDefault="00EB4AB3" w:rsidP="00EB4AB3">
                  <w:pPr>
                    <w:spacing w:after="0"/>
                    <w:rPr>
                      <w:sz w:val="32"/>
                    </w:rPr>
                  </w:pPr>
                  <w:r>
                    <w:rPr>
                      <w:sz w:val="32"/>
                    </w:rPr>
                    <w:t>=&gt; Ce graphique correspond à la vaporisation de l’eau pure.</w:t>
                  </w:r>
                </w:p>
              </w:txbxContent>
            </v:textbox>
          </v:shape>
        </w:pict>
      </w:r>
      <w:r w:rsidR="003B515D" w:rsidRPr="003B515D">
        <w:rPr>
          <w:rFonts w:ascii="Calibri" w:hAnsi="Calibri"/>
          <w:sz w:val="36"/>
        </w:rPr>
        <w:drawing>
          <wp:inline distT="0" distB="0" distL="0" distR="0">
            <wp:extent cx="2552368" cy="2139330"/>
            <wp:effectExtent l="19050" t="0" r="332" b="0"/>
            <wp:docPr id="43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3363" cy="2148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515D" w:rsidRDefault="003B515D" w:rsidP="00130BB2">
      <w:pPr>
        <w:spacing w:after="0"/>
        <w:rPr>
          <w:rFonts w:ascii="Calibri" w:hAnsi="Calibri"/>
          <w:sz w:val="36"/>
        </w:rPr>
      </w:pPr>
      <w:r w:rsidRPr="003B515D">
        <w:rPr>
          <w:rFonts w:ascii="Calibri" w:hAnsi="Calibri"/>
          <w:sz w:val="36"/>
        </w:rPr>
        <w:drawing>
          <wp:inline distT="0" distB="0" distL="0" distR="0">
            <wp:extent cx="3106922" cy="2316432"/>
            <wp:effectExtent l="19050" t="0" r="0" b="0"/>
            <wp:docPr id="44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6922" cy="23164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515D" w:rsidRDefault="00EB4AB3" w:rsidP="00130BB2">
      <w:pPr>
        <w:spacing w:after="0"/>
        <w:rPr>
          <w:rFonts w:ascii="Calibri" w:hAnsi="Calibri"/>
          <w:sz w:val="36"/>
        </w:rPr>
      </w:pPr>
      <w:r>
        <w:rPr>
          <w:rFonts w:ascii="Calibri" w:hAnsi="Calibri"/>
          <w:noProof/>
          <w:sz w:val="36"/>
          <w:lang w:eastAsia="fr-FR"/>
        </w:rPr>
        <w:pict>
          <v:shape id="_x0000_s1032" type="#_x0000_t202" style="position:absolute;margin-left:286.05pt;margin-top:1.2pt;width:423.55pt;height:127.7pt;z-index:251665408" stroked="f">
            <v:textbox>
              <w:txbxContent>
                <w:p w:rsidR="00EB4AB3" w:rsidRDefault="00EB4AB3" w:rsidP="00EB4AB3">
                  <w:pPr>
                    <w:pStyle w:val="Paragraphedeliste"/>
                    <w:numPr>
                      <w:ilvl w:val="0"/>
                      <w:numId w:val="2"/>
                    </w:numPr>
                    <w:spacing w:after="0"/>
                    <w:rPr>
                      <w:sz w:val="32"/>
                    </w:rPr>
                  </w:pPr>
                  <w:r w:rsidRPr="003B515D">
                    <w:rPr>
                      <w:sz w:val="32"/>
                    </w:rPr>
                    <w:t xml:space="preserve">La température </w:t>
                  </w:r>
                  <w:r>
                    <w:rPr>
                      <w:sz w:val="32"/>
                    </w:rPr>
                    <w:t>augmente</w:t>
                  </w:r>
                  <w:r w:rsidRPr="003B515D">
                    <w:rPr>
                      <w:sz w:val="32"/>
                    </w:rPr>
                    <w:t xml:space="preserve"> au cours du temps</w:t>
                  </w:r>
                </w:p>
                <w:p w:rsidR="00EB4AB3" w:rsidRDefault="00EB4AB3" w:rsidP="00EB4AB3">
                  <w:pPr>
                    <w:pStyle w:val="Paragraphedeliste"/>
                    <w:numPr>
                      <w:ilvl w:val="0"/>
                      <w:numId w:val="2"/>
                    </w:numPr>
                    <w:spacing w:after="0"/>
                    <w:rPr>
                      <w:sz w:val="32"/>
                    </w:rPr>
                  </w:pPr>
                  <w:r>
                    <w:rPr>
                      <w:sz w:val="32"/>
                    </w:rPr>
                    <w:t>Il y a un palier de température à 150°C</w:t>
                  </w:r>
                </w:p>
                <w:p w:rsidR="00EB4AB3" w:rsidRDefault="00EB4AB3" w:rsidP="00EB4AB3">
                  <w:pPr>
                    <w:pStyle w:val="Paragraphedeliste"/>
                    <w:spacing w:after="0"/>
                    <w:ind w:left="360"/>
                    <w:rPr>
                      <w:sz w:val="32"/>
                    </w:rPr>
                  </w:pPr>
                </w:p>
                <w:p w:rsidR="00EB4AB3" w:rsidRPr="003B515D" w:rsidRDefault="00EB4AB3" w:rsidP="00EB4AB3">
                  <w:pPr>
                    <w:spacing w:after="0"/>
                    <w:rPr>
                      <w:sz w:val="32"/>
                    </w:rPr>
                  </w:pPr>
                  <w:r>
                    <w:rPr>
                      <w:sz w:val="32"/>
                    </w:rPr>
                    <w:t>=&gt; Ce graphique correspond à la vaporisation de l’huile pure.</w:t>
                  </w:r>
                </w:p>
              </w:txbxContent>
            </v:textbox>
          </v:shape>
        </w:pict>
      </w:r>
      <w:r w:rsidR="003B515D" w:rsidRPr="003B515D">
        <w:rPr>
          <w:rFonts w:ascii="Calibri" w:hAnsi="Calibri"/>
          <w:sz w:val="36"/>
        </w:rPr>
        <w:drawing>
          <wp:inline distT="0" distB="0" distL="0" distR="0">
            <wp:extent cx="3341320" cy="1878052"/>
            <wp:effectExtent l="19050" t="0" r="0" b="0"/>
            <wp:docPr id="45" name="Imag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4277" cy="18797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B515D" w:rsidSect="00AE4CD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394DFB"/>
    <w:multiLevelType w:val="hybridMultilevel"/>
    <w:tmpl w:val="10167086"/>
    <w:lvl w:ilvl="0" w:tplc="5DA6229C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221522E"/>
    <w:multiLevelType w:val="hybridMultilevel"/>
    <w:tmpl w:val="0FE28F74"/>
    <w:lvl w:ilvl="0" w:tplc="FC12C1C4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80BDC"/>
    <w:rsid w:val="000D44A4"/>
    <w:rsid w:val="00130BB2"/>
    <w:rsid w:val="00211424"/>
    <w:rsid w:val="00387E0E"/>
    <w:rsid w:val="003B515D"/>
    <w:rsid w:val="00410392"/>
    <w:rsid w:val="004F29BB"/>
    <w:rsid w:val="00553416"/>
    <w:rsid w:val="00570537"/>
    <w:rsid w:val="005E2840"/>
    <w:rsid w:val="00706D51"/>
    <w:rsid w:val="007272D0"/>
    <w:rsid w:val="008D14B2"/>
    <w:rsid w:val="00A80BDC"/>
    <w:rsid w:val="00AE4CDF"/>
    <w:rsid w:val="00C84240"/>
    <w:rsid w:val="00CF2F66"/>
    <w:rsid w:val="00D532B0"/>
    <w:rsid w:val="00DC245F"/>
    <w:rsid w:val="00E25DAA"/>
    <w:rsid w:val="00EB4AB3"/>
    <w:rsid w:val="00EC3B98"/>
    <w:rsid w:val="00F01ABD"/>
    <w:rsid w:val="00F307B4"/>
    <w:rsid w:val="00F55A28"/>
    <w:rsid w:val="00FA57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0BD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80B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0BDC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8424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38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Administrateur</dc:creator>
  <cp:lastModifiedBy>sylvain</cp:lastModifiedBy>
  <cp:revision>5</cp:revision>
  <cp:lastPrinted>2019-01-24T11:22:00Z</cp:lastPrinted>
  <dcterms:created xsi:type="dcterms:W3CDTF">2019-05-09T14:56:00Z</dcterms:created>
  <dcterms:modified xsi:type="dcterms:W3CDTF">2019-05-09T15:37:00Z</dcterms:modified>
</cp:coreProperties>
</file>