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7D" w:rsidRDefault="005F2062" w:rsidP="005F2062">
      <w:pPr>
        <w:spacing w:after="0"/>
        <w:rPr>
          <w:b/>
          <w:color w:val="FF0000"/>
          <w:sz w:val="36"/>
        </w:rPr>
      </w:pPr>
      <w:r w:rsidRPr="005F2062">
        <w:rPr>
          <w:rFonts w:cstheme="minorHAnsi"/>
          <w:b/>
          <w:color w:val="FF0000"/>
          <w:sz w:val="36"/>
          <w:u w:val="single"/>
        </w:rPr>
        <w:t>À</w:t>
      </w:r>
      <w:r w:rsidRPr="005F2062">
        <w:rPr>
          <w:b/>
          <w:color w:val="FF0000"/>
          <w:sz w:val="36"/>
          <w:u w:val="single"/>
        </w:rPr>
        <w:t xml:space="preserve"> retenir</w:t>
      </w:r>
      <w:r w:rsidRPr="005F2062">
        <w:rPr>
          <w:b/>
          <w:color w:val="FF0000"/>
          <w:sz w:val="36"/>
        </w:rPr>
        <w:t> :</w:t>
      </w:r>
    </w:p>
    <w:p w:rsidR="005F2062" w:rsidRPr="00F03444" w:rsidRDefault="005F2062" w:rsidP="00F03444">
      <w:pPr>
        <w:spacing w:after="0"/>
        <w:jc w:val="both"/>
        <w:rPr>
          <w:b/>
          <w:color w:val="FF0000"/>
          <w:sz w:val="20"/>
        </w:rPr>
      </w:pPr>
    </w:p>
    <w:p w:rsidR="00F03444" w:rsidRDefault="00E4262A" w:rsidP="005F2062">
      <w:pPr>
        <w:pStyle w:val="Paragraphedeliste"/>
        <w:numPr>
          <w:ilvl w:val="0"/>
          <w:numId w:val="1"/>
        </w:numPr>
        <w:spacing w:after="0"/>
        <w:jc w:val="both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On </w:t>
      </w:r>
      <w:sdt>
        <w:sdtPr>
          <w:rPr>
            <w:b/>
            <w:color w:val="FF0000"/>
            <w:sz w:val="36"/>
          </w:rPr>
          <w:id w:val="18399843"/>
          <w:placeholder>
            <w:docPart w:val="9BCF91518D0847A3BFE61BBC73DF05E5"/>
          </w:placeholder>
          <w:showingPlcHdr/>
          <w:dropDownList>
            <w:listItem w:displayText="plusieurs" w:value="plusieurs"/>
            <w:listItem w:displayText="dérivations" w:value="dérivations"/>
            <w:listItem w:displayText="générateur" w:value="générateur"/>
            <w:listItem w:displayText="sens" w:value="sens"/>
            <w:listItem w:displayText="même" w:value="même"/>
            <w:listItem w:displayText="série" w:value="série"/>
            <w:listItem w:displayText="normalisés" w:value="normalisés"/>
            <w:listItem w:displayText="schématise" w:value="schématise"/>
          </w:dropDownList>
        </w:sdtPr>
        <w:sdtContent>
          <w:r w:rsidR="00F41C58"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 w:rsidR="00F41C58">
            <w:rPr>
              <w:rStyle w:val="Textedelespacerserv"/>
              <w:b/>
              <w:color w:val="FF0000"/>
              <w:sz w:val="36"/>
            </w:rPr>
            <w:t>.</w:t>
          </w:r>
          <w:r w:rsidR="00F41C58" w:rsidRPr="005F2062">
            <w:rPr>
              <w:rStyle w:val="Textedelespacerserv"/>
              <w:b/>
              <w:color w:val="FF0000"/>
              <w:sz w:val="36"/>
            </w:rPr>
            <w:t>..</w:t>
          </w:r>
        </w:sdtContent>
      </w:sdt>
      <w:r>
        <w:rPr>
          <w:b/>
          <w:color w:val="FF0000"/>
          <w:sz w:val="36"/>
        </w:rPr>
        <w:t xml:space="preserve"> les composants d’un circuit électrique avec des symboles </w:t>
      </w:r>
      <w:sdt>
        <w:sdtPr>
          <w:rPr>
            <w:b/>
            <w:color w:val="FF0000"/>
            <w:sz w:val="36"/>
          </w:rPr>
          <w:id w:val="18399833"/>
          <w:placeholder>
            <w:docPart w:val="B052DD9408F340E3876ADBBCD6D6D587"/>
          </w:placeholder>
          <w:showingPlcHdr/>
          <w:dropDownList>
            <w:listItem w:displayText="normalisés" w:value="normalisés"/>
            <w:listItem w:displayText="sens" w:value="sens"/>
            <w:listItem w:displayText="générateur" w:value="générateur"/>
            <w:listItem w:displayText="même" w:value="même"/>
            <w:listItem w:displayText="plusieurs" w:value="plusieurs"/>
            <w:listItem w:displayText="série" w:value="série"/>
            <w:listItem w:displayText="dérivations" w:value="dérivations"/>
            <w:listItem w:displayText="schématise" w:value="schématise"/>
          </w:dropDownList>
        </w:sdtPr>
        <w:sdtContent>
          <w:r w:rsidR="00F41C58"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 w:rsidR="00F41C58">
            <w:rPr>
              <w:rStyle w:val="Textedelespacerserv"/>
              <w:b/>
              <w:color w:val="FF0000"/>
              <w:sz w:val="36"/>
            </w:rPr>
            <w:t>.</w:t>
          </w:r>
          <w:r w:rsidR="00F41C58" w:rsidRPr="005F2062">
            <w:rPr>
              <w:rStyle w:val="Textedelespacerserv"/>
              <w:b/>
              <w:color w:val="FF0000"/>
              <w:sz w:val="36"/>
            </w:rPr>
            <w:t>..</w:t>
          </w:r>
        </w:sdtContent>
      </w:sdt>
      <w:r w:rsidR="00F41C58">
        <w:rPr>
          <w:b/>
          <w:color w:val="FF0000"/>
          <w:sz w:val="36"/>
        </w:rPr>
        <w:t xml:space="preserve"> </w:t>
      </w:r>
      <w:r>
        <w:rPr>
          <w:b/>
          <w:color w:val="FF0000"/>
          <w:sz w:val="36"/>
        </w:rPr>
        <w:t>(utilisés et compris par tous).</w:t>
      </w:r>
      <w:r w:rsidR="00F03444">
        <w:rPr>
          <w:b/>
          <w:color w:val="FF0000"/>
          <w:sz w:val="36"/>
        </w:rPr>
        <w:t xml:space="preserve"> </w:t>
      </w:r>
    </w:p>
    <w:p w:rsidR="00F03444" w:rsidRPr="00F03444" w:rsidRDefault="00F03444" w:rsidP="00F03444">
      <w:pPr>
        <w:spacing w:after="0"/>
        <w:jc w:val="both"/>
        <w:rPr>
          <w:b/>
          <w:color w:val="FF0000"/>
          <w:sz w:val="20"/>
        </w:rPr>
      </w:pPr>
    </w:p>
    <w:p w:rsidR="00F41C58" w:rsidRDefault="00880608" w:rsidP="005F2062">
      <w:pPr>
        <w:pStyle w:val="Paragraphedeliste"/>
        <w:numPr>
          <w:ilvl w:val="0"/>
          <w:numId w:val="1"/>
        </w:numPr>
        <w:spacing w:after="0"/>
        <w:jc w:val="both"/>
        <w:rPr>
          <w:b/>
          <w:color w:val="FF0000"/>
          <w:sz w:val="36"/>
        </w:rPr>
      </w:pPr>
      <w:r>
        <w:rPr>
          <w:b/>
          <w:color w:val="FF0000"/>
          <w:sz w:val="36"/>
        </w:rPr>
        <w:t>A</w:t>
      </w:r>
      <w:r w:rsidR="00E4262A" w:rsidRPr="00F41C58">
        <w:rPr>
          <w:b/>
          <w:color w:val="FF0000"/>
          <w:sz w:val="36"/>
        </w:rPr>
        <w:t>u 19</w:t>
      </w:r>
      <w:r w:rsidR="00E4262A" w:rsidRPr="00F41C58">
        <w:rPr>
          <w:b/>
          <w:color w:val="FF0000"/>
          <w:sz w:val="36"/>
          <w:vertAlign w:val="superscript"/>
        </w:rPr>
        <w:t>ème</w:t>
      </w:r>
      <w:r w:rsidR="00E4262A" w:rsidRPr="00F41C58">
        <w:rPr>
          <w:b/>
          <w:color w:val="FF0000"/>
          <w:sz w:val="36"/>
        </w:rPr>
        <w:t xml:space="preserve"> siècle, on a choisi un </w:t>
      </w:r>
      <w:sdt>
        <w:sdtPr>
          <w:rPr>
            <w:b/>
            <w:color w:val="FF0000"/>
            <w:sz w:val="36"/>
          </w:rPr>
          <w:id w:val="18399849"/>
          <w:placeholder>
            <w:docPart w:val="EF82D36B552F4C44B6764E13E5B8CC10"/>
          </w:placeholder>
          <w:showingPlcHdr/>
          <w:dropDownList>
            <w:listItem w:displayText="normalisés" w:value="normalisés"/>
            <w:listItem w:displayText="sens" w:value="sens"/>
            <w:listItem w:displayText="générateur" w:value="générateur"/>
            <w:listItem w:displayText="même" w:value="même"/>
            <w:listItem w:displayText="plusieurs" w:value="plusieurs"/>
            <w:listItem w:displayText="série" w:value="série"/>
            <w:listItem w:displayText="dérivations" w:value="dérivations"/>
            <w:listItem w:displayText="schématise" w:value="schématise"/>
          </w:dropDownList>
        </w:sdtPr>
        <w:sdtContent>
          <w:r w:rsidR="00F41C58"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 w:rsidR="00F41C58">
            <w:rPr>
              <w:rStyle w:val="Textedelespacerserv"/>
              <w:b/>
              <w:color w:val="FF0000"/>
              <w:sz w:val="36"/>
            </w:rPr>
            <w:t>.</w:t>
          </w:r>
          <w:r w:rsidR="00F41C58" w:rsidRPr="005F2062">
            <w:rPr>
              <w:rStyle w:val="Textedelespacerserv"/>
              <w:b/>
              <w:color w:val="FF0000"/>
              <w:sz w:val="36"/>
            </w:rPr>
            <w:t>..</w:t>
          </w:r>
        </w:sdtContent>
      </w:sdt>
      <w:r w:rsidR="00E4262A" w:rsidRPr="00F41C58">
        <w:rPr>
          <w:b/>
          <w:color w:val="FF0000"/>
          <w:sz w:val="36"/>
        </w:rPr>
        <w:t xml:space="preserve"> au courant : de la borne « + » vers la borne « -</w:t>
      </w:r>
      <w:r w:rsidR="00F41C58" w:rsidRPr="00F41C58">
        <w:rPr>
          <w:b/>
          <w:color w:val="FF0000"/>
          <w:sz w:val="36"/>
        </w:rPr>
        <w:t> » </w:t>
      </w:r>
      <w:r w:rsidR="00E4262A" w:rsidRPr="00F41C58">
        <w:rPr>
          <w:b/>
          <w:color w:val="FF0000"/>
          <w:sz w:val="36"/>
        </w:rPr>
        <w:t xml:space="preserve">  du </w:t>
      </w:r>
      <w:sdt>
        <w:sdtPr>
          <w:rPr>
            <w:b/>
            <w:color w:val="FF0000"/>
            <w:sz w:val="36"/>
          </w:rPr>
          <w:id w:val="18399851"/>
          <w:placeholder>
            <w:docPart w:val="2F00C6796EF24B4DB94E3DE32CD1E290"/>
          </w:placeholder>
          <w:showingPlcHdr/>
          <w:dropDownList>
            <w:listItem w:displayText="normalisés" w:value="normalisés"/>
            <w:listItem w:displayText="sens" w:value="sens"/>
            <w:listItem w:displayText="générateur" w:value="générateur"/>
            <w:listItem w:displayText="même" w:value="même"/>
            <w:listItem w:displayText="plusieurs" w:value="plusieurs"/>
            <w:listItem w:displayText="série" w:value="série"/>
            <w:listItem w:displayText="dérivations" w:value="dérivations"/>
            <w:listItem w:displayText="schématise" w:value="schématise"/>
          </w:dropDownList>
        </w:sdtPr>
        <w:sdtContent>
          <w:r w:rsidR="00F41C58"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 w:rsidR="00F41C58">
            <w:rPr>
              <w:rStyle w:val="Textedelespacerserv"/>
              <w:b/>
              <w:color w:val="FF0000"/>
              <w:sz w:val="36"/>
            </w:rPr>
            <w:t>.</w:t>
          </w:r>
          <w:r w:rsidR="00F41C58" w:rsidRPr="005F2062">
            <w:rPr>
              <w:rStyle w:val="Textedelespacerserv"/>
              <w:b/>
              <w:color w:val="FF0000"/>
              <w:sz w:val="36"/>
            </w:rPr>
            <w:t>..</w:t>
          </w:r>
        </w:sdtContent>
      </w:sdt>
      <w:r w:rsidR="00F41C58" w:rsidRPr="00F41C58">
        <w:rPr>
          <w:b/>
          <w:color w:val="FF0000"/>
          <w:sz w:val="36"/>
        </w:rPr>
        <w:t xml:space="preserve"> </w:t>
      </w:r>
      <w:r w:rsidR="005F2062" w:rsidRPr="00F41C58">
        <w:rPr>
          <w:b/>
          <w:color w:val="FF0000"/>
          <w:sz w:val="36"/>
        </w:rPr>
        <w:t>.</w:t>
      </w:r>
      <w:r w:rsidR="00F41C58" w:rsidRPr="00F41C58">
        <w:rPr>
          <w:b/>
          <w:color w:val="FF0000"/>
          <w:sz w:val="36"/>
        </w:rPr>
        <w:t xml:space="preserve"> </w:t>
      </w:r>
    </w:p>
    <w:p w:rsidR="00F41C58" w:rsidRPr="00F41C58" w:rsidRDefault="00F41C58" w:rsidP="00F41C58">
      <w:pPr>
        <w:pStyle w:val="Paragraphedeliste"/>
        <w:spacing w:after="0"/>
        <w:ind w:left="360"/>
        <w:jc w:val="both"/>
        <w:rPr>
          <w:b/>
          <w:color w:val="FF0000"/>
          <w:sz w:val="20"/>
        </w:rPr>
      </w:pPr>
    </w:p>
    <w:p w:rsidR="00E4262A" w:rsidRDefault="00E4262A" w:rsidP="005F2062">
      <w:pPr>
        <w:pStyle w:val="Paragraphedeliste"/>
        <w:numPr>
          <w:ilvl w:val="0"/>
          <w:numId w:val="1"/>
        </w:numPr>
        <w:spacing w:after="0"/>
        <w:jc w:val="both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Des composants branchés dans la </w:t>
      </w:r>
      <w:sdt>
        <w:sdtPr>
          <w:rPr>
            <w:b/>
            <w:color w:val="FF0000"/>
            <w:sz w:val="36"/>
          </w:rPr>
          <w:id w:val="18399852"/>
          <w:placeholder>
            <w:docPart w:val="86CE3C6F47294978AC6D0A454C9177B6"/>
          </w:placeholder>
          <w:showingPlcHdr/>
          <w:dropDownList>
            <w:listItem w:displayText="normalisés" w:value="normalisés"/>
            <w:listItem w:displayText="sens" w:value="sens"/>
            <w:listItem w:displayText="générateur" w:value="générateur"/>
            <w:listItem w:displayText="même" w:value="même"/>
            <w:listItem w:displayText="plusieurs" w:value="plusieurs"/>
            <w:listItem w:displayText="série" w:value="série"/>
            <w:listItem w:displayText="dérivations" w:value="dérivations"/>
            <w:listItem w:displayText="schématise" w:value="schématise"/>
          </w:dropDownList>
        </w:sdtPr>
        <w:sdtContent>
          <w:r w:rsidR="00F41C58"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 w:rsidR="00F41C58">
            <w:rPr>
              <w:rStyle w:val="Textedelespacerserv"/>
              <w:b/>
              <w:color w:val="FF0000"/>
              <w:sz w:val="36"/>
            </w:rPr>
            <w:t>.</w:t>
          </w:r>
          <w:r w:rsidR="00F41C58" w:rsidRPr="005F2062">
            <w:rPr>
              <w:rStyle w:val="Textedelespacerserv"/>
              <w:b/>
              <w:color w:val="FF0000"/>
              <w:sz w:val="36"/>
            </w:rPr>
            <w:t>..</w:t>
          </w:r>
        </w:sdtContent>
      </w:sdt>
      <w:r>
        <w:rPr>
          <w:b/>
          <w:color w:val="FF0000"/>
          <w:sz w:val="36"/>
        </w:rPr>
        <w:t xml:space="preserve"> boucle d’un circuit sont « en </w:t>
      </w:r>
      <w:sdt>
        <w:sdtPr>
          <w:rPr>
            <w:b/>
            <w:color w:val="FF0000"/>
            <w:sz w:val="36"/>
          </w:rPr>
          <w:id w:val="18399853"/>
          <w:placeholder>
            <w:docPart w:val="4657199693D7424188674EA784A6C9CD"/>
          </w:placeholder>
          <w:showingPlcHdr/>
          <w:dropDownList>
            <w:listItem w:displayText="normalisés" w:value="normalisés"/>
            <w:listItem w:displayText="sens" w:value="sens"/>
            <w:listItem w:displayText="générateur" w:value="générateur"/>
            <w:listItem w:displayText="même" w:value="même"/>
            <w:listItem w:displayText="plusieurs" w:value="plusieurs"/>
            <w:listItem w:displayText="série" w:value="série"/>
            <w:listItem w:displayText="dérivations" w:value="dérivations"/>
            <w:listItem w:displayText="schématise" w:value="schématise"/>
          </w:dropDownList>
        </w:sdtPr>
        <w:sdtContent>
          <w:r w:rsidR="00F41C58"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 w:rsidR="00F41C58">
            <w:rPr>
              <w:rStyle w:val="Textedelespacerserv"/>
              <w:b/>
              <w:color w:val="FF0000"/>
              <w:sz w:val="36"/>
            </w:rPr>
            <w:t>.</w:t>
          </w:r>
          <w:r w:rsidR="00F41C58" w:rsidRPr="005F2062">
            <w:rPr>
              <w:rStyle w:val="Textedelespacerserv"/>
              <w:b/>
              <w:color w:val="FF0000"/>
              <w:sz w:val="36"/>
            </w:rPr>
            <w:t>..</w:t>
          </w:r>
        </w:sdtContent>
      </w:sdt>
      <w:r>
        <w:rPr>
          <w:b/>
          <w:color w:val="FF0000"/>
          <w:sz w:val="36"/>
        </w:rPr>
        <w:t xml:space="preserve"> ». Un circuit avec </w:t>
      </w:r>
      <w:sdt>
        <w:sdtPr>
          <w:rPr>
            <w:b/>
            <w:color w:val="FF0000"/>
            <w:sz w:val="36"/>
          </w:rPr>
          <w:id w:val="18399855"/>
          <w:placeholder>
            <w:docPart w:val="B579D4DC5A204A4D9AB55151ADE7454B"/>
          </w:placeholder>
          <w:showingPlcHdr/>
          <w:dropDownList>
            <w:listItem w:displayText="normalisés" w:value="normalisés"/>
            <w:listItem w:displayText="sens" w:value="sens"/>
            <w:listItem w:displayText="générateur" w:value="générateur"/>
            <w:listItem w:displayText="même" w:value="même"/>
            <w:listItem w:displayText="plusieurs" w:value="plusieurs"/>
            <w:listItem w:displayText="série" w:value="série"/>
            <w:listItem w:displayText="dérivations" w:value="dérivations"/>
            <w:listItem w:displayText="schématise" w:value="schématise"/>
          </w:dropDownList>
        </w:sdtPr>
        <w:sdtContent>
          <w:r w:rsidR="00F41C58"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 w:rsidR="00F41C58">
            <w:rPr>
              <w:rStyle w:val="Textedelespacerserv"/>
              <w:b/>
              <w:color w:val="FF0000"/>
              <w:sz w:val="36"/>
            </w:rPr>
            <w:t>.</w:t>
          </w:r>
          <w:r w:rsidR="00F41C58" w:rsidRPr="005F2062">
            <w:rPr>
              <w:rStyle w:val="Textedelespacerserv"/>
              <w:b/>
              <w:color w:val="FF0000"/>
              <w:sz w:val="36"/>
            </w:rPr>
            <w:t>..</w:t>
          </w:r>
        </w:sdtContent>
      </w:sdt>
      <w:r>
        <w:rPr>
          <w:b/>
          <w:color w:val="FF0000"/>
          <w:sz w:val="36"/>
        </w:rPr>
        <w:t xml:space="preserve"> boucles comporte </w:t>
      </w:r>
      <w:r w:rsidR="00F41C58">
        <w:rPr>
          <w:b/>
          <w:color w:val="FF0000"/>
          <w:sz w:val="36"/>
        </w:rPr>
        <w:t>« </w:t>
      </w:r>
      <w:r>
        <w:rPr>
          <w:b/>
          <w:color w:val="FF0000"/>
          <w:sz w:val="36"/>
        </w:rPr>
        <w:t xml:space="preserve">des </w:t>
      </w:r>
      <w:sdt>
        <w:sdtPr>
          <w:rPr>
            <w:b/>
            <w:color w:val="FF0000"/>
            <w:sz w:val="36"/>
          </w:rPr>
          <w:id w:val="18399854"/>
          <w:placeholder>
            <w:docPart w:val="FBB5A483CC9F4733B1E7696D242DCAE5"/>
          </w:placeholder>
          <w:showingPlcHdr/>
          <w:dropDownList>
            <w:listItem w:displayText="normalisés" w:value="normalisés"/>
            <w:listItem w:displayText="sens" w:value="sens"/>
            <w:listItem w:displayText="générateur" w:value="générateur"/>
            <w:listItem w:displayText="même" w:value="même"/>
            <w:listItem w:displayText="plusieurs" w:value="plusieurs"/>
            <w:listItem w:displayText="série" w:value="série"/>
            <w:listItem w:displayText="dérivations" w:value="dérivations"/>
            <w:listItem w:displayText="schématise" w:value="schématise"/>
          </w:dropDownList>
        </w:sdtPr>
        <w:sdtContent>
          <w:r w:rsidR="00F41C58"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 w:rsidR="00F41C58">
            <w:rPr>
              <w:rStyle w:val="Textedelespacerserv"/>
              <w:b/>
              <w:color w:val="FF0000"/>
              <w:sz w:val="36"/>
            </w:rPr>
            <w:t>.</w:t>
          </w:r>
          <w:r w:rsidR="00F41C58" w:rsidRPr="005F2062">
            <w:rPr>
              <w:rStyle w:val="Textedelespacerserv"/>
              <w:b/>
              <w:color w:val="FF0000"/>
              <w:sz w:val="36"/>
            </w:rPr>
            <w:t>..</w:t>
          </w:r>
        </w:sdtContent>
      </w:sdt>
      <w:r w:rsidR="00F41C58">
        <w:rPr>
          <w:b/>
          <w:color w:val="FF0000"/>
          <w:sz w:val="36"/>
        </w:rPr>
        <w:t> »</w:t>
      </w:r>
      <w:r>
        <w:rPr>
          <w:b/>
          <w:color w:val="FF0000"/>
          <w:sz w:val="36"/>
        </w:rPr>
        <w:t>.</w:t>
      </w:r>
    </w:p>
    <w:p w:rsidR="00B94180" w:rsidRDefault="00B94180" w:rsidP="002507F6">
      <w:pPr>
        <w:rPr>
          <w:b/>
          <w:color w:val="FF0000"/>
          <w:sz w:val="36"/>
        </w:rPr>
      </w:pPr>
    </w:p>
    <w:p w:rsidR="002507F6" w:rsidRDefault="002507F6" w:rsidP="002507F6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>Exemples :</w:t>
      </w:r>
    </w:p>
    <w:p w:rsidR="00C768B0" w:rsidRPr="00C768B0" w:rsidRDefault="00C768B0" w:rsidP="002507F6">
      <w:pPr>
        <w:rPr>
          <w:color w:val="FF0000"/>
          <w:sz w:val="36"/>
        </w:rPr>
      </w:pPr>
      <w:r w:rsidRPr="00C768B0">
        <w:rPr>
          <w:color w:val="FF0000"/>
          <w:sz w:val="36"/>
        </w:rPr>
        <w:t xml:space="preserve">        </w:t>
      </w:r>
      <w:r>
        <w:rPr>
          <w:color w:val="FF0000"/>
          <w:sz w:val="36"/>
        </w:rPr>
        <w:t xml:space="preserve"> </w:t>
      </w:r>
      <w:r w:rsidRPr="00C768B0">
        <w:rPr>
          <w:color w:val="FF0000"/>
          <w:sz w:val="36"/>
        </w:rPr>
        <w:t xml:space="preserve">   </w:t>
      </w:r>
      <w:proofErr w:type="gramStart"/>
      <w:r w:rsidRPr="00C768B0">
        <w:rPr>
          <w:color w:val="FF0000"/>
          <w:sz w:val="36"/>
        </w:rPr>
        <w:t>circuit</w:t>
      </w:r>
      <w:proofErr w:type="gramEnd"/>
      <w:r w:rsidRPr="00C768B0">
        <w:rPr>
          <w:color w:val="FF0000"/>
          <w:sz w:val="36"/>
        </w:rPr>
        <w:t xml:space="preserve"> en série         </w:t>
      </w:r>
      <w:r>
        <w:rPr>
          <w:color w:val="FF0000"/>
          <w:sz w:val="36"/>
        </w:rPr>
        <w:t xml:space="preserve"> </w:t>
      </w:r>
      <w:r w:rsidRPr="00C768B0">
        <w:rPr>
          <w:color w:val="FF0000"/>
          <w:sz w:val="36"/>
        </w:rPr>
        <w:t xml:space="preserve">              circuit avec des dérivations</w:t>
      </w:r>
    </w:p>
    <w:p w:rsidR="002507F6" w:rsidRDefault="00C16102" w:rsidP="002507F6">
      <w:pPr>
        <w:rPr>
          <w:b/>
          <w:color w:val="FF0000"/>
          <w:sz w:val="36"/>
        </w:rPr>
      </w:pPr>
      <w:r>
        <w:rPr>
          <w:b/>
          <w:noProof/>
          <w:color w:val="FF0000"/>
          <w:sz w:val="36"/>
          <w:lang w:eastAsia="fr-FR"/>
        </w:rPr>
        <w:pict>
          <v:roundrect id="_x0000_s1028" style="position:absolute;margin-left:246.65pt;margin-top:.9pt;width:211.4pt;height:158.9pt;z-index:251659264" arcsize="10923f" strokecolor="red" strokeweight="3pt">
            <v:stroke dashstyle="dash"/>
          </v:roundrect>
        </w:pict>
      </w:r>
      <w:r>
        <w:rPr>
          <w:b/>
          <w:noProof/>
          <w:color w:val="FF0000"/>
          <w:sz w:val="36"/>
          <w:lang w:eastAsia="fr-FR"/>
        </w:rPr>
        <w:pict>
          <v:roundrect id="_x0000_s1026" style="position:absolute;margin-left:-4pt;margin-top:.9pt;width:213.15pt;height:158.9pt;z-index:251658240" arcsize="10923f" strokecolor="red" strokeweight="3pt">
            <v:stroke dashstyle="dash"/>
          </v:roundrect>
        </w:pict>
      </w:r>
    </w:p>
    <w:p w:rsidR="002507F6" w:rsidRDefault="002507F6" w:rsidP="002507F6">
      <w:pPr>
        <w:rPr>
          <w:b/>
          <w:color w:val="FF0000"/>
          <w:sz w:val="36"/>
        </w:rPr>
      </w:pPr>
    </w:p>
    <w:p w:rsidR="002507F6" w:rsidRDefault="002507F6" w:rsidP="002507F6">
      <w:pPr>
        <w:rPr>
          <w:b/>
          <w:color w:val="FF0000"/>
          <w:sz w:val="36"/>
        </w:rPr>
      </w:pPr>
    </w:p>
    <w:p w:rsidR="002507F6" w:rsidRDefault="002507F6" w:rsidP="002507F6">
      <w:pPr>
        <w:rPr>
          <w:b/>
          <w:color w:val="FF0000"/>
          <w:sz w:val="36"/>
        </w:rPr>
      </w:pPr>
    </w:p>
    <w:p w:rsidR="002507F6" w:rsidRPr="002507F6" w:rsidRDefault="002507F6" w:rsidP="002507F6">
      <w:pPr>
        <w:rPr>
          <w:b/>
          <w:color w:val="FF0000"/>
          <w:sz w:val="36"/>
        </w:rPr>
      </w:pPr>
    </w:p>
    <w:p w:rsidR="00C16102" w:rsidRDefault="00C16102" w:rsidP="00B94180">
      <w:pPr>
        <w:spacing w:after="0"/>
        <w:jc w:val="both"/>
        <w:rPr>
          <w:b/>
          <w:color w:val="FF0000"/>
          <w:sz w:val="36"/>
        </w:rPr>
      </w:pPr>
    </w:p>
    <w:p w:rsidR="00B94180" w:rsidRPr="00B94180" w:rsidRDefault="00B94180" w:rsidP="00B94180">
      <w:pPr>
        <w:spacing w:after="0"/>
        <w:jc w:val="both"/>
        <w:rPr>
          <w:b/>
          <w:color w:val="FF0000"/>
          <w:sz w:val="36"/>
        </w:rPr>
      </w:pPr>
      <w:r>
        <w:rPr>
          <w:b/>
          <w:noProof/>
          <w:color w:val="FF0000"/>
          <w:sz w:val="36"/>
          <w:lang w:eastAsia="fr-FR"/>
        </w:rPr>
        <w:drawing>
          <wp:inline distT="0" distB="0" distL="0" distR="0">
            <wp:extent cx="1604662" cy="240634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719" t="42926" r="57392" b="30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815" cy="2417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4180" w:rsidRPr="00B94180" w:rsidSect="00C768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7032C"/>
    <w:multiLevelType w:val="hybridMultilevel"/>
    <w:tmpl w:val="206427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F2062"/>
    <w:rsid w:val="001B63C5"/>
    <w:rsid w:val="002507F6"/>
    <w:rsid w:val="0044687D"/>
    <w:rsid w:val="004F0EA9"/>
    <w:rsid w:val="005F2062"/>
    <w:rsid w:val="00656D5A"/>
    <w:rsid w:val="00707EFD"/>
    <w:rsid w:val="007C7E75"/>
    <w:rsid w:val="008517FD"/>
    <w:rsid w:val="00880608"/>
    <w:rsid w:val="00B94180"/>
    <w:rsid w:val="00C16102"/>
    <w:rsid w:val="00C768B0"/>
    <w:rsid w:val="00E4262A"/>
    <w:rsid w:val="00F03444"/>
    <w:rsid w:val="00F41C58"/>
    <w:rsid w:val="00FA3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206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F206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2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2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BCF91518D0847A3BFE61BBC73DF05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5CE315-2524-4DA4-AEDB-F6F3EA0AAD52}"/>
      </w:docPartPr>
      <w:docPartBody>
        <w:p w:rsidR="0064714C" w:rsidRDefault="00AD47E8" w:rsidP="00AD47E8">
          <w:pPr>
            <w:pStyle w:val="9BCF91518D0847A3BFE61BBC73DF05E5"/>
          </w:pPr>
          <w:r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>
            <w:rPr>
              <w:rStyle w:val="Textedelespacerserv"/>
              <w:b/>
              <w:color w:val="FF0000"/>
              <w:sz w:val="36"/>
            </w:rPr>
            <w:t>.</w:t>
          </w:r>
          <w:r w:rsidRPr="005F2062">
            <w:rPr>
              <w:rStyle w:val="Textedelespacerserv"/>
              <w:b/>
              <w:color w:val="FF0000"/>
              <w:sz w:val="36"/>
            </w:rPr>
            <w:t>..</w:t>
          </w:r>
        </w:p>
      </w:docPartBody>
    </w:docPart>
    <w:docPart>
      <w:docPartPr>
        <w:name w:val="B052DD9408F340E3876ADBBCD6D6D5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1C1B79-9B0E-45CE-92B6-2907D02BE854}"/>
      </w:docPartPr>
      <w:docPartBody>
        <w:p w:rsidR="0064714C" w:rsidRDefault="00AD47E8" w:rsidP="00AD47E8">
          <w:pPr>
            <w:pStyle w:val="B052DD9408F340E3876ADBBCD6D6D587"/>
          </w:pPr>
          <w:r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>
            <w:rPr>
              <w:rStyle w:val="Textedelespacerserv"/>
              <w:b/>
              <w:color w:val="FF0000"/>
              <w:sz w:val="36"/>
            </w:rPr>
            <w:t>.</w:t>
          </w:r>
          <w:r w:rsidRPr="005F2062">
            <w:rPr>
              <w:rStyle w:val="Textedelespacerserv"/>
              <w:b/>
              <w:color w:val="FF0000"/>
              <w:sz w:val="36"/>
            </w:rPr>
            <w:t>..</w:t>
          </w:r>
        </w:p>
      </w:docPartBody>
    </w:docPart>
    <w:docPart>
      <w:docPartPr>
        <w:name w:val="EF82D36B552F4C44B6764E13E5B8CC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1872BA-48EE-40D8-A7FE-1004CE475418}"/>
      </w:docPartPr>
      <w:docPartBody>
        <w:p w:rsidR="0064714C" w:rsidRDefault="00AD47E8" w:rsidP="00AD47E8">
          <w:pPr>
            <w:pStyle w:val="EF82D36B552F4C44B6764E13E5B8CC10"/>
          </w:pPr>
          <w:r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>
            <w:rPr>
              <w:rStyle w:val="Textedelespacerserv"/>
              <w:b/>
              <w:color w:val="FF0000"/>
              <w:sz w:val="36"/>
            </w:rPr>
            <w:t>.</w:t>
          </w:r>
          <w:r w:rsidRPr="005F2062">
            <w:rPr>
              <w:rStyle w:val="Textedelespacerserv"/>
              <w:b/>
              <w:color w:val="FF0000"/>
              <w:sz w:val="36"/>
            </w:rPr>
            <w:t>..</w:t>
          </w:r>
        </w:p>
      </w:docPartBody>
    </w:docPart>
    <w:docPart>
      <w:docPartPr>
        <w:name w:val="2F00C6796EF24B4DB94E3DE32CD1E2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F45380-4A8C-4822-80A7-A6D3B7AC2341}"/>
      </w:docPartPr>
      <w:docPartBody>
        <w:p w:rsidR="0064714C" w:rsidRDefault="00AD47E8" w:rsidP="00AD47E8">
          <w:pPr>
            <w:pStyle w:val="2F00C6796EF24B4DB94E3DE32CD1E290"/>
          </w:pPr>
          <w:r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>
            <w:rPr>
              <w:rStyle w:val="Textedelespacerserv"/>
              <w:b/>
              <w:color w:val="FF0000"/>
              <w:sz w:val="36"/>
            </w:rPr>
            <w:t>.</w:t>
          </w:r>
          <w:r w:rsidRPr="005F2062">
            <w:rPr>
              <w:rStyle w:val="Textedelespacerserv"/>
              <w:b/>
              <w:color w:val="FF0000"/>
              <w:sz w:val="36"/>
            </w:rPr>
            <w:t>..</w:t>
          </w:r>
        </w:p>
      </w:docPartBody>
    </w:docPart>
    <w:docPart>
      <w:docPartPr>
        <w:name w:val="86CE3C6F47294978AC6D0A454C9177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CC26A2-2102-4174-BABB-C0FA47B2E188}"/>
      </w:docPartPr>
      <w:docPartBody>
        <w:p w:rsidR="0064714C" w:rsidRDefault="00AD47E8" w:rsidP="00AD47E8">
          <w:pPr>
            <w:pStyle w:val="86CE3C6F47294978AC6D0A454C9177B6"/>
          </w:pPr>
          <w:r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>
            <w:rPr>
              <w:rStyle w:val="Textedelespacerserv"/>
              <w:b/>
              <w:color w:val="FF0000"/>
              <w:sz w:val="36"/>
            </w:rPr>
            <w:t>.</w:t>
          </w:r>
          <w:r w:rsidRPr="005F2062">
            <w:rPr>
              <w:rStyle w:val="Textedelespacerserv"/>
              <w:b/>
              <w:color w:val="FF0000"/>
              <w:sz w:val="36"/>
            </w:rPr>
            <w:t>..</w:t>
          </w:r>
        </w:p>
      </w:docPartBody>
    </w:docPart>
    <w:docPart>
      <w:docPartPr>
        <w:name w:val="4657199693D7424188674EA784A6C9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D3C9F3-AAD0-43F6-972C-181F9A939E44}"/>
      </w:docPartPr>
      <w:docPartBody>
        <w:p w:rsidR="0064714C" w:rsidRDefault="00AD47E8" w:rsidP="00AD47E8">
          <w:pPr>
            <w:pStyle w:val="4657199693D7424188674EA784A6C9CD"/>
          </w:pPr>
          <w:r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>
            <w:rPr>
              <w:rStyle w:val="Textedelespacerserv"/>
              <w:b/>
              <w:color w:val="FF0000"/>
              <w:sz w:val="36"/>
            </w:rPr>
            <w:t>.</w:t>
          </w:r>
          <w:r w:rsidRPr="005F2062">
            <w:rPr>
              <w:rStyle w:val="Textedelespacerserv"/>
              <w:b/>
              <w:color w:val="FF0000"/>
              <w:sz w:val="36"/>
            </w:rPr>
            <w:t>..</w:t>
          </w:r>
        </w:p>
      </w:docPartBody>
    </w:docPart>
    <w:docPart>
      <w:docPartPr>
        <w:name w:val="FBB5A483CC9F4733B1E7696D242DCA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8DE5C8-4FBD-4373-916A-63D4CE6EA6DD}"/>
      </w:docPartPr>
      <w:docPartBody>
        <w:p w:rsidR="0064714C" w:rsidRDefault="00AD47E8" w:rsidP="00AD47E8">
          <w:pPr>
            <w:pStyle w:val="FBB5A483CC9F4733B1E7696D242DCAE5"/>
          </w:pPr>
          <w:r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>
            <w:rPr>
              <w:rStyle w:val="Textedelespacerserv"/>
              <w:b/>
              <w:color w:val="FF0000"/>
              <w:sz w:val="36"/>
            </w:rPr>
            <w:t>.</w:t>
          </w:r>
          <w:r w:rsidRPr="005F2062">
            <w:rPr>
              <w:rStyle w:val="Textedelespacerserv"/>
              <w:b/>
              <w:color w:val="FF0000"/>
              <w:sz w:val="36"/>
            </w:rPr>
            <w:t>..</w:t>
          </w:r>
        </w:p>
      </w:docPartBody>
    </w:docPart>
    <w:docPart>
      <w:docPartPr>
        <w:name w:val="B579D4DC5A204A4D9AB55151ADE745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74885-F8E2-4BF8-BA49-507E4F816C7D}"/>
      </w:docPartPr>
      <w:docPartBody>
        <w:p w:rsidR="0064714C" w:rsidRDefault="00AD47E8" w:rsidP="00AD47E8">
          <w:pPr>
            <w:pStyle w:val="B579D4DC5A204A4D9AB55151ADE7454B"/>
          </w:pPr>
          <w:r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>
            <w:rPr>
              <w:rStyle w:val="Textedelespacerserv"/>
              <w:b/>
              <w:color w:val="FF0000"/>
              <w:sz w:val="36"/>
            </w:rPr>
            <w:t>.</w:t>
          </w:r>
          <w:r w:rsidRPr="005F2062">
            <w:rPr>
              <w:rStyle w:val="Textedelespacerserv"/>
              <w:b/>
              <w:color w:val="FF0000"/>
              <w:sz w:val="36"/>
            </w:rPr>
            <w:t>..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31500"/>
    <w:rsid w:val="0027138A"/>
    <w:rsid w:val="006068DB"/>
    <w:rsid w:val="0064714C"/>
    <w:rsid w:val="00931500"/>
    <w:rsid w:val="00AD47E8"/>
    <w:rsid w:val="00C8201D"/>
    <w:rsid w:val="00E9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D47E8"/>
    <w:rPr>
      <w:color w:val="808080"/>
    </w:rPr>
  </w:style>
  <w:style w:type="paragraph" w:customStyle="1" w:styleId="D17FBA179FA348D5B358502930FD5899">
    <w:name w:val="D17FBA179FA348D5B358502930FD5899"/>
    <w:rsid w:val="00931500"/>
    <w:pPr>
      <w:ind w:left="720"/>
      <w:contextualSpacing/>
    </w:pPr>
    <w:rPr>
      <w:rFonts w:eastAsiaTheme="minorHAnsi"/>
      <w:lang w:eastAsia="en-US"/>
    </w:rPr>
  </w:style>
  <w:style w:type="paragraph" w:customStyle="1" w:styleId="EB8EBCC61D364BFAB9CD92E981664832">
    <w:name w:val="EB8EBCC61D364BFAB9CD92E981664832"/>
    <w:rsid w:val="00931500"/>
  </w:style>
  <w:style w:type="paragraph" w:customStyle="1" w:styleId="3856129665BC42A4A7F675BE8AC124F2">
    <w:name w:val="3856129665BC42A4A7F675BE8AC124F2"/>
    <w:rsid w:val="00931500"/>
  </w:style>
  <w:style w:type="paragraph" w:customStyle="1" w:styleId="221B7F57CC98419FB5E668511C8B11E4">
    <w:name w:val="221B7F57CC98419FB5E668511C8B11E4"/>
    <w:rsid w:val="00931500"/>
  </w:style>
  <w:style w:type="paragraph" w:customStyle="1" w:styleId="2447322A41374488822FA9D9AA1E09C5">
    <w:name w:val="2447322A41374488822FA9D9AA1E09C5"/>
    <w:rsid w:val="00931500"/>
  </w:style>
  <w:style w:type="paragraph" w:customStyle="1" w:styleId="3BE7C95A8B304C3BB3B36A6CE46FA6C9">
    <w:name w:val="3BE7C95A8B304C3BB3B36A6CE46FA6C9"/>
    <w:rsid w:val="00931500"/>
  </w:style>
  <w:style w:type="paragraph" w:customStyle="1" w:styleId="717EF01547F54695A4CB768AB31D72EF">
    <w:name w:val="717EF01547F54695A4CB768AB31D72EF"/>
    <w:rsid w:val="00931500"/>
  </w:style>
  <w:style w:type="paragraph" w:customStyle="1" w:styleId="14B2D05830124C36B6392C6062770E1D">
    <w:name w:val="14B2D05830124C36B6392C6062770E1D"/>
    <w:rsid w:val="00931500"/>
  </w:style>
  <w:style w:type="paragraph" w:customStyle="1" w:styleId="5375FC5F5F90464ABFC9EF8B01505AA8">
    <w:name w:val="5375FC5F5F90464ABFC9EF8B01505AA8"/>
    <w:rsid w:val="00931500"/>
  </w:style>
  <w:style w:type="paragraph" w:customStyle="1" w:styleId="70C7543CC0FE4CE284CEA2DB9BE0DBC5">
    <w:name w:val="70C7543CC0FE4CE284CEA2DB9BE0DBC5"/>
    <w:rsid w:val="00931500"/>
  </w:style>
  <w:style w:type="paragraph" w:customStyle="1" w:styleId="ED7911FD76FA404F81D91C0CAC25B6DF">
    <w:name w:val="ED7911FD76FA404F81D91C0CAC25B6DF"/>
    <w:rsid w:val="00931500"/>
  </w:style>
  <w:style w:type="paragraph" w:customStyle="1" w:styleId="46E87468E20540FAAA24CF7D11B6AE8D">
    <w:name w:val="46E87468E20540FAAA24CF7D11B6AE8D"/>
    <w:rsid w:val="00931500"/>
  </w:style>
  <w:style w:type="paragraph" w:customStyle="1" w:styleId="06E622ED126047EEB45DB8A613242816">
    <w:name w:val="06E622ED126047EEB45DB8A613242816"/>
    <w:rsid w:val="00931500"/>
  </w:style>
  <w:style w:type="paragraph" w:customStyle="1" w:styleId="BA3CC0618E874FC8B760C8DA611EB74A">
    <w:name w:val="BA3CC0618E874FC8B760C8DA611EB74A"/>
    <w:rsid w:val="00931500"/>
  </w:style>
  <w:style w:type="paragraph" w:customStyle="1" w:styleId="89171D92B070453A932A0DE826355C30">
    <w:name w:val="89171D92B070453A932A0DE826355C30"/>
    <w:rsid w:val="00931500"/>
  </w:style>
  <w:style w:type="paragraph" w:customStyle="1" w:styleId="004FF8F56BE646A982216ADD9EDE604A">
    <w:name w:val="004FF8F56BE646A982216ADD9EDE604A"/>
    <w:rsid w:val="00931500"/>
  </w:style>
  <w:style w:type="paragraph" w:customStyle="1" w:styleId="0919B8ADD9D5486F8F0943AC424E935C">
    <w:name w:val="0919B8ADD9D5486F8F0943AC424E935C"/>
    <w:rsid w:val="00AD47E8"/>
  </w:style>
  <w:style w:type="paragraph" w:customStyle="1" w:styleId="4AAF952833334E538E795CA4895C6C48">
    <w:name w:val="4AAF952833334E538E795CA4895C6C48"/>
    <w:rsid w:val="00AD47E8"/>
  </w:style>
  <w:style w:type="paragraph" w:customStyle="1" w:styleId="A7EA94AE5B5B42E790D3D7C98D895591">
    <w:name w:val="A7EA94AE5B5B42E790D3D7C98D895591"/>
    <w:rsid w:val="00AD47E8"/>
  </w:style>
  <w:style w:type="paragraph" w:customStyle="1" w:styleId="ABD4FCAEC274469F8C37E1FA986519EE">
    <w:name w:val="ABD4FCAEC274469F8C37E1FA986519EE"/>
    <w:rsid w:val="00AD47E8"/>
  </w:style>
  <w:style w:type="paragraph" w:customStyle="1" w:styleId="DB93AABC1BE14A35BDFFFFDD76986413">
    <w:name w:val="DB93AABC1BE14A35BDFFFFDD76986413"/>
    <w:rsid w:val="00AD47E8"/>
  </w:style>
  <w:style w:type="paragraph" w:customStyle="1" w:styleId="73C8BE7C8C924FB696D2E4A1080AB679">
    <w:name w:val="73C8BE7C8C924FB696D2E4A1080AB679"/>
    <w:rsid w:val="00AD47E8"/>
  </w:style>
  <w:style w:type="paragraph" w:customStyle="1" w:styleId="7BF11D1C7E734543BAFD992EF8A18E92">
    <w:name w:val="7BF11D1C7E734543BAFD992EF8A18E92"/>
    <w:rsid w:val="00AD47E8"/>
  </w:style>
  <w:style w:type="paragraph" w:customStyle="1" w:styleId="9BB0332A696F4AAE918B5BB57D4A3D71">
    <w:name w:val="9BB0332A696F4AAE918B5BB57D4A3D71"/>
    <w:rsid w:val="00AD47E8"/>
  </w:style>
  <w:style w:type="paragraph" w:customStyle="1" w:styleId="D7CF9F67EC454AB9B49BE6C047533D69">
    <w:name w:val="D7CF9F67EC454AB9B49BE6C047533D69"/>
    <w:rsid w:val="00AD47E8"/>
  </w:style>
  <w:style w:type="paragraph" w:customStyle="1" w:styleId="9BCF91518D0847A3BFE61BBC73DF05E5">
    <w:name w:val="9BCF91518D0847A3BFE61BBC73DF05E5"/>
    <w:rsid w:val="00AD47E8"/>
  </w:style>
  <w:style w:type="paragraph" w:customStyle="1" w:styleId="B052DD9408F340E3876ADBBCD6D6D587">
    <w:name w:val="B052DD9408F340E3876ADBBCD6D6D587"/>
    <w:rsid w:val="00AD47E8"/>
  </w:style>
  <w:style w:type="paragraph" w:customStyle="1" w:styleId="EF82D36B552F4C44B6764E13E5B8CC10">
    <w:name w:val="EF82D36B552F4C44B6764E13E5B8CC10"/>
    <w:rsid w:val="00AD47E8"/>
  </w:style>
  <w:style w:type="paragraph" w:customStyle="1" w:styleId="2F00C6796EF24B4DB94E3DE32CD1E290">
    <w:name w:val="2F00C6796EF24B4DB94E3DE32CD1E290"/>
    <w:rsid w:val="00AD47E8"/>
  </w:style>
  <w:style w:type="paragraph" w:customStyle="1" w:styleId="86CE3C6F47294978AC6D0A454C9177B6">
    <w:name w:val="86CE3C6F47294978AC6D0A454C9177B6"/>
    <w:rsid w:val="00AD47E8"/>
  </w:style>
  <w:style w:type="paragraph" w:customStyle="1" w:styleId="4657199693D7424188674EA784A6C9CD">
    <w:name w:val="4657199693D7424188674EA784A6C9CD"/>
    <w:rsid w:val="00AD47E8"/>
  </w:style>
  <w:style w:type="paragraph" w:customStyle="1" w:styleId="FBB5A483CC9F4733B1E7696D242DCAE5">
    <w:name w:val="FBB5A483CC9F4733B1E7696D242DCAE5"/>
    <w:rsid w:val="00AD47E8"/>
  </w:style>
  <w:style w:type="paragraph" w:customStyle="1" w:styleId="B579D4DC5A204A4D9AB55151ADE7454B">
    <w:name w:val="B579D4DC5A204A4D9AB55151ADE7454B"/>
    <w:rsid w:val="00AD47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spoiroux</cp:lastModifiedBy>
  <cp:revision>6</cp:revision>
  <dcterms:created xsi:type="dcterms:W3CDTF">2019-03-04T12:46:00Z</dcterms:created>
  <dcterms:modified xsi:type="dcterms:W3CDTF">2019-09-19T11:51:00Z</dcterms:modified>
</cp:coreProperties>
</file>