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FD" w:rsidRPr="00ED360D" w:rsidRDefault="00ED360D" w:rsidP="00326CFD">
      <w:pPr>
        <w:jc w:val="both"/>
        <w:rPr>
          <w:rFonts w:ascii="Calibri" w:hAnsi="Calibri"/>
          <w:sz w:val="32"/>
        </w:rPr>
      </w:pPr>
      <w:r w:rsidRPr="00ED360D">
        <w:rPr>
          <w:rFonts w:ascii="Calibri" w:hAnsi="Calibri"/>
          <w:b/>
          <w:sz w:val="32"/>
          <w:u w:val="single"/>
        </w:rPr>
        <w:t>Bonus</w:t>
      </w:r>
      <w:r w:rsidR="00326CFD" w:rsidRPr="00ED360D">
        <w:rPr>
          <w:rFonts w:ascii="Calibri" w:hAnsi="Calibri"/>
          <w:sz w:val="32"/>
        </w:rPr>
        <w:t xml:space="preserve"> – </w:t>
      </w:r>
      <w:r w:rsidRPr="00ED360D">
        <w:rPr>
          <w:rFonts w:ascii="Calibri" w:hAnsi="Calibri"/>
          <w:sz w:val="32"/>
        </w:rPr>
        <w:t>expérience</w:t>
      </w:r>
      <w:r w:rsidR="0047101A" w:rsidRPr="00ED360D">
        <w:rPr>
          <w:rFonts w:ascii="Calibri" w:hAnsi="Calibri"/>
          <w:sz w:val="32"/>
        </w:rPr>
        <w:t xml:space="preserve"> : </w:t>
      </w:r>
      <w:r w:rsidRPr="00ED360D">
        <w:rPr>
          <w:rFonts w:ascii="Calibri" w:hAnsi="Calibri"/>
          <w:sz w:val="32"/>
        </w:rPr>
        <w:t>comment déshydrater le sulfate de cuivre ?</w:t>
      </w:r>
    </w:p>
    <w:p w:rsidR="00326CFD" w:rsidRDefault="00326CFD" w:rsidP="00326CFD">
      <w:pPr>
        <w:jc w:val="both"/>
        <w:rPr>
          <w:rFonts w:ascii="Calibri" w:hAnsi="Calibri"/>
          <w:szCs w:val="26"/>
        </w:rPr>
      </w:pPr>
    </w:p>
    <w:p w:rsidR="00ED360D" w:rsidRPr="00ED360D" w:rsidRDefault="00ED360D" w:rsidP="00326CFD">
      <w:pPr>
        <w:jc w:val="both"/>
        <w:rPr>
          <w:rFonts w:ascii="Calibri" w:hAnsi="Calibri"/>
          <w:sz w:val="28"/>
          <w:szCs w:val="26"/>
        </w:rPr>
      </w:pPr>
      <w:r w:rsidRPr="00ED360D">
        <w:rPr>
          <w:rFonts w:ascii="Calibri" w:hAnsi="Calibri"/>
          <w:sz w:val="28"/>
          <w:szCs w:val="26"/>
        </w:rPr>
        <w:t>Une fois que de l’eau a été versée sur du sulfate de cuivre anhydre, celui-ci devient bleu et ne peut plus être utilisé pour identifier l’eau.</w:t>
      </w:r>
    </w:p>
    <w:p w:rsidR="00ED360D" w:rsidRPr="00ED360D" w:rsidRDefault="00ED360D" w:rsidP="00326CFD">
      <w:pPr>
        <w:jc w:val="both"/>
        <w:rPr>
          <w:rFonts w:ascii="Calibri" w:hAnsi="Calibri"/>
          <w:sz w:val="28"/>
          <w:szCs w:val="26"/>
        </w:rPr>
      </w:pPr>
    </w:p>
    <w:p w:rsidR="00ED360D" w:rsidRDefault="00ED360D" w:rsidP="00326CFD">
      <w:pPr>
        <w:jc w:val="both"/>
        <w:rPr>
          <w:rFonts w:ascii="Calibri" w:hAnsi="Calibri"/>
          <w:sz w:val="28"/>
          <w:szCs w:val="26"/>
        </w:rPr>
      </w:pPr>
      <w:r w:rsidRPr="00ED360D">
        <w:rPr>
          <w:rFonts w:ascii="Calibri" w:hAnsi="Calibri"/>
          <w:sz w:val="28"/>
          <w:szCs w:val="26"/>
        </w:rPr>
        <w:t>Comment pourrait-on enlever l’eau du sulfate de cuivre hydraté afin de lui redonner sa couleur blanche ? Propose des hypothèses puis appelle le professeur pour réaliser les expériences correspondantes.</w:t>
      </w:r>
    </w:p>
    <w:p w:rsidR="00ED360D" w:rsidRDefault="00ED360D" w:rsidP="00326CFD">
      <w:pPr>
        <w:jc w:val="both"/>
        <w:rPr>
          <w:rFonts w:ascii="Calibri" w:hAnsi="Calibri"/>
          <w:sz w:val="28"/>
          <w:szCs w:val="26"/>
        </w:rPr>
      </w:pPr>
    </w:p>
    <w:p w:rsidR="00ED360D" w:rsidRDefault="00BA4F78" w:rsidP="00ED360D">
      <w:pPr>
        <w:jc w:val="center"/>
        <w:rPr>
          <w:rFonts w:ascii="Calibri" w:hAnsi="Calibri"/>
          <w:sz w:val="28"/>
          <w:szCs w:val="26"/>
        </w:rPr>
      </w:pPr>
      <w:r>
        <w:rPr>
          <w:rFonts w:ascii="Calibri" w:hAnsi="Calibri"/>
          <w:noProof/>
          <w:sz w:val="28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9.2pt;margin-top:15.35pt;width:59.1pt;height:111.8pt;z-index:251658240" filled="f" stroked="f">
            <v:textbox>
              <w:txbxContent>
                <w:p w:rsidR="00BA4F78" w:rsidRPr="00BA4F78" w:rsidRDefault="00BA4F78">
                  <w:pPr>
                    <w:rPr>
                      <w:rFonts w:ascii="Arial Black" w:hAnsi="Arial Black"/>
                      <w:sz w:val="160"/>
                      <w:szCs w:val="72"/>
                    </w:rPr>
                  </w:pPr>
                  <w:r w:rsidRPr="00BA4F78">
                    <w:rPr>
                      <w:rFonts w:ascii="Arial Black" w:hAnsi="Arial Black"/>
                      <w:sz w:val="160"/>
                      <w:szCs w:val="72"/>
                    </w:rPr>
                    <w:t>?</w:t>
                  </w:r>
                </w:p>
              </w:txbxContent>
            </v:textbox>
          </v:shape>
        </w:pict>
      </w:r>
    </w:p>
    <w:p w:rsidR="00ED360D" w:rsidRPr="00ED360D" w:rsidRDefault="00BA4F78" w:rsidP="00BA4F78">
      <w:pPr>
        <w:jc w:val="center"/>
        <w:rPr>
          <w:rFonts w:ascii="Calibri" w:hAnsi="Calibri"/>
          <w:b/>
          <w:sz w:val="200"/>
          <w:szCs w:val="26"/>
        </w:rPr>
      </w:pPr>
      <w:r>
        <w:rPr>
          <w:rFonts w:ascii="Calibri" w:hAnsi="Calibri"/>
          <w:noProof/>
          <w:sz w:val="28"/>
          <w:szCs w:val="26"/>
        </w:rPr>
        <w:drawing>
          <wp:inline distT="0" distB="0" distL="0" distR="0">
            <wp:extent cx="6645910" cy="1837411"/>
            <wp:effectExtent l="19050" t="0" r="254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37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360D" w:rsidRPr="00ED360D" w:rsidSect="00F437C7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848"/>
    <w:multiLevelType w:val="hybridMultilevel"/>
    <w:tmpl w:val="CC9CFDB8"/>
    <w:lvl w:ilvl="0" w:tplc="553E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00D91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3B26A8"/>
    <w:multiLevelType w:val="hybridMultilevel"/>
    <w:tmpl w:val="276A5EBE"/>
    <w:lvl w:ilvl="0" w:tplc="1AD2401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E993A68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18793B"/>
    <w:multiLevelType w:val="hybridMultilevel"/>
    <w:tmpl w:val="CCBCFE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94035"/>
    <w:multiLevelType w:val="hybridMultilevel"/>
    <w:tmpl w:val="C5C6D234"/>
    <w:lvl w:ilvl="0" w:tplc="4E629A3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780777"/>
    <w:multiLevelType w:val="hybridMultilevel"/>
    <w:tmpl w:val="FB8E3A60"/>
    <w:lvl w:ilvl="0" w:tplc="CAA82B8A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076A88"/>
    <w:rsid w:val="00076A88"/>
    <w:rsid w:val="000863FD"/>
    <w:rsid w:val="001A7541"/>
    <w:rsid w:val="0020059E"/>
    <w:rsid w:val="00241165"/>
    <w:rsid w:val="00281E4C"/>
    <w:rsid w:val="00326CFD"/>
    <w:rsid w:val="00386032"/>
    <w:rsid w:val="00391044"/>
    <w:rsid w:val="003B7644"/>
    <w:rsid w:val="00411715"/>
    <w:rsid w:val="004667E3"/>
    <w:rsid w:val="0047101A"/>
    <w:rsid w:val="004852B6"/>
    <w:rsid w:val="004910AE"/>
    <w:rsid w:val="005C3A7B"/>
    <w:rsid w:val="00654619"/>
    <w:rsid w:val="00716C1A"/>
    <w:rsid w:val="00791F39"/>
    <w:rsid w:val="0079483D"/>
    <w:rsid w:val="007D1B28"/>
    <w:rsid w:val="00827E94"/>
    <w:rsid w:val="00854307"/>
    <w:rsid w:val="008F08EA"/>
    <w:rsid w:val="00920C51"/>
    <w:rsid w:val="00921456"/>
    <w:rsid w:val="00A00E4C"/>
    <w:rsid w:val="00B70B40"/>
    <w:rsid w:val="00B9301A"/>
    <w:rsid w:val="00BA14D6"/>
    <w:rsid w:val="00BA4F78"/>
    <w:rsid w:val="00BF1D4E"/>
    <w:rsid w:val="00C04077"/>
    <w:rsid w:val="00C34A9B"/>
    <w:rsid w:val="00CC745A"/>
    <w:rsid w:val="00E0180A"/>
    <w:rsid w:val="00ED360D"/>
    <w:rsid w:val="00F437C7"/>
    <w:rsid w:val="00F5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03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67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semiHidden/>
    <w:unhideWhenUsed/>
    <w:rsid w:val="00B70B4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0B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Serais-tu capable toi aussi de reproduire le circuit électrique de ce jeu</vt:lpstr>
    </vt:vector>
  </TitlesOfParts>
  <Company>Hewlett-Packard Company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Serais-tu capable toi aussi de reproduire le circuit électrique de ce jeu</dc:title>
  <dc:creator>Poiroux Sylvain</dc:creator>
  <cp:lastModifiedBy>sylvain</cp:lastModifiedBy>
  <cp:revision>3</cp:revision>
  <dcterms:created xsi:type="dcterms:W3CDTF">2019-04-04T11:09:00Z</dcterms:created>
  <dcterms:modified xsi:type="dcterms:W3CDTF">2019-04-04T11:13:00Z</dcterms:modified>
</cp:coreProperties>
</file>