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B2A" w:rsidRPr="0069249D" w:rsidRDefault="00042345" w:rsidP="00042345">
      <w:pPr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b/>
          <w:noProof/>
          <w:sz w:val="32"/>
          <w:szCs w:val="28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31115</wp:posOffset>
            </wp:positionV>
            <wp:extent cx="2408555" cy="1465580"/>
            <wp:effectExtent l="19050" t="0" r="0" b="0"/>
            <wp:wrapTight wrapText="bothSides">
              <wp:wrapPolygon edited="0">
                <wp:start x="-171" y="0"/>
                <wp:lineTo x="-171" y="21338"/>
                <wp:lineTo x="21526" y="21338"/>
                <wp:lineTo x="21526" y="0"/>
                <wp:lineTo x="-171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11" b="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345">
        <w:rPr>
          <w:rFonts w:asciiTheme="minorHAnsi" w:hAnsiTheme="minorHAnsi"/>
          <w:b/>
          <w:sz w:val="32"/>
          <w:szCs w:val="28"/>
          <w:u w:val="single"/>
        </w:rPr>
        <w:t>J’expérimente</w:t>
      </w:r>
      <w:r>
        <w:rPr>
          <w:rFonts w:asciiTheme="minorHAnsi" w:hAnsiTheme="minorHAnsi"/>
          <w:b/>
          <w:sz w:val="32"/>
          <w:szCs w:val="28"/>
        </w:rPr>
        <w:t> :</w:t>
      </w:r>
      <w:r w:rsidRPr="00042345">
        <w:rPr>
          <w:rFonts w:asciiTheme="minorHAnsi" w:hAnsiTheme="minorHAnsi"/>
          <w:sz w:val="32"/>
          <w:szCs w:val="28"/>
        </w:rPr>
        <w:t xml:space="preserve"> </w:t>
      </w:r>
      <w:r>
        <w:rPr>
          <w:rFonts w:asciiTheme="minorHAnsi" w:hAnsiTheme="minorHAnsi"/>
          <w:sz w:val="32"/>
          <w:szCs w:val="28"/>
        </w:rPr>
        <w:t xml:space="preserve">un bricolage sous haute tension </w:t>
      </w:r>
    </w:p>
    <w:p w:rsidR="00107375" w:rsidRPr="009B0E67" w:rsidRDefault="00107375" w:rsidP="00094274">
      <w:pPr>
        <w:rPr>
          <w:rFonts w:asciiTheme="minorHAnsi" w:hAnsiTheme="minorHAnsi"/>
          <w:szCs w:val="28"/>
        </w:rPr>
      </w:pPr>
    </w:p>
    <w:p w:rsidR="00931FAE" w:rsidRDefault="00931FAE" w:rsidP="00F2587C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 xml:space="preserve">Gaston </w:t>
      </w:r>
      <w:r w:rsidR="00042345">
        <w:rPr>
          <w:rFonts w:ascii="Calibri" w:hAnsi="Calibri"/>
          <w:noProof/>
          <w:sz w:val="28"/>
        </w:rPr>
        <w:t xml:space="preserve">est tendu. Il </w:t>
      </w:r>
      <w:r>
        <w:rPr>
          <w:rFonts w:ascii="Calibri" w:hAnsi="Calibri"/>
          <w:noProof/>
          <w:sz w:val="28"/>
        </w:rPr>
        <w:t>veut bricoler dans sa salle de bain mais il ne voudrait pas prendre de risque</w:t>
      </w:r>
      <w:r w:rsidR="00F2587C" w:rsidRPr="000E75BE">
        <w:rPr>
          <w:rFonts w:ascii="Calibri" w:hAnsi="Calibri"/>
          <w:noProof/>
          <w:sz w:val="28"/>
        </w:rPr>
        <w:t>.</w:t>
      </w:r>
      <w:r>
        <w:rPr>
          <w:rFonts w:ascii="Calibri" w:hAnsi="Calibri"/>
          <w:noProof/>
          <w:sz w:val="28"/>
        </w:rPr>
        <w:t xml:space="preserve"> Il sait que le corps humain mouillé peut avoir une résistance de</w:t>
      </w:r>
      <w:r w:rsidR="00225EA5">
        <w:rPr>
          <w:rFonts w:ascii="Calibri" w:hAnsi="Calibri"/>
          <w:noProof/>
          <w:sz w:val="28"/>
        </w:rPr>
        <w:t> </w:t>
      </w:r>
      <w:r w:rsidR="00042345">
        <w:rPr>
          <w:rFonts w:ascii="Calibri" w:hAnsi="Calibri"/>
          <w:noProof/>
          <w:sz w:val="28"/>
        </w:rPr>
        <w:t xml:space="preserve">1 </w:t>
      </w:r>
      <w:r>
        <w:rPr>
          <w:rFonts w:ascii="Calibri" w:hAnsi="Calibri"/>
          <w:noProof/>
          <w:sz w:val="28"/>
        </w:rPr>
        <w:t>kΩ et qu’on peut se trouver en arrêt respiratoire à partir d’une intensité de courant de 25 mA.</w:t>
      </w:r>
    </w:p>
    <w:p w:rsidR="00931FAE" w:rsidRPr="00931FAE" w:rsidRDefault="00931FAE" w:rsidP="00F2587C">
      <w:pPr>
        <w:jc w:val="both"/>
        <w:rPr>
          <w:rFonts w:ascii="Calibri" w:hAnsi="Calibri"/>
          <w:noProof/>
          <w:sz w:val="20"/>
        </w:rPr>
      </w:pPr>
    </w:p>
    <w:p w:rsidR="000E75BE" w:rsidRPr="00931FAE" w:rsidRDefault="00931FAE" w:rsidP="00F2587C">
      <w:pPr>
        <w:jc w:val="both"/>
        <w:rPr>
          <w:rFonts w:ascii="Calibri" w:hAnsi="Calibri"/>
          <w:b/>
          <w:noProof/>
          <w:sz w:val="28"/>
        </w:rPr>
      </w:pPr>
      <w:r w:rsidRPr="00931FAE">
        <w:rPr>
          <w:rFonts w:ascii="Calibri" w:hAnsi="Calibri"/>
          <w:b/>
          <w:noProof/>
          <w:sz w:val="28"/>
        </w:rPr>
        <w:t xml:space="preserve">Lagaffe </w:t>
      </w:r>
      <w:r w:rsidR="00042345">
        <w:rPr>
          <w:rFonts w:ascii="Calibri" w:hAnsi="Calibri"/>
          <w:b/>
          <w:noProof/>
          <w:sz w:val="28"/>
        </w:rPr>
        <w:t>a deux perceuses (une filaire de 230V et une sans fil  de 20 V), à partir de quelle tension court-il un risque ?</w:t>
      </w:r>
      <w:r w:rsidR="00F2587C" w:rsidRPr="00931FAE">
        <w:rPr>
          <w:rFonts w:ascii="Calibri" w:hAnsi="Calibri"/>
          <w:b/>
          <w:noProof/>
          <w:sz w:val="28"/>
        </w:rPr>
        <w:t xml:space="preserve"> </w:t>
      </w:r>
    </w:p>
    <w:p w:rsidR="000E75BE" w:rsidRPr="00042345" w:rsidRDefault="000E75BE" w:rsidP="00F2587C">
      <w:pPr>
        <w:jc w:val="both"/>
        <w:rPr>
          <w:rFonts w:ascii="Calibri" w:hAnsi="Calibri"/>
          <w:noProof/>
          <w:sz w:val="20"/>
        </w:rPr>
      </w:pPr>
    </w:p>
    <w:p w:rsidR="00042345" w:rsidRDefault="00042345" w:rsidP="00F2587C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>Matériel disponible : générateur multi-tensions, fils, résistance de 1kΩ, ampèremètre, interrupteur.</w:t>
      </w:r>
    </w:p>
    <w:p w:rsidR="00042345" w:rsidRDefault="00042345" w:rsidP="00F2587C">
      <w:pPr>
        <w:jc w:val="both"/>
        <w:rPr>
          <w:rFonts w:ascii="Calibri" w:hAnsi="Calibri"/>
          <w:noProof/>
          <w:sz w:val="28"/>
        </w:rPr>
      </w:pPr>
    </w:p>
    <w:p w:rsidR="00042345" w:rsidRDefault="00042345" w:rsidP="00F2587C">
      <w:pPr>
        <w:jc w:val="both"/>
        <w:rPr>
          <w:rFonts w:ascii="Calibri" w:hAnsi="Calibri"/>
          <w:noProof/>
          <w:sz w:val="28"/>
        </w:rPr>
      </w:pPr>
    </w:p>
    <w:p w:rsidR="00042345" w:rsidRDefault="00042345" w:rsidP="00F2587C">
      <w:pPr>
        <w:jc w:val="both"/>
        <w:rPr>
          <w:rFonts w:ascii="Calibri" w:hAnsi="Calibri"/>
          <w:noProof/>
          <w:sz w:val="28"/>
        </w:rPr>
      </w:pPr>
    </w:p>
    <w:p w:rsidR="00042345" w:rsidRPr="0069249D" w:rsidRDefault="00042345" w:rsidP="00042345">
      <w:pPr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b/>
          <w:noProof/>
          <w:sz w:val="32"/>
          <w:szCs w:val="28"/>
          <w:u w:val="singl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31115</wp:posOffset>
            </wp:positionV>
            <wp:extent cx="2408555" cy="1465580"/>
            <wp:effectExtent l="19050" t="0" r="0" b="0"/>
            <wp:wrapTight wrapText="bothSides">
              <wp:wrapPolygon edited="0">
                <wp:start x="-171" y="0"/>
                <wp:lineTo x="-171" y="21338"/>
                <wp:lineTo x="21526" y="21338"/>
                <wp:lineTo x="21526" y="0"/>
                <wp:lineTo x="-171" y="0"/>
              </wp:wrapPolygon>
            </wp:wrapTight>
            <wp:docPr id="1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11" b="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345">
        <w:rPr>
          <w:rFonts w:asciiTheme="minorHAnsi" w:hAnsiTheme="minorHAnsi"/>
          <w:b/>
          <w:sz w:val="32"/>
          <w:szCs w:val="28"/>
          <w:u w:val="single"/>
        </w:rPr>
        <w:t>J’expérimente</w:t>
      </w:r>
      <w:r>
        <w:rPr>
          <w:rFonts w:asciiTheme="minorHAnsi" w:hAnsiTheme="minorHAnsi"/>
          <w:b/>
          <w:sz w:val="32"/>
          <w:szCs w:val="28"/>
        </w:rPr>
        <w:t> :</w:t>
      </w:r>
      <w:r w:rsidRPr="00042345">
        <w:rPr>
          <w:rFonts w:asciiTheme="minorHAnsi" w:hAnsiTheme="minorHAnsi"/>
          <w:sz w:val="32"/>
          <w:szCs w:val="28"/>
        </w:rPr>
        <w:t xml:space="preserve"> </w:t>
      </w:r>
      <w:r>
        <w:rPr>
          <w:rFonts w:asciiTheme="minorHAnsi" w:hAnsiTheme="minorHAnsi"/>
          <w:sz w:val="32"/>
          <w:szCs w:val="28"/>
        </w:rPr>
        <w:t xml:space="preserve">un bricolage sous haute tension </w:t>
      </w:r>
    </w:p>
    <w:p w:rsidR="00042345" w:rsidRPr="009B0E67" w:rsidRDefault="00042345" w:rsidP="00042345">
      <w:pPr>
        <w:rPr>
          <w:rFonts w:asciiTheme="minorHAnsi" w:hAnsiTheme="minorHAnsi"/>
          <w:szCs w:val="28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>Gaston est tendu. Il veut bricoler dans sa salle de bain mais il ne voudrait pas prendre de risque</w:t>
      </w:r>
      <w:r w:rsidRPr="000E75BE">
        <w:rPr>
          <w:rFonts w:ascii="Calibri" w:hAnsi="Calibri"/>
          <w:noProof/>
          <w:sz w:val="28"/>
        </w:rPr>
        <w:t>.</w:t>
      </w:r>
      <w:r>
        <w:rPr>
          <w:rFonts w:ascii="Calibri" w:hAnsi="Calibri"/>
          <w:noProof/>
          <w:sz w:val="28"/>
        </w:rPr>
        <w:t xml:space="preserve"> Il sait que le corps humain mouillé peut avoir une résistance de 1 kΩ et qu’on peut se trouver en arrêt respiratoire à partir d’une intensité de courant de 25 mA.</w:t>
      </w:r>
    </w:p>
    <w:p w:rsidR="00042345" w:rsidRPr="00931FAE" w:rsidRDefault="00042345" w:rsidP="00042345">
      <w:pPr>
        <w:jc w:val="both"/>
        <w:rPr>
          <w:rFonts w:ascii="Calibri" w:hAnsi="Calibri"/>
          <w:noProof/>
          <w:sz w:val="20"/>
        </w:rPr>
      </w:pPr>
    </w:p>
    <w:p w:rsidR="00042345" w:rsidRPr="00931FAE" w:rsidRDefault="00042345" w:rsidP="00042345">
      <w:pPr>
        <w:jc w:val="both"/>
        <w:rPr>
          <w:rFonts w:ascii="Calibri" w:hAnsi="Calibri"/>
          <w:b/>
          <w:noProof/>
          <w:sz w:val="28"/>
        </w:rPr>
      </w:pPr>
      <w:r w:rsidRPr="00931FAE">
        <w:rPr>
          <w:rFonts w:ascii="Calibri" w:hAnsi="Calibri"/>
          <w:b/>
          <w:noProof/>
          <w:sz w:val="28"/>
        </w:rPr>
        <w:t xml:space="preserve">Lagaffe </w:t>
      </w:r>
      <w:r>
        <w:rPr>
          <w:rFonts w:ascii="Calibri" w:hAnsi="Calibri"/>
          <w:b/>
          <w:noProof/>
          <w:sz w:val="28"/>
        </w:rPr>
        <w:t>a deux perceuses (une filaire de 230V et une sans fil  de 20 V), à partir de quelle tension court-il un risque ?</w:t>
      </w:r>
      <w:r w:rsidRPr="00931FAE">
        <w:rPr>
          <w:rFonts w:ascii="Calibri" w:hAnsi="Calibri"/>
          <w:b/>
          <w:noProof/>
          <w:sz w:val="28"/>
        </w:rPr>
        <w:t xml:space="preserve"> </w:t>
      </w:r>
    </w:p>
    <w:p w:rsidR="00042345" w:rsidRPr="00042345" w:rsidRDefault="00042345" w:rsidP="00042345">
      <w:pPr>
        <w:jc w:val="both"/>
        <w:rPr>
          <w:rFonts w:ascii="Calibri" w:hAnsi="Calibri"/>
          <w:noProof/>
          <w:sz w:val="20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>Matériel disponible : générateur multi-tensions, fils, résistance de 1kΩ, ampèremètre, interrupteur.</w:t>
      </w:r>
    </w:p>
    <w:p w:rsidR="00042345" w:rsidRDefault="00042345" w:rsidP="00F2587C">
      <w:pPr>
        <w:jc w:val="both"/>
        <w:rPr>
          <w:rFonts w:ascii="Calibri" w:hAnsi="Calibri"/>
          <w:noProof/>
          <w:sz w:val="28"/>
        </w:rPr>
      </w:pPr>
    </w:p>
    <w:p w:rsidR="00042345" w:rsidRDefault="00042345" w:rsidP="00F2587C">
      <w:pPr>
        <w:jc w:val="both"/>
        <w:rPr>
          <w:rFonts w:ascii="Calibri" w:hAnsi="Calibri"/>
          <w:noProof/>
          <w:sz w:val="28"/>
        </w:rPr>
      </w:pPr>
    </w:p>
    <w:p w:rsidR="00042345" w:rsidRDefault="00042345" w:rsidP="00F2587C">
      <w:pPr>
        <w:jc w:val="both"/>
        <w:rPr>
          <w:rFonts w:ascii="Calibri" w:hAnsi="Calibri"/>
          <w:noProof/>
          <w:sz w:val="28"/>
        </w:rPr>
      </w:pPr>
    </w:p>
    <w:p w:rsidR="00042345" w:rsidRPr="0069249D" w:rsidRDefault="00042345" w:rsidP="00042345">
      <w:pPr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b/>
          <w:noProof/>
          <w:sz w:val="32"/>
          <w:szCs w:val="28"/>
          <w:u w:val="single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31115</wp:posOffset>
            </wp:positionV>
            <wp:extent cx="2408555" cy="1465580"/>
            <wp:effectExtent l="19050" t="0" r="0" b="0"/>
            <wp:wrapTight wrapText="bothSides">
              <wp:wrapPolygon edited="0">
                <wp:start x="-171" y="0"/>
                <wp:lineTo x="-171" y="21338"/>
                <wp:lineTo x="21526" y="21338"/>
                <wp:lineTo x="21526" y="0"/>
                <wp:lineTo x="-171" y="0"/>
              </wp:wrapPolygon>
            </wp:wrapTight>
            <wp:docPr id="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11" b="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345">
        <w:rPr>
          <w:rFonts w:asciiTheme="minorHAnsi" w:hAnsiTheme="minorHAnsi"/>
          <w:b/>
          <w:sz w:val="32"/>
          <w:szCs w:val="28"/>
          <w:u w:val="single"/>
        </w:rPr>
        <w:t>J’expérimente</w:t>
      </w:r>
      <w:r>
        <w:rPr>
          <w:rFonts w:asciiTheme="minorHAnsi" w:hAnsiTheme="minorHAnsi"/>
          <w:b/>
          <w:sz w:val="32"/>
          <w:szCs w:val="28"/>
        </w:rPr>
        <w:t> :</w:t>
      </w:r>
      <w:r w:rsidRPr="00042345">
        <w:rPr>
          <w:rFonts w:asciiTheme="minorHAnsi" w:hAnsiTheme="minorHAnsi"/>
          <w:sz w:val="32"/>
          <w:szCs w:val="28"/>
        </w:rPr>
        <w:t xml:space="preserve"> </w:t>
      </w:r>
      <w:r>
        <w:rPr>
          <w:rFonts w:asciiTheme="minorHAnsi" w:hAnsiTheme="minorHAnsi"/>
          <w:sz w:val="32"/>
          <w:szCs w:val="28"/>
        </w:rPr>
        <w:t xml:space="preserve">un bricolage sous haute tension </w:t>
      </w:r>
    </w:p>
    <w:p w:rsidR="00042345" w:rsidRPr="009B0E67" w:rsidRDefault="00042345" w:rsidP="00042345">
      <w:pPr>
        <w:rPr>
          <w:rFonts w:asciiTheme="minorHAnsi" w:hAnsiTheme="minorHAnsi"/>
          <w:szCs w:val="28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>Gaston est tendu. Il veut bricoler dans sa salle de bain mais il ne voudrait pas prendre de risque</w:t>
      </w:r>
      <w:r w:rsidRPr="000E75BE">
        <w:rPr>
          <w:rFonts w:ascii="Calibri" w:hAnsi="Calibri"/>
          <w:noProof/>
          <w:sz w:val="28"/>
        </w:rPr>
        <w:t>.</w:t>
      </w:r>
      <w:r>
        <w:rPr>
          <w:rFonts w:ascii="Calibri" w:hAnsi="Calibri"/>
          <w:noProof/>
          <w:sz w:val="28"/>
        </w:rPr>
        <w:t xml:space="preserve"> Il sait que le corps humain mouillé peut avoir une résistance de 1 kΩ et qu’on peut se trouver en arrêt respiratoire à partir d’une intensité de courant de 25 mA.</w:t>
      </w:r>
    </w:p>
    <w:p w:rsidR="00042345" w:rsidRPr="00931FAE" w:rsidRDefault="00042345" w:rsidP="00042345">
      <w:pPr>
        <w:jc w:val="both"/>
        <w:rPr>
          <w:rFonts w:ascii="Calibri" w:hAnsi="Calibri"/>
          <w:noProof/>
          <w:sz w:val="20"/>
        </w:rPr>
      </w:pPr>
    </w:p>
    <w:p w:rsidR="00042345" w:rsidRPr="00931FAE" w:rsidRDefault="00042345" w:rsidP="00042345">
      <w:pPr>
        <w:jc w:val="both"/>
        <w:rPr>
          <w:rFonts w:ascii="Calibri" w:hAnsi="Calibri"/>
          <w:b/>
          <w:noProof/>
          <w:sz w:val="28"/>
        </w:rPr>
      </w:pPr>
      <w:r w:rsidRPr="00931FAE">
        <w:rPr>
          <w:rFonts w:ascii="Calibri" w:hAnsi="Calibri"/>
          <w:b/>
          <w:noProof/>
          <w:sz w:val="28"/>
        </w:rPr>
        <w:t xml:space="preserve">Lagaffe </w:t>
      </w:r>
      <w:r>
        <w:rPr>
          <w:rFonts w:ascii="Calibri" w:hAnsi="Calibri"/>
          <w:b/>
          <w:noProof/>
          <w:sz w:val="28"/>
        </w:rPr>
        <w:t>a deux perceuses (une filaire de 230V et une sans fil  de 20 V), à partir de quelle tension court-il un risque ?</w:t>
      </w:r>
      <w:r w:rsidRPr="00931FAE">
        <w:rPr>
          <w:rFonts w:ascii="Calibri" w:hAnsi="Calibri"/>
          <w:b/>
          <w:noProof/>
          <w:sz w:val="28"/>
        </w:rPr>
        <w:t xml:space="preserve"> </w:t>
      </w:r>
    </w:p>
    <w:p w:rsidR="00042345" w:rsidRPr="00042345" w:rsidRDefault="00042345" w:rsidP="00042345">
      <w:pPr>
        <w:jc w:val="both"/>
        <w:rPr>
          <w:rFonts w:ascii="Calibri" w:hAnsi="Calibri"/>
          <w:noProof/>
          <w:sz w:val="20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>Matériel disponible : générateur multi-tensions, fils, résistance de 1kΩ, ampèremètre, interrupteur.</w:t>
      </w:r>
    </w:p>
    <w:p w:rsidR="00042345" w:rsidRDefault="00042345" w:rsidP="00042345">
      <w:pPr>
        <w:rPr>
          <w:rFonts w:asciiTheme="minorHAnsi" w:hAnsiTheme="minorHAnsi"/>
          <w:b/>
          <w:sz w:val="32"/>
          <w:szCs w:val="28"/>
          <w:u w:val="single"/>
        </w:rPr>
      </w:pPr>
    </w:p>
    <w:p w:rsidR="00042345" w:rsidRPr="0069249D" w:rsidRDefault="00042345" w:rsidP="00042345">
      <w:pPr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b/>
          <w:noProof/>
          <w:sz w:val="32"/>
          <w:szCs w:val="28"/>
          <w:u w:val="single"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31115</wp:posOffset>
            </wp:positionV>
            <wp:extent cx="2408555" cy="1465580"/>
            <wp:effectExtent l="19050" t="0" r="0" b="0"/>
            <wp:wrapTight wrapText="bothSides">
              <wp:wrapPolygon edited="0">
                <wp:start x="-171" y="0"/>
                <wp:lineTo x="-171" y="21338"/>
                <wp:lineTo x="21526" y="21338"/>
                <wp:lineTo x="21526" y="0"/>
                <wp:lineTo x="-171" y="0"/>
              </wp:wrapPolygon>
            </wp:wrapTight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11" b="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345">
        <w:rPr>
          <w:rFonts w:asciiTheme="minorHAnsi" w:hAnsiTheme="minorHAnsi"/>
          <w:b/>
          <w:sz w:val="32"/>
          <w:szCs w:val="28"/>
          <w:u w:val="single"/>
        </w:rPr>
        <w:t>J’expérimente</w:t>
      </w:r>
      <w:r>
        <w:rPr>
          <w:rFonts w:asciiTheme="minorHAnsi" w:hAnsiTheme="minorHAnsi"/>
          <w:b/>
          <w:sz w:val="32"/>
          <w:szCs w:val="28"/>
        </w:rPr>
        <w:t> :</w:t>
      </w:r>
      <w:r w:rsidRPr="00042345">
        <w:rPr>
          <w:rFonts w:asciiTheme="minorHAnsi" w:hAnsiTheme="minorHAnsi"/>
          <w:sz w:val="32"/>
          <w:szCs w:val="28"/>
        </w:rPr>
        <w:t xml:space="preserve"> </w:t>
      </w:r>
      <w:r>
        <w:rPr>
          <w:rFonts w:asciiTheme="minorHAnsi" w:hAnsiTheme="minorHAnsi"/>
          <w:sz w:val="32"/>
          <w:szCs w:val="28"/>
        </w:rPr>
        <w:t xml:space="preserve">un bricolage sous haute tension </w:t>
      </w:r>
    </w:p>
    <w:p w:rsidR="00042345" w:rsidRPr="009B0E67" w:rsidRDefault="00042345" w:rsidP="00042345">
      <w:pPr>
        <w:rPr>
          <w:rFonts w:asciiTheme="minorHAnsi" w:hAnsiTheme="minorHAnsi"/>
          <w:szCs w:val="28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>Gaston est tendu. Il veut bricoler dans sa salle de bain mais il ne voudrait pas prendre de risque</w:t>
      </w:r>
      <w:r w:rsidRPr="000E75BE">
        <w:rPr>
          <w:rFonts w:ascii="Calibri" w:hAnsi="Calibri"/>
          <w:noProof/>
          <w:sz w:val="28"/>
        </w:rPr>
        <w:t>.</w:t>
      </w:r>
      <w:r>
        <w:rPr>
          <w:rFonts w:ascii="Calibri" w:hAnsi="Calibri"/>
          <w:noProof/>
          <w:sz w:val="28"/>
        </w:rPr>
        <w:t xml:space="preserve"> Il sait que le corps humain mouillé peut avoir une résistance de 1 kΩ et qu’on peut se trouver en arrêt respiratoire à partir d’une intensité de courant de 25 mA.</w:t>
      </w:r>
    </w:p>
    <w:p w:rsidR="00042345" w:rsidRPr="00931FAE" w:rsidRDefault="00042345" w:rsidP="00042345">
      <w:pPr>
        <w:jc w:val="both"/>
        <w:rPr>
          <w:rFonts w:ascii="Calibri" w:hAnsi="Calibri"/>
          <w:noProof/>
          <w:sz w:val="20"/>
        </w:rPr>
      </w:pPr>
    </w:p>
    <w:p w:rsidR="00042345" w:rsidRPr="00931FAE" w:rsidRDefault="00042345" w:rsidP="00042345">
      <w:pPr>
        <w:jc w:val="both"/>
        <w:rPr>
          <w:rFonts w:ascii="Calibri" w:hAnsi="Calibri"/>
          <w:b/>
          <w:noProof/>
          <w:sz w:val="28"/>
        </w:rPr>
      </w:pPr>
      <w:r w:rsidRPr="00931FAE">
        <w:rPr>
          <w:rFonts w:ascii="Calibri" w:hAnsi="Calibri"/>
          <w:b/>
          <w:noProof/>
          <w:sz w:val="28"/>
        </w:rPr>
        <w:t xml:space="preserve">Lagaffe </w:t>
      </w:r>
      <w:r>
        <w:rPr>
          <w:rFonts w:ascii="Calibri" w:hAnsi="Calibri"/>
          <w:b/>
          <w:noProof/>
          <w:sz w:val="28"/>
        </w:rPr>
        <w:t>a deux perceuses (une filaire de 230V et une sans fil  de 20 V), à partir de quelle tension court-il un risque ?</w:t>
      </w:r>
      <w:r w:rsidRPr="00931FAE">
        <w:rPr>
          <w:rFonts w:ascii="Calibri" w:hAnsi="Calibri"/>
          <w:b/>
          <w:noProof/>
          <w:sz w:val="28"/>
        </w:rPr>
        <w:t xml:space="preserve"> </w:t>
      </w:r>
    </w:p>
    <w:p w:rsidR="00042345" w:rsidRPr="00042345" w:rsidRDefault="00042345" w:rsidP="00042345">
      <w:pPr>
        <w:jc w:val="both"/>
        <w:rPr>
          <w:rFonts w:ascii="Calibri" w:hAnsi="Calibri"/>
          <w:noProof/>
          <w:sz w:val="20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>Matériel disponible : générateur multi-tensions, fils, résistance de 1kΩ, ampèremètre, interrupteur.</w:t>
      </w: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</w:p>
    <w:p w:rsidR="00042345" w:rsidRPr="0069249D" w:rsidRDefault="00042345" w:rsidP="00042345">
      <w:pPr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b/>
          <w:noProof/>
          <w:sz w:val="32"/>
          <w:szCs w:val="28"/>
          <w:u w:val="single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31115</wp:posOffset>
            </wp:positionV>
            <wp:extent cx="2408555" cy="1465580"/>
            <wp:effectExtent l="19050" t="0" r="0" b="0"/>
            <wp:wrapTight wrapText="bothSides">
              <wp:wrapPolygon edited="0">
                <wp:start x="-171" y="0"/>
                <wp:lineTo x="-171" y="21338"/>
                <wp:lineTo x="21526" y="21338"/>
                <wp:lineTo x="21526" y="0"/>
                <wp:lineTo x="-171" y="0"/>
              </wp:wrapPolygon>
            </wp:wrapTight>
            <wp:docPr id="1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11" b="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345">
        <w:rPr>
          <w:rFonts w:asciiTheme="minorHAnsi" w:hAnsiTheme="minorHAnsi"/>
          <w:b/>
          <w:sz w:val="32"/>
          <w:szCs w:val="28"/>
          <w:u w:val="single"/>
        </w:rPr>
        <w:t>J’expérimente</w:t>
      </w:r>
      <w:r>
        <w:rPr>
          <w:rFonts w:asciiTheme="minorHAnsi" w:hAnsiTheme="minorHAnsi"/>
          <w:b/>
          <w:sz w:val="32"/>
          <w:szCs w:val="28"/>
        </w:rPr>
        <w:t> :</w:t>
      </w:r>
      <w:r w:rsidRPr="00042345">
        <w:rPr>
          <w:rFonts w:asciiTheme="minorHAnsi" w:hAnsiTheme="minorHAnsi"/>
          <w:sz w:val="32"/>
          <w:szCs w:val="28"/>
        </w:rPr>
        <w:t xml:space="preserve"> </w:t>
      </w:r>
      <w:r>
        <w:rPr>
          <w:rFonts w:asciiTheme="minorHAnsi" w:hAnsiTheme="minorHAnsi"/>
          <w:sz w:val="32"/>
          <w:szCs w:val="28"/>
        </w:rPr>
        <w:t xml:space="preserve">un bricolage sous haute tension </w:t>
      </w:r>
    </w:p>
    <w:p w:rsidR="00042345" w:rsidRPr="009B0E67" w:rsidRDefault="00042345" w:rsidP="00042345">
      <w:pPr>
        <w:rPr>
          <w:rFonts w:asciiTheme="minorHAnsi" w:hAnsiTheme="minorHAnsi"/>
          <w:szCs w:val="28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>Gaston est tendu. Il veut bricoler dans sa salle de bain mais il ne voudrait pas prendre de risque</w:t>
      </w:r>
      <w:r w:rsidRPr="000E75BE">
        <w:rPr>
          <w:rFonts w:ascii="Calibri" w:hAnsi="Calibri"/>
          <w:noProof/>
          <w:sz w:val="28"/>
        </w:rPr>
        <w:t>.</w:t>
      </w:r>
      <w:r>
        <w:rPr>
          <w:rFonts w:ascii="Calibri" w:hAnsi="Calibri"/>
          <w:noProof/>
          <w:sz w:val="28"/>
        </w:rPr>
        <w:t xml:space="preserve"> Il sait que le corps humain mouillé peut avoir une résistance de 1 kΩ et qu’on peut se trouver en arrêt respiratoire à partir d’une intensité de courant de 25 mA.</w:t>
      </w:r>
    </w:p>
    <w:p w:rsidR="00042345" w:rsidRPr="00931FAE" w:rsidRDefault="00042345" w:rsidP="00042345">
      <w:pPr>
        <w:jc w:val="both"/>
        <w:rPr>
          <w:rFonts w:ascii="Calibri" w:hAnsi="Calibri"/>
          <w:noProof/>
          <w:sz w:val="20"/>
        </w:rPr>
      </w:pPr>
    </w:p>
    <w:p w:rsidR="00042345" w:rsidRPr="00931FAE" w:rsidRDefault="00042345" w:rsidP="00042345">
      <w:pPr>
        <w:jc w:val="both"/>
        <w:rPr>
          <w:rFonts w:ascii="Calibri" w:hAnsi="Calibri"/>
          <w:b/>
          <w:noProof/>
          <w:sz w:val="28"/>
        </w:rPr>
      </w:pPr>
      <w:r w:rsidRPr="00931FAE">
        <w:rPr>
          <w:rFonts w:ascii="Calibri" w:hAnsi="Calibri"/>
          <w:b/>
          <w:noProof/>
          <w:sz w:val="28"/>
        </w:rPr>
        <w:t xml:space="preserve">Lagaffe </w:t>
      </w:r>
      <w:r>
        <w:rPr>
          <w:rFonts w:ascii="Calibri" w:hAnsi="Calibri"/>
          <w:b/>
          <w:noProof/>
          <w:sz w:val="28"/>
        </w:rPr>
        <w:t>a deux perceuses (une filaire de 230V et une sans fil  de 20 V), à partir de quelle tension court-il un risque ?</w:t>
      </w:r>
      <w:r w:rsidRPr="00931FAE">
        <w:rPr>
          <w:rFonts w:ascii="Calibri" w:hAnsi="Calibri"/>
          <w:b/>
          <w:noProof/>
          <w:sz w:val="28"/>
        </w:rPr>
        <w:t xml:space="preserve"> </w:t>
      </w:r>
    </w:p>
    <w:p w:rsidR="00042345" w:rsidRPr="00042345" w:rsidRDefault="00042345" w:rsidP="00042345">
      <w:pPr>
        <w:jc w:val="both"/>
        <w:rPr>
          <w:rFonts w:ascii="Calibri" w:hAnsi="Calibri"/>
          <w:noProof/>
          <w:sz w:val="20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>Matériel disponible : générateur multi-tensions, fils, résistance de 1kΩ, ampèremètre, interrupteur.</w:t>
      </w: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</w:p>
    <w:p w:rsidR="00042345" w:rsidRPr="0069249D" w:rsidRDefault="00042345" w:rsidP="00042345">
      <w:pPr>
        <w:rPr>
          <w:rFonts w:asciiTheme="minorHAnsi" w:hAnsiTheme="minorHAnsi"/>
          <w:sz w:val="32"/>
          <w:szCs w:val="28"/>
        </w:rPr>
      </w:pPr>
      <w:r>
        <w:rPr>
          <w:rFonts w:asciiTheme="minorHAnsi" w:hAnsiTheme="minorHAnsi"/>
          <w:b/>
          <w:noProof/>
          <w:sz w:val="32"/>
          <w:szCs w:val="28"/>
          <w:u w:val="singl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4227830</wp:posOffset>
            </wp:positionH>
            <wp:positionV relativeFrom="paragraph">
              <wp:posOffset>31115</wp:posOffset>
            </wp:positionV>
            <wp:extent cx="2408555" cy="1465580"/>
            <wp:effectExtent l="19050" t="0" r="0" b="0"/>
            <wp:wrapTight wrapText="bothSides">
              <wp:wrapPolygon edited="0">
                <wp:start x="-171" y="0"/>
                <wp:lineTo x="-171" y="21338"/>
                <wp:lineTo x="21526" y="21338"/>
                <wp:lineTo x="21526" y="0"/>
                <wp:lineTo x="-171" y="0"/>
              </wp:wrapPolygon>
            </wp:wrapTight>
            <wp:docPr id="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6011" b="49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55" cy="146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345">
        <w:rPr>
          <w:rFonts w:asciiTheme="minorHAnsi" w:hAnsiTheme="minorHAnsi"/>
          <w:b/>
          <w:sz w:val="32"/>
          <w:szCs w:val="28"/>
          <w:u w:val="single"/>
        </w:rPr>
        <w:t>J’expérimente</w:t>
      </w:r>
      <w:r>
        <w:rPr>
          <w:rFonts w:asciiTheme="minorHAnsi" w:hAnsiTheme="minorHAnsi"/>
          <w:b/>
          <w:sz w:val="32"/>
          <w:szCs w:val="28"/>
        </w:rPr>
        <w:t> :</w:t>
      </w:r>
      <w:r w:rsidRPr="00042345">
        <w:rPr>
          <w:rFonts w:asciiTheme="minorHAnsi" w:hAnsiTheme="minorHAnsi"/>
          <w:sz w:val="32"/>
          <w:szCs w:val="28"/>
        </w:rPr>
        <w:t xml:space="preserve"> </w:t>
      </w:r>
      <w:r>
        <w:rPr>
          <w:rFonts w:asciiTheme="minorHAnsi" w:hAnsiTheme="minorHAnsi"/>
          <w:sz w:val="32"/>
          <w:szCs w:val="28"/>
        </w:rPr>
        <w:t xml:space="preserve">un bricolage sous haute tension </w:t>
      </w:r>
    </w:p>
    <w:p w:rsidR="00042345" w:rsidRPr="009B0E67" w:rsidRDefault="00042345" w:rsidP="00042345">
      <w:pPr>
        <w:rPr>
          <w:rFonts w:asciiTheme="minorHAnsi" w:hAnsiTheme="minorHAnsi"/>
          <w:szCs w:val="28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>Gaston est tendu. Il veut bricoler dans sa salle de bain mais il ne voudrait pas prendre de risque</w:t>
      </w:r>
      <w:r w:rsidRPr="000E75BE">
        <w:rPr>
          <w:rFonts w:ascii="Calibri" w:hAnsi="Calibri"/>
          <w:noProof/>
          <w:sz w:val="28"/>
        </w:rPr>
        <w:t>.</w:t>
      </w:r>
      <w:r>
        <w:rPr>
          <w:rFonts w:ascii="Calibri" w:hAnsi="Calibri"/>
          <w:noProof/>
          <w:sz w:val="28"/>
        </w:rPr>
        <w:t xml:space="preserve"> Il sait que le corps humain mouillé peut avoir une résistance de 1 kΩ et qu’on peut se trouver en arrêt respiratoire à partir d’une intensité de courant de 25 mA.</w:t>
      </w:r>
    </w:p>
    <w:p w:rsidR="00042345" w:rsidRPr="00931FAE" w:rsidRDefault="00042345" w:rsidP="00042345">
      <w:pPr>
        <w:jc w:val="both"/>
        <w:rPr>
          <w:rFonts w:ascii="Calibri" w:hAnsi="Calibri"/>
          <w:noProof/>
          <w:sz w:val="20"/>
        </w:rPr>
      </w:pPr>
    </w:p>
    <w:p w:rsidR="00042345" w:rsidRPr="00931FAE" w:rsidRDefault="00042345" w:rsidP="00042345">
      <w:pPr>
        <w:jc w:val="both"/>
        <w:rPr>
          <w:rFonts w:ascii="Calibri" w:hAnsi="Calibri"/>
          <w:b/>
          <w:noProof/>
          <w:sz w:val="28"/>
        </w:rPr>
      </w:pPr>
      <w:r w:rsidRPr="00931FAE">
        <w:rPr>
          <w:rFonts w:ascii="Calibri" w:hAnsi="Calibri"/>
          <w:b/>
          <w:noProof/>
          <w:sz w:val="28"/>
        </w:rPr>
        <w:t xml:space="preserve">Lagaffe </w:t>
      </w:r>
      <w:r>
        <w:rPr>
          <w:rFonts w:ascii="Calibri" w:hAnsi="Calibri"/>
          <w:b/>
          <w:noProof/>
          <w:sz w:val="28"/>
        </w:rPr>
        <w:t>a deux perceuses (une filaire de 230V et une sans fil  de 20 V), à partir de quelle tension court-il un risque ?</w:t>
      </w:r>
      <w:r w:rsidRPr="00931FAE">
        <w:rPr>
          <w:rFonts w:ascii="Calibri" w:hAnsi="Calibri"/>
          <w:b/>
          <w:noProof/>
          <w:sz w:val="28"/>
        </w:rPr>
        <w:t xml:space="preserve"> </w:t>
      </w:r>
    </w:p>
    <w:p w:rsidR="00042345" w:rsidRPr="00042345" w:rsidRDefault="00042345" w:rsidP="00042345">
      <w:pPr>
        <w:jc w:val="both"/>
        <w:rPr>
          <w:rFonts w:ascii="Calibri" w:hAnsi="Calibri"/>
          <w:noProof/>
          <w:sz w:val="20"/>
        </w:rPr>
      </w:pPr>
    </w:p>
    <w:p w:rsidR="00042345" w:rsidRDefault="00042345" w:rsidP="00042345">
      <w:pPr>
        <w:jc w:val="both"/>
        <w:rPr>
          <w:rFonts w:ascii="Calibri" w:hAnsi="Calibri"/>
          <w:noProof/>
          <w:sz w:val="28"/>
        </w:rPr>
      </w:pPr>
      <w:r>
        <w:rPr>
          <w:rFonts w:ascii="Calibri" w:hAnsi="Calibri"/>
          <w:noProof/>
          <w:sz w:val="28"/>
        </w:rPr>
        <w:t>Matériel disponible : générateur multi-tensions, fils, résistance de 1kΩ, ampèremètre, interrupteur.</w:t>
      </w:r>
    </w:p>
    <w:p w:rsidR="00042345" w:rsidRDefault="00042345" w:rsidP="00042345">
      <w:pPr>
        <w:rPr>
          <w:rFonts w:asciiTheme="minorHAnsi" w:hAnsiTheme="minorHAnsi"/>
          <w:b/>
          <w:sz w:val="32"/>
          <w:szCs w:val="28"/>
          <w:u w:val="single"/>
        </w:rPr>
      </w:pPr>
    </w:p>
    <w:p w:rsidR="00042345" w:rsidRPr="00042345" w:rsidRDefault="00042345" w:rsidP="00042345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042345">
        <w:rPr>
          <w:rFonts w:asciiTheme="minorHAnsi" w:hAnsiTheme="minorHAnsi" w:cstheme="minorHAnsi"/>
          <w:b/>
          <w:noProof/>
          <w:u w:val="single"/>
        </w:rPr>
        <w:lastRenderedPageBreak/>
        <w:drawing>
          <wp:anchor distT="0" distB="0" distL="288290" distR="114300" simplePos="0" relativeHeight="251668480" behindDoc="1" locked="0" layoutInCell="1" allowOverlap="1">
            <wp:simplePos x="0" y="0"/>
            <wp:positionH relativeFrom="column">
              <wp:posOffset>4747895</wp:posOffset>
            </wp:positionH>
            <wp:positionV relativeFrom="paragraph">
              <wp:posOffset>-6985</wp:posOffset>
            </wp:positionV>
            <wp:extent cx="1882775" cy="1419225"/>
            <wp:effectExtent l="19050" t="0" r="3175" b="0"/>
            <wp:wrapTight wrapText="bothSides">
              <wp:wrapPolygon edited="0">
                <wp:start x="-219" y="0"/>
                <wp:lineTo x="-219" y="21455"/>
                <wp:lineTo x="21636" y="21455"/>
                <wp:lineTo x="21636" y="0"/>
                <wp:lineTo x="-219" y="0"/>
              </wp:wrapPolygon>
            </wp:wrapTight>
            <wp:docPr id="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345">
        <w:rPr>
          <w:rFonts w:asciiTheme="minorHAnsi" w:hAnsiTheme="minorHAnsi" w:cstheme="minorHAnsi"/>
        </w:rPr>
        <w:t>Réaliser le circuit suivant comprenant en série (</w:t>
      </w:r>
      <w:r w:rsidRPr="00042345">
        <w:rPr>
          <w:rFonts w:asciiTheme="minorHAnsi" w:hAnsiTheme="minorHAnsi" w:cstheme="minorHAnsi"/>
          <w:u w:val="single"/>
        </w:rPr>
        <w:t>une seule boucle</w:t>
      </w:r>
      <w:r w:rsidRPr="00042345">
        <w:rPr>
          <w:rFonts w:asciiTheme="minorHAnsi" w:hAnsiTheme="minorHAnsi" w:cstheme="minorHAnsi"/>
        </w:rPr>
        <w:t xml:space="preserve">) : un générateur (6 tensions), un interrupteur, une résistance (1 </w:t>
      </w:r>
      <w:proofErr w:type="spellStart"/>
      <w:r w:rsidRPr="00042345">
        <w:rPr>
          <w:rFonts w:asciiTheme="minorHAnsi" w:hAnsiTheme="minorHAnsi" w:cstheme="minorHAnsi"/>
        </w:rPr>
        <w:t>kΩ</w:t>
      </w:r>
      <w:proofErr w:type="spellEnd"/>
      <w:r w:rsidRPr="00042345">
        <w:rPr>
          <w:rFonts w:asciiTheme="minorHAnsi" w:hAnsiTheme="minorHAnsi" w:cstheme="minorHAnsi"/>
        </w:rPr>
        <w:t>) et un ampèremètre (bornes « mA » et « COM »).</w:t>
      </w:r>
    </w:p>
    <w:p w:rsidR="00042345" w:rsidRPr="00042345" w:rsidRDefault="00042345" w:rsidP="00042345">
      <w:pPr>
        <w:pStyle w:val="Paragraphedeliste"/>
        <w:jc w:val="both"/>
        <w:rPr>
          <w:rFonts w:asciiTheme="minorHAnsi" w:hAnsiTheme="minorHAnsi" w:cstheme="minorHAnsi"/>
        </w:rPr>
      </w:pPr>
    </w:p>
    <w:p w:rsidR="00042345" w:rsidRPr="00042345" w:rsidRDefault="00042345" w:rsidP="00042345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042345">
        <w:rPr>
          <w:rFonts w:asciiTheme="minorHAnsi" w:hAnsiTheme="minorHAnsi" w:cstheme="minorHAnsi"/>
        </w:rPr>
        <w:t>Pour les 6 tensions du générateur, mesure alors l’intensité du courant qui traverse la résistance et note tes valeurs dans le tableau suivant :</w:t>
      </w:r>
    </w:p>
    <w:p w:rsidR="00042345" w:rsidRPr="00042345" w:rsidRDefault="00042345" w:rsidP="00042345">
      <w:pPr>
        <w:pStyle w:val="Paragraphedeliste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9214" w:type="dxa"/>
        <w:tblInd w:w="108" w:type="dxa"/>
        <w:tblLook w:val="04A0"/>
      </w:tblPr>
      <w:tblGrid>
        <w:gridCol w:w="2268"/>
        <w:gridCol w:w="992"/>
        <w:gridCol w:w="992"/>
        <w:gridCol w:w="992"/>
        <w:gridCol w:w="993"/>
        <w:gridCol w:w="992"/>
        <w:gridCol w:w="992"/>
        <w:gridCol w:w="993"/>
      </w:tblGrid>
      <w:tr w:rsidR="00042345" w:rsidRPr="00042345" w:rsidTr="009A0CA9">
        <w:trPr>
          <w:trHeight w:val="701"/>
        </w:trPr>
        <w:tc>
          <w:tcPr>
            <w:tcW w:w="2268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Intensité du courant</w:t>
            </w:r>
          </w:p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(en mA)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val="628"/>
        </w:trPr>
        <w:tc>
          <w:tcPr>
            <w:tcW w:w="2268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Tension (en V)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4,5</w:t>
            </w:r>
          </w:p>
        </w:tc>
        <w:tc>
          <w:tcPr>
            <w:tcW w:w="993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7,5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</w:tr>
    </w:tbl>
    <w:p w:rsidR="00042345" w:rsidRPr="00042345" w:rsidRDefault="00042345" w:rsidP="00042345">
      <w:pPr>
        <w:pStyle w:val="Paragraphedeliste"/>
        <w:jc w:val="both"/>
        <w:rPr>
          <w:rFonts w:asciiTheme="minorHAnsi" w:hAnsiTheme="minorHAnsi" w:cstheme="minorHAnsi"/>
        </w:rPr>
      </w:pPr>
    </w:p>
    <w:p w:rsidR="00042345" w:rsidRPr="00042345" w:rsidRDefault="00042345" w:rsidP="00042345">
      <w:pPr>
        <w:pStyle w:val="Paragraphedeliste"/>
        <w:numPr>
          <w:ilvl w:val="0"/>
          <w:numId w:val="15"/>
        </w:numPr>
        <w:spacing w:line="276" w:lineRule="auto"/>
        <w:jc w:val="both"/>
        <w:rPr>
          <w:rFonts w:asciiTheme="minorHAnsi" w:hAnsiTheme="minorHAnsi" w:cstheme="minorHAnsi"/>
        </w:rPr>
      </w:pPr>
      <w:r w:rsidRPr="00042345">
        <w:rPr>
          <w:rFonts w:asciiTheme="minorHAnsi" w:hAnsiTheme="minorHAnsi" w:cstheme="minorHAnsi"/>
        </w:rPr>
        <w:t>Représente sur ce graphique, l’évolution de la tension (axe des ordonnées) en fonction de l’intensité du courant (axe des abscisses). Tu peux utiliser la fiche méthode pour t’aider.</w:t>
      </w:r>
    </w:p>
    <w:p w:rsidR="00042345" w:rsidRPr="00042345" w:rsidRDefault="00042345" w:rsidP="00042345">
      <w:pPr>
        <w:ind w:left="360"/>
        <w:jc w:val="both"/>
        <w:rPr>
          <w:rFonts w:asciiTheme="minorHAnsi" w:hAnsiTheme="minorHAnsi" w:cstheme="minorHAnsi"/>
        </w:rPr>
      </w:pPr>
    </w:p>
    <w:p w:rsidR="00042345" w:rsidRPr="00042345" w:rsidRDefault="00042345" w:rsidP="00042345">
      <w:pPr>
        <w:ind w:left="360"/>
        <w:jc w:val="both"/>
        <w:rPr>
          <w:rFonts w:asciiTheme="minorHAnsi" w:hAnsiTheme="minorHAnsi" w:cstheme="minorHAnsi"/>
        </w:rPr>
      </w:pPr>
      <w:r w:rsidRPr="00042345">
        <w:rPr>
          <w:rFonts w:asciiTheme="minorHAnsi" w:hAnsiTheme="minorHAnsi" w:cstheme="minorHAnsi"/>
        </w:rPr>
        <w:t>Tu utiliseras l’échelle suivante :</w:t>
      </w:r>
    </w:p>
    <w:p w:rsidR="00042345" w:rsidRPr="00042345" w:rsidRDefault="00042345" w:rsidP="00042345">
      <w:pPr>
        <w:ind w:left="360"/>
        <w:rPr>
          <w:rFonts w:asciiTheme="minorHAnsi" w:hAnsiTheme="minorHAnsi" w:cstheme="minorHAnsi"/>
          <w:szCs w:val="20"/>
        </w:rPr>
      </w:pPr>
      <w:r w:rsidRPr="00042345">
        <w:rPr>
          <w:rFonts w:asciiTheme="minorHAnsi" w:hAnsiTheme="minorHAnsi" w:cstheme="minorHAnsi"/>
          <w:szCs w:val="20"/>
        </w:rPr>
        <w:t xml:space="preserve">↑     Axe de la tension (axe </w:t>
      </w:r>
      <w:r w:rsidRPr="00042345">
        <w:rPr>
          <w:rFonts w:asciiTheme="minorHAnsi" w:hAnsiTheme="minorHAnsi" w:cstheme="minorHAnsi"/>
          <w:szCs w:val="20"/>
          <w:u w:val="single"/>
        </w:rPr>
        <w:t>vertical</w:t>
      </w:r>
      <w:r w:rsidRPr="00042345">
        <w:rPr>
          <w:rFonts w:asciiTheme="minorHAnsi" w:hAnsiTheme="minorHAnsi" w:cstheme="minorHAnsi"/>
          <w:szCs w:val="20"/>
        </w:rPr>
        <w:t xml:space="preserve"> des ordonnées) gradué tous les 0,5 V</w:t>
      </w:r>
    </w:p>
    <w:p w:rsidR="00042345" w:rsidRPr="00042345" w:rsidRDefault="00042345" w:rsidP="00042345">
      <w:pPr>
        <w:ind w:left="360"/>
        <w:rPr>
          <w:rFonts w:asciiTheme="minorHAnsi" w:hAnsiTheme="minorHAnsi" w:cstheme="minorHAnsi"/>
          <w:szCs w:val="20"/>
        </w:rPr>
      </w:pPr>
      <w:r w:rsidRPr="00042345">
        <w:rPr>
          <w:rFonts w:asciiTheme="minorHAnsi" w:hAnsiTheme="minorHAnsi" w:cstheme="minorHAnsi"/>
          <w:szCs w:val="20"/>
        </w:rPr>
        <w:t xml:space="preserve">→    Axe de l’intensité (axe </w:t>
      </w:r>
      <w:r w:rsidRPr="00042345">
        <w:rPr>
          <w:rFonts w:asciiTheme="minorHAnsi" w:hAnsiTheme="minorHAnsi" w:cstheme="minorHAnsi"/>
          <w:szCs w:val="20"/>
          <w:u w:val="single"/>
        </w:rPr>
        <w:t>horizontal</w:t>
      </w:r>
      <w:r w:rsidRPr="00042345">
        <w:rPr>
          <w:rFonts w:asciiTheme="minorHAnsi" w:hAnsiTheme="minorHAnsi" w:cstheme="minorHAnsi"/>
          <w:szCs w:val="20"/>
        </w:rPr>
        <w:t xml:space="preserve"> des abscisses) gradué tous les 1 mA</w:t>
      </w:r>
    </w:p>
    <w:p w:rsidR="00042345" w:rsidRPr="00042345" w:rsidRDefault="00042345" w:rsidP="00042345">
      <w:pPr>
        <w:ind w:left="360"/>
        <w:rPr>
          <w:rFonts w:asciiTheme="minorHAnsi" w:hAnsiTheme="minorHAnsi" w:cstheme="minorHAnsi"/>
          <w:szCs w:val="20"/>
        </w:rPr>
      </w:pPr>
    </w:p>
    <w:p w:rsidR="00042345" w:rsidRPr="00042345" w:rsidRDefault="00042345" w:rsidP="00042345">
      <w:pPr>
        <w:jc w:val="center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15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42345" w:rsidRPr="00042345" w:rsidRDefault="00042345" w:rsidP="00042345">
      <w:pPr>
        <w:rPr>
          <w:rFonts w:asciiTheme="minorHAnsi" w:hAnsiTheme="minorHAnsi" w:cstheme="minorHAnsi"/>
        </w:rPr>
      </w:pPr>
    </w:p>
    <w:p w:rsidR="00042345" w:rsidRPr="00042345" w:rsidRDefault="00042345" w:rsidP="00F2587C">
      <w:pPr>
        <w:jc w:val="both"/>
        <w:rPr>
          <w:rFonts w:asciiTheme="minorHAnsi" w:hAnsiTheme="minorHAnsi" w:cstheme="minorHAnsi"/>
          <w:noProof/>
          <w:sz w:val="28"/>
        </w:rPr>
      </w:pPr>
    </w:p>
    <w:p w:rsidR="00042345" w:rsidRPr="00042345" w:rsidRDefault="00042345" w:rsidP="00042345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042345">
        <w:rPr>
          <w:rFonts w:asciiTheme="minorHAnsi" w:hAnsiTheme="minorHAnsi" w:cstheme="minorHAnsi"/>
          <w:b/>
          <w:noProof/>
          <w:u w:val="single"/>
        </w:rPr>
        <w:lastRenderedPageBreak/>
        <w:drawing>
          <wp:anchor distT="0" distB="0" distL="288290" distR="114300" simplePos="0" relativeHeight="251670528" behindDoc="1" locked="0" layoutInCell="1" allowOverlap="1">
            <wp:simplePos x="0" y="0"/>
            <wp:positionH relativeFrom="column">
              <wp:posOffset>4748530</wp:posOffset>
            </wp:positionH>
            <wp:positionV relativeFrom="paragraph">
              <wp:posOffset>31115</wp:posOffset>
            </wp:positionV>
            <wp:extent cx="1885315" cy="1418590"/>
            <wp:effectExtent l="19050" t="0" r="635" b="0"/>
            <wp:wrapTight wrapText="bothSides">
              <wp:wrapPolygon edited="0">
                <wp:start x="-218" y="0"/>
                <wp:lineTo x="-218" y="21175"/>
                <wp:lineTo x="21607" y="21175"/>
                <wp:lineTo x="21607" y="0"/>
                <wp:lineTo x="-218" y="0"/>
              </wp:wrapPolygon>
            </wp:wrapTight>
            <wp:docPr id="1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315" cy="1418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2345">
        <w:rPr>
          <w:rFonts w:asciiTheme="minorHAnsi" w:hAnsiTheme="minorHAnsi" w:cstheme="minorHAnsi"/>
        </w:rPr>
        <w:t>Réaliser le circuit suivant comprenant en série (</w:t>
      </w:r>
      <w:r w:rsidRPr="00042345">
        <w:rPr>
          <w:rFonts w:asciiTheme="minorHAnsi" w:hAnsiTheme="minorHAnsi" w:cstheme="minorHAnsi"/>
          <w:u w:val="single"/>
        </w:rPr>
        <w:t>une seule boucle</w:t>
      </w:r>
      <w:r w:rsidRPr="00042345">
        <w:rPr>
          <w:rFonts w:asciiTheme="minorHAnsi" w:hAnsiTheme="minorHAnsi" w:cstheme="minorHAnsi"/>
        </w:rPr>
        <w:t xml:space="preserve">) : un générateur (6 tensions), un interrupteur, une résistance (1 </w:t>
      </w:r>
      <w:proofErr w:type="spellStart"/>
      <w:r w:rsidRPr="00042345">
        <w:rPr>
          <w:rFonts w:asciiTheme="minorHAnsi" w:hAnsiTheme="minorHAnsi" w:cstheme="minorHAnsi"/>
        </w:rPr>
        <w:t>kΩ</w:t>
      </w:r>
      <w:proofErr w:type="spellEnd"/>
      <w:r w:rsidRPr="00042345">
        <w:rPr>
          <w:rFonts w:asciiTheme="minorHAnsi" w:hAnsiTheme="minorHAnsi" w:cstheme="minorHAnsi"/>
        </w:rPr>
        <w:t>) et un ampèremètre (bornes « mA » et « COM »).</w:t>
      </w:r>
    </w:p>
    <w:p w:rsidR="00042345" w:rsidRPr="00042345" w:rsidRDefault="00042345" w:rsidP="00042345">
      <w:pPr>
        <w:pStyle w:val="Paragraphedeliste"/>
        <w:jc w:val="both"/>
        <w:rPr>
          <w:rFonts w:asciiTheme="minorHAnsi" w:hAnsiTheme="minorHAnsi" w:cstheme="minorHAnsi"/>
        </w:rPr>
      </w:pPr>
    </w:p>
    <w:p w:rsidR="00042345" w:rsidRPr="00042345" w:rsidRDefault="00042345" w:rsidP="00042345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042345">
        <w:rPr>
          <w:rFonts w:asciiTheme="minorHAnsi" w:hAnsiTheme="minorHAnsi" w:cstheme="minorHAnsi"/>
        </w:rPr>
        <w:t>Pour les 6 tensions du générateur, mesure alors l’intensité du courant qui traverse la résistance et note tes valeurs dans le tableau suivant :</w:t>
      </w:r>
    </w:p>
    <w:p w:rsidR="00042345" w:rsidRPr="00042345" w:rsidRDefault="00042345" w:rsidP="00042345">
      <w:pPr>
        <w:pStyle w:val="Paragraphedeliste"/>
        <w:jc w:val="both"/>
        <w:rPr>
          <w:rFonts w:asciiTheme="minorHAnsi" w:hAnsiTheme="minorHAnsi" w:cstheme="minorHAnsi"/>
        </w:rPr>
      </w:pPr>
    </w:p>
    <w:tbl>
      <w:tblPr>
        <w:tblStyle w:val="Grilledutableau"/>
        <w:tblW w:w="9214" w:type="dxa"/>
        <w:tblInd w:w="108" w:type="dxa"/>
        <w:tblLook w:val="04A0"/>
      </w:tblPr>
      <w:tblGrid>
        <w:gridCol w:w="2268"/>
        <w:gridCol w:w="992"/>
        <w:gridCol w:w="992"/>
        <w:gridCol w:w="992"/>
        <w:gridCol w:w="993"/>
        <w:gridCol w:w="992"/>
        <w:gridCol w:w="992"/>
        <w:gridCol w:w="993"/>
      </w:tblGrid>
      <w:tr w:rsidR="00042345" w:rsidRPr="00042345" w:rsidTr="009A0CA9">
        <w:trPr>
          <w:trHeight w:val="701"/>
        </w:trPr>
        <w:tc>
          <w:tcPr>
            <w:tcW w:w="2268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Intensité du courant</w:t>
            </w:r>
          </w:p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(en mA)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val="628"/>
        </w:trPr>
        <w:tc>
          <w:tcPr>
            <w:tcW w:w="2268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Tension (en V)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4,5</w:t>
            </w:r>
          </w:p>
        </w:tc>
        <w:tc>
          <w:tcPr>
            <w:tcW w:w="993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7,5</w:t>
            </w:r>
          </w:p>
        </w:tc>
        <w:tc>
          <w:tcPr>
            <w:tcW w:w="992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9</w:t>
            </w:r>
          </w:p>
        </w:tc>
        <w:tc>
          <w:tcPr>
            <w:tcW w:w="993" w:type="dxa"/>
            <w:vAlign w:val="center"/>
          </w:tcPr>
          <w:p w:rsidR="00042345" w:rsidRPr="00042345" w:rsidRDefault="00042345" w:rsidP="009A0CA9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42345">
              <w:rPr>
                <w:rFonts w:asciiTheme="minorHAnsi" w:hAnsiTheme="minorHAnsi" w:cstheme="minorHAnsi"/>
                <w:sz w:val="24"/>
                <w:szCs w:val="24"/>
              </w:rPr>
              <w:t>12</w:t>
            </w:r>
          </w:p>
        </w:tc>
      </w:tr>
    </w:tbl>
    <w:p w:rsidR="00042345" w:rsidRPr="00042345" w:rsidRDefault="00042345" w:rsidP="00042345">
      <w:pPr>
        <w:pStyle w:val="Paragraphedeliste"/>
        <w:jc w:val="both"/>
        <w:rPr>
          <w:rFonts w:asciiTheme="minorHAnsi" w:hAnsiTheme="minorHAnsi" w:cstheme="minorHAnsi"/>
        </w:rPr>
      </w:pPr>
    </w:p>
    <w:p w:rsidR="00042345" w:rsidRPr="00042345" w:rsidRDefault="00042345" w:rsidP="00042345">
      <w:pPr>
        <w:pStyle w:val="Paragraphedeliste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 w:rsidRPr="00042345">
        <w:rPr>
          <w:rFonts w:asciiTheme="minorHAnsi" w:hAnsiTheme="minorHAnsi" w:cstheme="minorHAnsi"/>
        </w:rPr>
        <w:t>Représente sur ce graphique, l’évolution de la tension (axe des ordonnées) en fonction de l’intensité du courant (axe des abscisses). Tu peux utiliser la fiche méthode pour t’aider.</w:t>
      </w:r>
    </w:p>
    <w:p w:rsidR="00042345" w:rsidRPr="00042345" w:rsidRDefault="00042345" w:rsidP="00042345">
      <w:pPr>
        <w:ind w:left="360"/>
        <w:jc w:val="both"/>
        <w:rPr>
          <w:rFonts w:asciiTheme="minorHAnsi" w:hAnsiTheme="minorHAnsi" w:cstheme="minorHAnsi"/>
        </w:rPr>
      </w:pPr>
    </w:p>
    <w:p w:rsidR="00042345" w:rsidRPr="00042345" w:rsidRDefault="00042345" w:rsidP="00042345">
      <w:pPr>
        <w:ind w:left="360"/>
        <w:jc w:val="both"/>
        <w:rPr>
          <w:rFonts w:asciiTheme="minorHAnsi" w:hAnsiTheme="minorHAnsi" w:cstheme="minorHAnsi"/>
        </w:rPr>
      </w:pPr>
      <w:r w:rsidRPr="00042345">
        <w:rPr>
          <w:rFonts w:asciiTheme="minorHAnsi" w:hAnsiTheme="minorHAnsi" w:cstheme="minorHAnsi"/>
        </w:rPr>
        <w:t>Tu utiliseras l’échelle suivante :</w:t>
      </w:r>
    </w:p>
    <w:p w:rsidR="00042345" w:rsidRPr="00042345" w:rsidRDefault="00042345" w:rsidP="00042345">
      <w:pPr>
        <w:ind w:left="360"/>
        <w:rPr>
          <w:rFonts w:asciiTheme="minorHAnsi" w:hAnsiTheme="minorHAnsi" w:cstheme="minorHAnsi"/>
          <w:szCs w:val="20"/>
        </w:rPr>
      </w:pPr>
      <w:r w:rsidRPr="00042345">
        <w:rPr>
          <w:rFonts w:asciiTheme="minorHAnsi" w:hAnsiTheme="minorHAnsi" w:cstheme="minorHAnsi"/>
          <w:szCs w:val="20"/>
        </w:rPr>
        <w:t xml:space="preserve">↑     Axe de la tension (axe </w:t>
      </w:r>
      <w:r w:rsidRPr="00042345">
        <w:rPr>
          <w:rFonts w:asciiTheme="minorHAnsi" w:hAnsiTheme="minorHAnsi" w:cstheme="minorHAnsi"/>
          <w:szCs w:val="20"/>
          <w:u w:val="single"/>
        </w:rPr>
        <w:t>vertical</w:t>
      </w:r>
      <w:r w:rsidRPr="00042345">
        <w:rPr>
          <w:rFonts w:asciiTheme="minorHAnsi" w:hAnsiTheme="minorHAnsi" w:cstheme="minorHAnsi"/>
          <w:szCs w:val="20"/>
        </w:rPr>
        <w:t xml:space="preserve"> des ordonnées) gradué tous les 0,5 V</w:t>
      </w:r>
    </w:p>
    <w:p w:rsidR="00042345" w:rsidRPr="00042345" w:rsidRDefault="00042345" w:rsidP="00042345">
      <w:pPr>
        <w:ind w:left="360"/>
        <w:rPr>
          <w:rFonts w:asciiTheme="minorHAnsi" w:hAnsiTheme="minorHAnsi" w:cstheme="minorHAnsi"/>
          <w:szCs w:val="20"/>
        </w:rPr>
      </w:pPr>
      <w:r w:rsidRPr="00042345">
        <w:rPr>
          <w:rFonts w:asciiTheme="minorHAnsi" w:hAnsiTheme="minorHAnsi" w:cstheme="minorHAnsi"/>
          <w:szCs w:val="20"/>
        </w:rPr>
        <w:t xml:space="preserve">→    Axe de l’intensité (axe </w:t>
      </w:r>
      <w:r w:rsidRPr="00042345">
        <w:rPr>
          <w:rFonts w:asciiTheme="minorHAnsi" w:hAnsiTheme="minorHAnsi" w:cstheme="minorHAnsi"/>
          <w:szCs w:val="20"/>
          <w:u w:val="single"/>
        </w:rPr>
        <w:t>horizontal</w:t>
      </w:r>
      <w:r w:rsidRPr="00042345">
        <w:rPr>
          <w:rFonts w:asciiTheme="minorHAnsi" w:hAnsiTheme="minorHAnsi" w:cstheme="minorHAnsi"/>
          <w:szCs w:val="20"/>
        </w:rPr>
        <w:t xml:space="preserve"> des abscisses) gradué tous les 1 mA</w:t>
      </w:r>
    </w:p>
    <w:p w:rsidR="00042345" w:rsidRPr="00042345" w:rsidRDefault="00042345" w:rsidP="00042345">
      <w:pPr>
        <w:ind w:left="360"/>
        <w:rPr>
          <w:rFonts w:asciiTheme="minorHAnsi" w:hAnsiTheme="minorHAnsi" w:cstheme="minorHAnsi"/>
          <w:szCs w:val="20"/>
        </w:rPr>
      </w:pPr>
    </w:p>
    <w:p w:rsidR="00042345" w:rsidRPr="00042345" w:rsidRDefault="00042345" w:rsidP="00042345">
      <w:pPr>
        <w:jc w:val="center"/>
        <w:rPr>
          <w:rFonts w:asciiTheme="minorHAnsi" w:hAnsiTheme="minorHAnsi" w:cstheme="minorHAnsi"/>
        </w:rPr>
      </w:pPr>
    </w:p>
    <w:tbl>
      <w:tblPr>
        <w:tblStyle w:val="Grilledutableau"/>
        <w:tblW w:w="0" w:type="auto"/>
        <w:tblInd w:w="1574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2345" w:rsidRPr="00042345" w:rsidTr="009A0CA9">
        <w:trPr>
          <w:trHeight w:hRule="exact" w:val="284"/>
        </w:trPr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</w:tcPr>
          <w:p w:rsidR="00042345" w:rsidRPr="00042345" w:rsidRDefault="00042345" w:rsidP="009A0CA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42345" w:rsidRPr="00042345" w:rsidRDefault="00042345" w:rsidP="00042345">
      <w:pPr>
        <w:rPr>
          <w:rFonts w:asciiTheme="minorHAnsi" w:hAnsiTheme="minorHAnsi" w:cstheme="minorHAnsi"/>
        </w:rPr>
      </w:pPr>
    </w:p>
    <w:p w:rsidR="00042345" w:rsidRPr="00042345" w:rsidRDefault="00042345" w:rsidP="00F2587C">
      <w:pPr>
        <w:jc w:val="both"/>
        <w:rPr>
          <w:rFonts w:asciiTheme="minorHAnsi" w:hAnsiTheme="minorHAnsi" w:cstheme="minorHAnsi"/>
          <w:noProof/>
          <w:sz w:val="28"/>
        </w:rPr>
      </w:pPr>
    </w:p>
    <w:sectPr w:rsidR="00042345" w:rsidRPr="00042345" w:rsidSect="00C422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4E62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9C0095"/>
    <w:multiLevelType w:val="hybridMultilevel"/>
    <w:tmpl w:val="3B3CEC9E"/>
    <w:lvl w:ilvl="0" w:tplc="57DAA624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927ED9"/>
    <w:multiLevelType w:val="hybridMultilevel"/>
    <w:tmpl w:val="695C62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0020C"/>
    <w:multiLevelType w:val="hybridMultilevel"/>
    <w:tmpl w:val="0DB8A0A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D6EA0"/>
    <w:multiLevelType w:val="hybridMultilevel"/>
    <w:tmpl w:val="6E067880"/>
    <w:lvl w:ilvl="0" w:tplc="5112A56A">
      <w:start w:val="1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AC6707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5F510C"/>
    <w:multiLevelType w:val="hybridMultilevel"/>
    <w:tmpl w:val="695C62E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01">
      <w:start w:val="1"/>
      <w:numFmt w:val="bullet"/>
      <w:lvlText w:val=""/>
      <w:lvlJc w:val="left"/>
      <w:pPr>
        <w:ind w:left="4320" w:hanging="180"/>
      </w:pPr>
      <w:rPr>
        <w:rFonts w:ascii="Symbol" w:hAnsi="Symbol" w:hint="default"/>
      </w:r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8D7CF3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9F33AE"/>
    <w:multiLevelType w:val="hybridMultilevel"/>
    <w:tmpl w:val="833E7B6C"/>
    <w:lvl w:ilvl="0" w:tplc="8CF8AAF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8B461D"/>
    <w:multiLevelType w:val="hybridMultilevel"/>
    <w:tmpl w:val="6AF4B536"/>
    <w:lvl w:ilvl="0" w:tplc="358EF322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u w:val="none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485F86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7C0A32"/>
    <w:multiLevelType w:val="hybridMultilevel"/>
    <w:tmpl w:val="A4B43E9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F5A3A3D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700CFD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780777"/>
    <w:multiLevelType w:val="hybridMultilevel"/>
    <w:tmpl w:val="FB8E3A60"/>
    <w:lvl w:ilvl="0" w:tplc="CAA82B8A">
      <w:start w:val="1"/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auto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C330A6"/>
    <w:multiLevelType w:val="hybridMultilevel"/>
    <w:tmpl w:val="BC687606"/>
    <w:lvl w:ilvl="0" w:tplc="60FCFAEE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11"/>
  </w:num>
  <w:num w:numId="5">
    <w:abstractNumId w:val="3"/>
  </w:num>
  <w:num w:numId="6">
    <w:abstractNumId w:val="9"/>
  </w:num>
  <w:num w:numId="7">
    <w:abstractNumId w:val="13"/>
  </w:num>
  <w:num w:numId="8">
    <w:abstractNumId w:val="12"/>
  </w:num>
  <w:num w:numId="9">
    <w:abstractNumId w:val="5"/>
  </w:num>
  <w:num w:numId="10">
    <w:abstractNumId w:val="10"/>
  </w:num>
  <w:num w:numId="11">
    <w:abstractNumId w:val="15"/>
  </w:num>
  <w:num w:numId="12">
    <w:abstractNumId w:val="0"/>
  </w:num>
  <w:num w:numId="13">
    <w:abstractNumId w:val="7"/>
  </w:num>
  <w:num w:numId="14">
    <w:abstractNumId w:val="14"/>
  </w:num>
  <w:num w:numId="15">
    <w:abstractNumId w:val="2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42266"/>
    <w:rsid w:val="00010A56"/>
    <w:rsid w:val="0001188D"/>
    <w:rsid w:val="00025842"/>
    <w:rsid w:val="0004025C"/>
    <w:rsid w:val="00042345"/>
    <w:rsid w:val="0005276A"/>
    <w:rsid w:val="00052DA9"/>
    <w:rsid w:val="0007265C"/>
    <w:rsid w:val="00073FBB"/>
    <w:rsid w:val="00076A78"/>
    <w:rsid w:val="000778B1"/>
    <w:rsid w:val="00094274"/>
    <w:rsid w:val="000A314B"/>
    <w:rsid w:val="000A51CC"/>
    <w:rsid w:val="000B1559"/>
    <w:rsid w:val="000D0714"/>
    <w:rsid w:val="000D0AE6"/>
    <w:rsid w:val="000E75BE"/>
    <w:rsid w:val="00107375"/>
    <w:rsid w:val="00135625"/>
    <w:rsid w:val="00140BCE"/>
    <w:rsid w:val="00152D43"/>
    <w:rsid w:val="00155D3D"/>
    <w:rsid w:val="00157392"/>
    <w:rsid w:val="001706AB"/>
    <w:rsid w:val="00177287"/>
    <w:rsid w:val="0019276C"/>
    <w:rsid w:val="0019397F"/>
    <w:rsid w:val="001A5381"/>
    <w:rsid w:val="001C7884"/>
    <w:rsid w:val="00212507"/>
    <w:rsid w:val="002211E2"/>
    <w:rsid w:val="00225EA5"/>
    <w:rsid w:val="0022673B"/>
    <w:rsid w:val="00244465"/>
    <w:rsid w:val="002646FF"/>
    <w:rsid w:val="00266F82"/>
    <w:rsid w:val="002962B5"/>
    <w:rsid w:val="002B5B8A"/>
    <w:rsid w:val="002C2DC2"/>
    <w:rsid w:val="002D7FD0"/>
    <w:rsid w:val="002E5B6A"/>
    <w:rsid w:val="002F0681"/>
    <w:rsid w:val="0030345B"/>
    <w:rsid w:val="003150F6"/>
    <w:rsid w:val="0032163B"/>
    <w:rsid w:val="003229C5"/>
    <w:rsid w:val="003253CA"/>
    <w:rsid w:val="003314F1"/>
    <w:rsid w:val="00354853"/>
    <w:rsid w:val="0037674B"/>
    <w:rsid w:val="00386AD5"/>
    <w:rsid w:val="003C2760"/>
    <w:rsid w:val="003E14BA"/>
    <w:rsid w:val="003E2710"/>
    <w:rsid w:val="003E425D"/>
    <w:rsid w:val="003F2B2A"/>
    <w:rsid w:val="00445CBB"/>
    <w:rsid w:val="00453175"/>
    <w:rsid w:val="00455215"/>
    <w:rsid w:val="00467BF7"/>
    <w:rsid w:val="00474EF7"/>
    <w:rsid w:val="004C66BE"/>
    <w:rsid w:val="00500097"/>
    <w:rsid w:val="0052579C"/>
    <w:rsid w:val="0053779A"/>
    <w:rsid w:val="005F4122"/>
    <w:rsid w:val="00641D85"/>
    <w:rsid w:val="0064625E"/>
    <w:rsid w:val="00665348"/>
    <w:rsid w:val="006734EC"/>
    <w:rsid w:val="00677029"/>
    <w:rsid w:val="0069249D"/>
    <w:rsid w:val="006A0A45"/>
    <w:rsid w:val="006B2B49"/>
    <w:rsid w:val="0071609B"/>
    <w:rsid w:val="007952C5"/>
    <w:rsid w:val="007F7F0D"/>
    <w:rsid w:val="008361F7"/>
    <w:rsid w:val="008535EC"/>
    <w:rsid w:val="008636A5"/>
    <w:rsid w:val="00877BBC"/>
    <w:rsid w:val="008812CD"/>
    <w:rsid w:val="00884A83"/>
    <w:rsid w:val="008B29E3"/>
    <w:rsid w:val="008B4F81"/>
    <w:rsid w:val="008E5177"/>
    <w:rsid w:val="00913B67"/>
    <w:rsid w:val="0092749F"/>
    <w:rsid w:val="00931FAE"/>
    <w:rsid w:val="009358A9"/>
    <w:rsid w:val="00943CDC"/>
    <w:rsid w:val="00950CC3"/>
    <w:rsid w:val="00953FF7"/>
    <w:rsid w:val="009661F9"/>
    <w:rsid w:val="00982921"/>
    <w:rsid w:val="00987DE0"/>
    <w:rsid w:val="009A6872"/>
    <w:rsid w:val="009B0E67"/>
    <w:rsid w:val="009D1A5C"/>
    <w:rsid w:val="009D69D7"/>
    <w:rsid w:val="009E6238"/>
    <w:rsid w:val="009F5798"/>
    <w:rsid w:val="00A10A0F"/>
    <w:rsid w:val="00A117F3"/>
    <w:rsid w:val="00A12A98"/>
    <w:rsid w:val="00A27323"/>
    <w:rsid w:val="00A34616"/>
    <w:rsid w:val="00A52D1C"/>
    <w:rsid w:val="00A65B3A"/>
    <w:rsid w:val="00A67795"/>
    <w:rsid w:val="00A8335D"/>
    <w:rsid w:val="00A9576A"/>
    <w:rsid w:val="00AA4615"/>
    <w:rsid w:val="00AB5FE2"/>
    <w:rsid w:val="00AC527F"/>
    <w:rsid w:val="00AC7947"/>
    <w:rsid w:val="00AD11BC"/>
    <w:rsid w:val="00B0135C"/>
    <w:rsid w:val="00B42D6D"/>
    <w:rsid w:val="00B5125C"/>
    <w:rsid w:val="00B53B48"/>
    <w:rsid w:val="00B54459"/>
    <w:rsid w:val="00B54552"/>
    <w:rsid w:val="00B61CBE"/>
    <w:rsid w:val="00B96DF6"/>
    <w:rsid w:val="00BF227C"/>
    <w:rsid w:val="00C00460"/>
    <w:rsid w:val="00C208FB"/>
    <w:rsid w:val="00C366E7"/>
    <w:rsid w:val="00C42266"/>
    <w:rsid w:val="00C758BD"/>
    <w:rsid w:val="00C76CE2"/>
    <w:rsid w:val="00C8197E"/>
    <w:rsid w:val="00CA5415"/>
    <w:rsid w:val="00CC5918"/>
    <w:rsid w:val="00CF1613"/>
    <w:rsid w:val="00CF4AF8"/>
    <w:rsid w:val="00D01513"/>
    <w:rsid w:val="00D13EB0"/>
    <w:rsid w:val="00D700AD"/>
    <w:rsid w:val="00DA0393"/>
    <w:rsid w:val="00DD29A3"/>
    <w:rsid w:val="00DD7DED"/>
    <w:rsid w:val="00E048C4"/>
    <w:rsid w:val="00E12351"/>
    <w:rsid w:val="00E422EB"/>
    <w:rsid w:val="00E640F7"/>
    <w:rsid w:val="00E90FC9"/>
    <w:rsid w:val="00EA4890"/>
    <w:rsid w:val="00EB4063"/>
    <w:rsid w:val="00EE4A60"/>
    <w:rsid w:val="00EF7A2F"/>
    <w:rsid w:val="00F05D1F"/>
    <w:rsid w:val="00F12EDC"/>
    <w:rsid w:val="00F2587C"/>
    <w:rsid w:val="00F370B1"/>
    <w:rsid w:val="00F61532"/>
    <w:rsid w:val="00F619B3"/>
    <w:rsid w:val="00F62785"/>
    <w:rsid w:val="00F949F8"/>
    <w:rsid w:val="00FB10E0"/>
    <w:rsid w:val="00FB539D"/>
    <w:rsid w:val="00FE6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2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4025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4025C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0778B1"/>
    <w:pPr>
      <w:ind w:left="720"/>
      <w:contextualSpacing/>
    </w:pPr>
  </w:style>
  <w:style w:type="table" w:styleId="Grilledutableau">
    <w:name w:val="Table Grid"/>
    <w:basedOn w:val="TableauNormal"/>
    <w:uiPriority w:val="59"/>
    <w:rsid w:val="009F5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995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2</cp:revision>
  <dcterms:created xsi:type="dcterms:W3CDTF">2019-05-16T17:04:00Z</dcterms:created>
  <dcterms:modified xsi:type="dcterms:W3CDTF">2019-05-16T17:04:00Z</dcterms:modified>
</cp:coreProperties>
</file>