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0C" w:rsidRPr="00654AEE" w:rsidRDefault="00654AEE" w:rsidP="00607808">
      <w:pPr>
        <w:spacing w:after="0"/>
        <w:jc w:val="both"/>
        <w:rPr>
          <w:rFonts w:ascii="Calibri" w:hAnsi="Calibri"/>
          <w:sz w:val="36"/>
          <w:szCs w:val="24"/>
        </w:rPr>
      </w:pPr>
      <w:r>
        <w:rPr>
          <w:rFonts w:ascii="Calibri" w:hAnsi="Calibri"/>
          <w:b/>
          <w:noProof/>
          <w:sz w:val="36"/>
          <w:szCs w:val="24"/>
          <w:u w:val="single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3388263</wp:posOffset>
            </wp:positionH>
            <wp:positionV relativeFrom="paragraph">
              <wp:posOffset>-34914</wp:posOffset>
            </wp:positionV>
            <wp:extent cx="177897" cy="337624"/>
            <wp:effectExtent l="1905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97" cy="33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6"/>
          <w:szCs w:val="24"/>
          <w:u w:val="single"/>
        </w:rPr>
        <w:t>E</w:t>
      </w:r>
      <w:r w:rsidR="00FF0BD7" w:rsidRPr="00654AEE">
        <w:rPr>
          <w:rFonts w:ascii="Calibri" w:hAnsi="Calibri"/>
          <w:b/>
          <w:sz w:val="36"/>
          <w:szCs w:val="24"/>
          <w:u w:val="single"/>
        </w:rPr>
        <w:t>xpérien</w:t>
      </w:r>
      <w:r>
        <w:rPr>
          <w:rFonts w:ascii="Calibri" w:hAnsi="Calibri"/>
          <w:b/>
          <w:sz w:val="36"/>
          <w:szCs w:val="24"/>
          <w:u w:val="single"/>
        </w:rPr>
        <w:t>c</w:t>
      </w:r>
      <w:r w:rsidR="00FF0BD7" w:rsidRPr="00654AEE">
        <w:rPr>
          <w:rFonts w:ascii="Calibri" w:hAnsi="Calibri"/>
          <w:b/>
          <w:sz w:val="36"/>
          <w:szCs w:val="24"/>
          <w:u w:val="single"/>
        </w:rPr>
        <w:t>e</w:t>
      </w:r>
      <w:r w:rsidR="00B7090C" w:rsidRPr="00654AEE">
        <w:rPr>
          <w:rFonts w:ascii="Calibri" w:hAnsi="Calibri"/>
          <w:sz w:val="36"/>
          <w:szCs w:val="24"/>
        </w:rPr>
        <w:t xml:space="preserve"> : </w:t>
      </w:r>
      <w:r w:rsidR="00FF0BD7" w:rsidRPr="00654AEE">
        <w:rPr>
          <w:rFonts w:ascii="Calibri" w:hAnsi="Calibri"/>
          <w:sz w:val="36"/>
          <w:szCs w:val="24"/>
        </w:rPr>
        <w:t>utiliser un sonomètre (      )</w:t>
      </w:r>
    </w:p>
    <w:p w:rsidR="00654AEE" w:rsidRDefault="00654AEE" w:rsidP="00607808">
      <w:pPr>
        <w:spacing w:after="0"/>
        <w:jc w:val="both"/>
        <w:rPr>
          <w:rFonts w:ascii="Calibri" w:hAnsi="Calibri"/>
          <w:b/>
          <w:szCs w:val="24"/>
        </w:rPr>
      </w:pPr>
    </w:p>
    <w:p w:rsidR="00FF0BD7" w:rsidRPr="00654AEE" w:rsidRDefault="00FF0BD7" w:rsidP="00607808">
      <w:pPr>
        <w:spacing w:after="0"/>
        <w:jc w:val="both"/>
        <w:rPr>
          <w:rFonts w:ascii="Calibri" w:hAnsi="Calibri"/>
          <w:b/>
          <w:szCs w:val="24"/>
        </w:rPr>
      </w:pPr>
    </w:p>
    <w:p w:rsidR="00BE418A" w:rsidRDefault="00BE418A" w:rsidP="00CE2824">
      <w:pPr>
        <w:spacing w:after="0"/>
        <w:jc w:val="both"/>
        <w:rPr>
          <w:rFonts w:ascii="Calibri" w:hAnsi="Calibri"/>
          <w:sz w:val="32"/>
          <w:szCs w:val="24"/>
        </w:rPr>
      </w:pPr>
      <w:r>
        <w:rPr>
          <w:rFonts w:ascii="Calibri" w:hAnsi="Calibri"/>
          <w:sz w:val="32"/>
          <w:szCs w:val="24"/>
        </w:rPr>
        <w:t>Cette expérience nécessite l’utilisation d’un smartphone ou d’une tablette. Si tu n’en possèdes pas, ce n’est pas grave, tu peux passer cette activité.</w:t>
      </w:r>
    </w:p>
    <w:p w:rsidR="00BE418A" w:rsidRDefault="00BE418A" w:rsidP="00CE2824">
      <w:pPr>
        <w:spacing w:after="0"/>
        <w:jc w:val="both"/>
        <w:rPr>
          <w:rFonts w:ascii="Calibri" w:hAnsi="Calibri"/>
          <w:sz w:val="32"/>
          <w:szCs w:val="24"/>
        </w:rPr>
      </w:pPr>
    </w:p>
    <w:p w:rsidR="00654AEE" w:rsidRDefault="00654AEE" w:rsidP="00CE2824">
      <w:pPr>
        <w:spacing w:after="0"/>
        <w:jc w:val="both"/>
        <w:rPr>
          <w:rFonts w:ascii="Calibri" w:hAnsi="Calibri"/>
          <w:sz w:val="32"/>
          <w:szCs w:val="24"/>
        </w:rPr>
      </w:pPr>
      <w:r>
        <w:rPr>
          <w:rFonts w:ascii="Calibri" w:hAnsi="Calibri"/>
          <w:noProof/>
          <w:sz w:val="32"/>
          <w:szCs w:val="24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5610860</wp:posOffset>
            </wp:positionH>
            <wp:positionV relativeFrom="paragraph">
              <wp:posOffset>48260</wp:posOffset>
            </wp:positionV>
            <wp:extent cx="904240" cy="1603375"/>
            <wp:effectExtent l="19050" t="0" r="0" b="0"/>
            <wp:wrapTight wrapText="bothSides">
              <wp:wrapPolygon edited="0">
                <wp:start x="-455" y="0"/>
                <wp:lineTo x="-455" y="21301"/>
                <wp:lineTo x="21388" y="21301"/>
                <wp:lineTo x="21388" y="0"/>
                <wp:lineTo x="-455" y="0"/>
              </wp:wrapPolygon>
            </wp:wrapTight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2"/>
          <w:szCs w:val="24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151765</wp:posOffset>
            </wp:positionV>
            <wp:extent cx="1148080" cy="1490980"/>
            <wp:effectExtent l="19050" t="0" r="0" b="0"/>
            <wp:wrapTight wrapText="bothSides">
              <wp:wrapPolygon edited="0">
                <wp:start x="-358" y="0"/>
                <wp:lineTo x="-358" y="21250"/>
                <wp:lineTo x="21504" y="21250"/>
                <wp:lineTo x="21504" y="0"/>
                <wp:lineTo x="-358" y="0"/>
              </wp:wrapPolygon>
            </wp:wrapTight>
            <wp:docPr id="4" name="Image 1" descr="https://encrypted-tbn0.gstatic.com/images?q=tbn:ANd9GcS_rudJXme2kOeJQI3zUqkTQNSA3C57S_XUXx4morgVu-1rw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rudJXme2kOeJQI3zUqkTQNSA3C57S_XUXx4morgVu-1rwG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1359" r="1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F03" w:rsidRPr="00654AEE">
        <w:rPr>
          <w:rFonts w:ascii="Calibri" w:hAnsi="Calibri"/>
          <w:sz w:val="32"/>
          <w:szCs w:val="24"/>
        </w:rPr>
        <w:t xml:space="preserve">Pour mesurer l’intensité sonore (appelée aussi volume sonore), on utilise un sonomètre. On peut aussi télécharger l’application « sonomètre » ou « Sound </w:t>
      </w:r>
      <w:proofErr w:type="spellStart"/>
      <w:r w:rsidR="00C31F03" w:rsidRPr="00654AEE">
        <w:rPr>
          <w:rFonts w:ascii="Calibri" w:hAnsi="Calibri"/>
          <w:sz w:val="32"/>
          <w:szCs w:val="24"/>
        </w:rPr>
        <w:t>meter</w:t>
      </w:r>
      <w:proofErr w:type="spellEnd"/>
      <w:r w:rsidR="00C31F03" w:rsidRPr="00654AEE">
        <w:rPr>
          <w:rFonts w:ascii="Calibri" w:hAnsi="Calibri"/>
          <w:sz w:val="32"/>
          <w:szCs w:val="24"/>
        </w:rPr>
        <w:t> » sur un smartphone</w:t>
      </w:r>
      <w:r w:rsidR="00BE418A">
        <w:rPr>
          <w:rFonts w:ascii="Calibri" w:hAnsi="Calibri"/>
          <w:sz w:val="32"/>
          <w:szCs w:val="24"/>
        </w:rPr>
        <w:t xml:space="preserve"> ou une tablette.</w:t>
      </w:r>
    </w:p>
    <w:p w:rsidR="003D7D3A" w:rsidRPr="00654AEE" w:rsidRDefault="00C31F03" w:rsidP="00CE2824">
      <w:pPr>
        <w:spacing w:after="0"/>
        <w:jc w:val="both"/>
        <w:rPr>
          <w:rFonts w:ascii="Calibri" w:hAnsi="Calibri"/>
          <w:sz w:val="32"/>
          <w:szCs w:val="24"/>
        </w:rPr>
      </w:pPr>
      <w:r w:rsidRPr="00654AEE">
        <w:rPr>
          <w:rFonts w:ascii="Calibri" w:hAnsi="Calibri"/>
          <w:sz w:val="32"/>
          <w:szCs w:val="24"/>
        </w:rPr>
        <w:t>L’unité du volume sonore se mesure en décibel ou dB.</w:t>
      </w:r>
    </w:p>
    <w:p w:rsidR="00C31F03" w:rsidRDefault="00C31F03" w:rsidP="00CE2824">
      <w:pPr>
        <w:spacing w:after="0"/>
        <w:jc w:val="both"/>
        <w:rPr>
          <w:rFonts w:ascii="Calibri" w:hAnsi="Calibri"/>
          <w:sz w:val="32"/>
          <w:szCs w:val="24"/>
        </w:rPr>
      </w:pPr>
    </w:p>
    <w:p w:rsidR="00BE418A" w:rsidRPr="00BE418A" w:rsidRDefault="00C31F03" w:rsidP="00BE418A">
      <w:pPr>
        <w:spacing w:after="0"/>
        <w:jc w:val="both"/>
        <w:rPr>
          <w:rFonts w:ascii="Calibri" w:hAnsi="Calibri"/>
          <w:b/>
          <w:sz w:val="32"/>
          <w:szCs w:val="24"/>
        </w:rPr>
      </w:pPr>
      <w:r w:rsidRPr="00BE418A">
        <w:rPr>
          <w:rFonts w:ascii="Calibri" w:hAnsi="Calibri"/>
          <w:b/>
          <w:sz w:val="32"/>
          <w:szCs w:val="24"/>
        </w:rPr>
        <w:t>Mesure le volum</w:t>
      </w:r>
      <w:r w:rsidR="00BE418A" w:rsidRPr="00BE418A">
        <w:rPr>
          <w:rFonts w:ascii="Calibri" w:hAnsi="Calibri"/>
          <w:b/>
          <w:sz w:val="32"/>
          <w:szCs w:val="24"/>
        </w:rPr>
        <w:t>e sonore de différents endroits dans la maison</w:t>
      </w:r>
      <w:r w:rsidR="00BE418A">
        <w:rPr>
          <w:rFonts w:ascii="Calibri" w:hAnsi="Calibri"/>
          <w:b/>
          <w:sz w:val="32"/>
          <w:szCs w:val="24"/>
        </w:rPr>
        <w:t> : du plus bruyant au plus silencieux</w:t>
      </w:r>
      <w:r w:rsidR="00BE418A" w:rsidRPr="00BE418A">
        <w:rPr>
          <w:rFonts w:ascii="Calibri" w:hAnsi="Calibri"/>
          <w:b/>
          <w:sz w:val="32"/>
          <w:szCs w:val="24"/>
        </w:rPr>
        <w:t>.</w:t>
      </w:r>
    </w:p>
    <w:sectPr w:rsidR="00BE418A" w:rsidRPr="00BE418A" w:rsidSect="00CE2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019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5E578E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8C0A35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67196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13E0E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F61048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9B6145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86094E"/>
    <w:multiLevelType w:val="hybridMultilevel"/>
    <w:tmpl w:val="44EA22B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0F2C09"/>
    <w:multiLevelType w:val="hybridMultilevel"/>
    <w:tmpl w:val="0AEEA4D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824"/>
    <w:rsid w:val="000A56F8"/>
    <w:rsid w:val="00105C7C"/>
    <w:rsid w:val="00146110"/>
    <w:rsid w:val="00232AC5"/>
    <w:rsid w:val="0028093C"/>
    <w:rsid w:val="00293EC3"/>
    <w:rsid w:val="002D2FAA"/>
    <w:rsid w:val="003D7D3A"/>
    <w:rsid w:val="004C5197"/>
    <w:rsid w:val="00527BE5"/>
    <w:rsid w:val="00607808"/>
    <w:rsid w:val="00645738"/>
    <w:rsid w:val="00654AEE"/>
    <w:rsid w:val="00656ED5"/>
    <w:rsid w:val="006A3595"/>
    <w:rsid w:val="006A4C7A"/>
    <w:rsid w:val="00784B6A"/>
    <w:rsid w:val="00805093"/>
    <w:rsid w:val="008E665A"/>
    <w:rsid w:val="009705AF"/>
    <w:rsid w:val="00B567E0"/>
    <w:rsid w:val="00B7090C"/>
    <w:rsid w:val="00BE418A"/>
    <w:rsid w:val="00C305BB"/>
    <w:rsid w:val="00C31F03"/>
    <w:rsid w:val="00C52730"/>
    <w:rsid w:val="00CC5333"/>
    <w:rsid w:val="00CE2824"/>
    <w:rsid w:val="00E42466"/>
    <w:rsid w:val="00E527DF"/>
    <w:rsid w:val="00ED1906"/>
    <w:rsid w:val="00F710FF"/>
    <w:rsid w:val="00FF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1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8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E2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2020-03-16T14:57:00Z</dcterms:created>
  <dcterms:modified xsi:type="dcterms:W3CDTF">2020-03-16T14:57:00Z</dcterms:modified>
</cp:coreProperties>
</file>