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A9" w:rsidRPr="00E81B2F" w:rsidRDefault="00B735A9" w:rsidP="00B735A9">
      <w:pPr>
        <w:rPr>
          <w:rFonts w:asciiTheme="minorHAnsi" w:hAnsiTheme="minorHAnsi"/>
          <w:sz w:val="32"/>
          <w:szCs w:val="28"/>
        </w:rPr>
      </w:pPr>
      <w:r w:rsidRPr="00E81B2F">
        <w:rPr>
          <w:rFonts w:asciiTheme="minorHAnsi" w:hAnsiTheme="minorHAnsi"/>
          <w:b/>
          <w:sz w:val="32"/>
          <w:szCs w:val="28"/>
          <w:u w:val="single"/>
        </w:rPr>
        <w:t>J’expérimente</w:t>
      </w:r>
      <w:r w:rsidRPr="00E81B2F">
        <w:rPr>
          <w:rFonts w:asciiTheme="minorHAnsi" w:hAnsiTheme="minorHAnsi"/>
          <w:b/>
          <w:sz w:val="32"/>
          <w:szCs w:val="28"/>
        </w:rPr>
        <w:t> :</w:t>
      </w:r>
      <w:r w:rsidRPr="00E81B2F">
        <w:rPr>
          <w:rFonts w:asciiTheme="minorHAnsi" w:hAnsiTheme="minorHAnsi"/>
          <w:sz w:val="32"/>
          <w:szCs w:val="28"/>
        </w:rPr>
        <w:t xml:space="preserve"> </w:t>
      </w:r>
      <w:r>
        <w:rPr>
          <w:rFonts w:asciiTheme="minorHAnsi" w:hAnsiTheme="minorHAnsi"/>
          <w:sz w:val="32"/>
          <w:szCs w:val="28"/>
        </w:rPr>
        <w:t>obtenir l’énergie électrique</w:t>
      </w:r>
      <w:r w:rsidRPr="00E81B2F">
        <w:rPr>
          <w:rFonts w:asciiTheme="minorHAnsi" w:hAnsiTheme="minorHAnsi"/>
          <w:sz w:val="32"/>
          <w:szCs w:val="28"/>
        </w:rPr>
        <w:t xml:space="preserve"> </w:t>
      </w:r>
    </w:p>
    <w:p w:rsidR="00094274" w:rsidRPr="00A52D1C" w:rsidRDefault="00094274" w:rsidP="00094274">
      <w:pPr>
        <w:rPr>
          <w:rFonts w:asciiTheme="minorHAnsi" w:hAnsiTheme="minorHAnsi"/>
          <w:sz w:val="14"/>
          <w:szCs w:val="28"/>
        </w:rPr>
      </w:pPr>
    </w:p>
    <w:p w:rsidR="003F2B2A" w:rsidRPr="00A52D1C" w:rsidRDefault="003F2B2A" w:rsidP="00094274">
      <w:pPr>
        <w:rPr>
          <w:rFonts w:asciiTheme="minorHAnsi" w:hAnsiTheme="minorHAnsi"/>
          <w:sz w:val="14"/>
          <w:szCs w:val="28"/>
        </w:rPr>
      </w:pPr>
    </w:p>
    <w:p w:rsidR="003F2B2A" w:rsidRPr="00B735A9" w:rsidRDefault="00B96DF6" w:rsidP="00B735A9">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sidRPr="00B735A9">
        <w:rPr>
          <w:rFonts w:asciiTheme="minorHAnsi" w:hAnsiTheme="minorHAnsi"/>
          <w:b/>
          <w:sz w:val="28"/>
          <w:szCs w:val="28"/>
        </w:rPr>
        <w:t xml:space="preserve">1ère </w:t>
      </w:r>
      <w:proofErr w:type="gramStart"/>
      <w:r w:rsidRPr="00B735A9">
        <w:rPr>
          <w:rFonts w:asciiTheme="minorHAnsi" w:hAnsiTheme="minorHAnsi"/>
          <w:b/>
          <w:sz w:val="28"/>
          <w:szCs w:val="28"/>
        </w:rPr>
        <w:t xml:space="preserve">partie </w:t>
      </w:r>
      <w:r w:rsidR="00686959">
        <w:rPr>
          <w:rFonts w:asciiTheme="minorHAnsi" w:hAnsiTheme="minorHAnsi"/>
          <w:b/>
          <w:sz w:val="28"/>
          <w:szCs w:val="28"/>
        </w:rPr>
        <w:t>-</w:t>
      </w:r>
      <w:proofErr w:type="gramEnd"/>
      <w:r w:rsidR="00686959">
        <w:rPr>
          <w:rFonts w:asciiTheme="minorHAnsi" w:hAnsiTheme="minorHAnsi"/>
          <w:b/>
          <w:sz w:val="28"/>
          <w:szCs w:val="28"/>
        </w:rPr>
        <w:t xml:space="preserve"> L</w:t>
      </w:r>
      <w:r w:rsidR="00B735A9" w:rsidRPr="00B735A9">
        <w:rPr>
          <w:rFonts w:asciiTheme="minorHAnsi" w:hAnsiTheme="minorHAnsi"/>
          <w:b/>
          <w:sz w:val="28"/>
          <w:szCs w:val="28"/>
        </w:rPr>
        <w:t>es moyens actuels utilisé en France</w:t>
      </w:r>
    </w:p>
    <w:p w:rsidR="00B96DF6" w:rsidRPr="00A52D1C" w:rsidRDefault="00B96DF6" w:rsidP="00094274">
      <w:pPr>
        <w:rPr>
          <w:rFonts w:asciiTheme="minorHAnsi" w:hAnsiTheme="minorHAnsi"/>
          <w:sz w:val="20"/>
          <w:szCs w:val="28"/>
        </w:rPr>
      </w:pPr>
    </w:p>
    <w:p w:rsidR="00B735A9" w:rsidRPr="00B0135C" w:rsidRDefault="00B735A9" w:rsidP="00B735A9">
      <w:pPr>
        <w:jc w:val="both"/>
        <w:rPr>
          <w:rFonts w:asciiTheme="minorHAnsi" w:hAnsiTheme="minorHAnsi"/>
          <w:sz w:val="26"/>
          <w:szCs w:val="26"/>
        </w:rPr>
      </w:pPr>
      <w:r w:rsidRPr="00B0135C">
        <w:rPr>
          <w:rFonts w:asciiTheme="minorHAnsi" w:hAnsiTheme="minorHAnsi"/>
          <w:b/>
          <w:noProof/>
          <w:sz w:val="26"/>
          <w:szCs w:val="26"/>
          <w:u w:val="single"/>
        </w:rPr>
        <w:drawing>
          <wp:anchor distT="0" distB="0" distL="114300" distR="114300" simplePos="0" relativeHeight="251695104" behindDoc="1" locked="0" layoutInCell="1" allowOverlap="1">
            <wp:simplePos x="0" y="0"/>
            <wp:positionH relativeFrom="column">
              <wp:posOffset>-1905</wp:posOffset>
            </wp:positionH>
            <wp:positionV relativeFrom="paragraph">
              <wp:posOffset>86995</wp:posOffset>
            </wp:positionV>
            <wp:extent cx="1222375" cy="1310005"/>
            <wp:effectExtent l="19050" t="0" r="0" b="0"/>
            <wp:wrapTight wrapText="bothSides">
              <wp:wrapPolygon edited="0">
                <wp:start x="-337" y="0"/>
                <wp:lineTo x="-337" y="21359"/>
                <wp:lineTo x="21544" y="21359"/>
                <wp:lineTo x="21544" y="0"/>
                <wp:lineTo x="-337" y="0"/>
              </wp:wrapPolygon>
            </wp:wrapTight>
            <wp:docPr id="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22375" cy="1310005"/>
                    </a:xfrm>
                    <a:prstGeom prst="rect">
                      <a:avLst/>
                    </a:prstGeom>
                    <a:noFill/>
                    <a:ln w="9525">
                      <a:noFill/>
                      <a:miter lim="800000"/>
                      <a:headEnd/>
                      <a:tailEnd/>
                    </a:ln>
                  </pic:spPr>
                </pic:pic>
              </a:graphicData>
            </a:graphic>
          </wp:anchor>
        </w:drawing>
      </w:r>
      <w:r w:rsidRPr="00B0135C">
        <w:rPr>
          <w:rFonts w:asciiTheme="minorHAnsi" w:hAnsiTheme="minorHAnsi"/>
          <w:b/>
          <w:sz w:val="26"/>
          <w:szCs w:val="26"/>
          <w:u w:val="single"/>
        </w:rPr>
        <w:t>Le</w:t>
      </w:r>
      <w:r>
        <w:rPr>
          <w:rFonts w:asciiTheme="minorHAnsi" w:hAnsiTheme="minorHAnsi"/>
          <w:b/>
          <w:sz w:val="26"/>
          <w:szCs w:val="26"/>
          <w:u w:val="single"/>
        </w:rPr>
        <w:t>s éoliennes</w:t>
      </w:r>
      <w:r w:rsidRPr="0005276A">
        <w:rPr>
          <w:rFonts w:asciiTheme="minorHAnsi" w:hAnsiTheme="minorHAnsi"/>
          <w:sz w:val="26"/>
          <w:szCs w:val="26"/>
        </w:rPr>
        <w:t xml:space="preserve"> </w:t>
      </w:r>
      <w:r w:rsidRPr="0005276A">
        <w:rPr>
          <w:rFonts w:asciiTheme="minorHAnsi" w:hAnsiTheme="minorHAnsi"/>
          <w:b/>
          <w:sz w:val="26"/>
          <w:szCs w:val="26"/>
        </w:rPr>
        <w:t>(3,9%)</w:t>
      </w:r>
      <w:r>
        <w:rPr>
          <w:rFonts w:asciiTheme="minorHAnsi" w:hAnsiTheme="minorHAnsi"/>
          <w:sz w:val="26"/>
          <w:szCs w:val="26"/>
        </w:rPr>
        <w:t xml:space="preserve"> </w:t>
      </w:r>
      <w:r w:rsidRPr="00B0135C">
        <w:rPr>
          <w:rFonts w:asciiTheme="minorHAnsi" w:hAnsiTheme="minorHAnsi"/>
          <w:sz w:val="26"/>
          <w:szCs w:val="26"/>
        </w:rPr>
        <w:t>: le vent met les pales en mouvement qui font alors tourner l’hélice. Celle-ci est reliée à un alternateur qui convertit cette énergie de mouvement en énergie électrique. L’énergie est ensuite dirigée vers le réseau</w:t>
      </w:r>
      <w:r>
        <w:rPr>
          <w:rFonts w:asciiTheme="minorHAnsi" w:hAnsiTheme="minorHAnsi"/>
          <w:sz w:val="26"/>
          <w:szCs w:val="26"/>
        </w:rPr>
        <w:t xml:space="preserve"> ou stockée dans des batteries. </w:t>
      </w:r>
      <w:r w:rsidRPr="00B0135C">
        <w:rPr>
          <w:rFonts w:asciiTheme="minorHAnsi" w:hAnsiTheme="minorHAnsi"/>
          <w:sz w:val="26"/>
          <w:szCs w:val="26"/>
        </w:rPr>
        <w:t>Pour solutionner le problème de place occupée par ces éoliennes, on les regroupe désormais sur l’eau au large des côtes : ce sont des éoliennes « off-shore ».</w:t>
      </w:r>
      <w:r>
        <w:rPr>
          <w:rFonts w:asciiTheme="minorHAnsi" w:hAnsiTheme="minorHAnsi"/>
          <w:sz w:val="26"/>
          <w:szCs w:val="26"/>
        </w:rPr>
        <w:t xml:space="preserve"> Le vent reste une source d’énergie gratuite et inépuisable.</w:t>
      </w:r>
    </w:p>
    <w:p w:rsidR="00B735A9" w:rsidRPr="00686959" w:rsidRDefault="00B735A9" w:rsidP="00B735A9">
      <w:pPr>
        <w:jc w:val="both"/>
        <w:rPr>
          <w:rFonts w:asciiTheme="minorHAnsi" w:hAnsiTheme="minorHAnsi"/>
          <w:sz w:val="32"/>
          <w:szCs w:val="26"/>
        </w:rPr>
      </w:pPr>
    </w:p>
    <w:p w:rsidR="00F47011" w:rsidRPr="00B0135C" w:rsidRDefault="00F47011" w:rsidP="00F47011">
      <w:pPr>
        <w:jc w:val="both"/>
        <w:rPr>
          <w:rFonts w:asciiTheme="minorHAnsi" w:hAnsiTheme="minorHAnsi"/>
          <w:sz w:val="26"/>
          <w:szCs w:val="26"/>
        </w:rPr>
      </w:pPr>
      <w:r w:rsidRPr="00B0135C">
        <w:rPr>
          <w:rFonts w:asciiTheme="minorHAnsi" w:hAnsiTheme="minorHAnsi"/>
          <w:b/>
          <w:noProof/>
          <w:sz w:val="26"/>
          <w:szCs w:val="26"/>
          <w:u w:val="single"/>
        </w:rPr>
        <w:drawing>
          <wp:anchor distT="0" distB="0" distL="114300" distR="114300" simplePos="0" relativeHeight="251701248" behindDoc="1" locked="0" layoutInCell="1" allowOverlap="1">
            <wp:simplePos x="0" y="0"/>
            <wp:positionH relativeFrom="column">
              <wp:posOffset>635</wp:posOffset>
            </wp:positionH>
            <wp:positionV relativeFrom="paragraph">
              <wp:posOffset>78105</wp:posOffset>
            </wp:positionV>
            <wp:extent cx="1227455" cy="1471930"/>
            <wp:effectExtent l="19050" t="0" r="0" b="0"/>
            <wp:wrapTight wrapText="bothSides">
              <wp:wrapPolygon edited="0">
                <wp:start x="-335" y="0"/>
                <wp:lineTo x="-335" y="21246"/>
                <wp:lineTo x="21455" y="21246"/>
                <wp:lineTo x="21455" y="0"/>
                <wp:lineTo x="-335" y="0"/>
              </wp:wrapPolygon>
            </wp:wrapTight>
            <wp:docPr id="3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227455" cy="1471930"/>
                    </a:xfrm>
                    <a:prstGeom prst="rect">
                      <a:avLst/>
                    </a:prstGeom>
                    <a:noFill/>
                    <a:ln w="9525">
                      <a:noFill/>
                      <a:miter lim="800000"/>
                      <a:headEnd/>
                      <a:tailEnd/>
                    </a:ln>
                  </pic:spPr>
                </pic:pic>
              </a:graphicData>
            </a:graphic>
          </wp:anchor>
        </w:drawing>
      </w:r>
      <w:r>
        <w:rPr>
          <w:rFonts w:asciiTheme="minorHAnsi" w:hAnsiTheme="minorHAnsi"/>
          <w:b/>
          <w:noProof/>
          <w:sz w:val="26"/>
          <w:szCs w:val="26"/>
          <w:u w:val="single"/>
        </w:rPr>
        <w:t>Les centrales</w:t>
      </w:r>
      <w:r w:rsidRPr="00B0135C">
        <w:rPr>
          <w:rFonts w:asciiTheme="minorHAnsi" w:hAnsiTheme="minorHAnsi"/>
          <w:b/>
          <w:sz w:val="26"/>
          <w:szCs w:val="26"/>
          <w:u w:val="single"/>
        </w:rPr>
        <w:t xml:space="preserve"> hydraulique</w:t>
      </w:r>
      <w:r>
        <w:rPr>
          <w:rFonts w:asciiTheme="minorHAnsi" w:hAnsiTheme="minorHAnsi"/>
          <w:b/>
          <w:sz w:val="26"/>
          <w:szCs w:val="26"/>
          <w:u w:val="single"/>
        </w:rPr>
        <w:t>s</w:t>
      </w:r>
      <w:r w:rsidRPr="0005276A">
        <w:rPr>
          <w:rFonts w:asciiTheme="minorHAnsi" w:hAnsiTheme="minorHAnsi"/>
          <w:b/>
          <w:sz w:val="26"/>
          <w:szCs w:val="26"/>
        </w:rPr>
        <w:t xml:space="preserve"> (12%)</w:t>
      </w:r>
      <w:r w:rsidRPr="00B0135C">
        <w:rPr>
          <w:rFonts w:asciiTheme="minorHAnsi" w:hAnsiTheme="minorHAnsi"/>
          <w:sz w:val="26"/>
          <w:szCs w:val="26"/>
        </w:rPr>
        <w:t xml:space="preserve"> : </w:t>
      </w:r>
      <w:r>
        <w:rPr>
          <w:rFonts w:asciiTheme="minorHAnsi" w:hAnsiTheme="minorHAnsi"/>
          <w:sz w:val="26"/>
          <w:szCs w:val="26"/>
        </w:rPr>
        <w:t xml:space="preserve">pour un barrage, </w:t>
      </w:r>
      <w:r w:rsidRPr="00B0135C">
        <w:rPr>
          <w:rFonts w:asciiTheme="minorHAnsi" w:hAnsiTheme="minorHAnsi"/>
          <w:sz w:val="26"/>
          <w:szCs w:val="26"/>
        </w:rPr>
        <w:t>le courant d’un fleuve ou la chute d’eau met en mouvement une turbine reliée à un alternateur. Celui-ci convertit ensuite l’énergie mécanique fournie par l’eau en énergie électrique qui est ensuite dirigée vers le réseau. Les « hydroliennes » sont de véritables éoliennes sous l’eau et fonctionnent également sur ce principe, tout comme l’usine « marée-motrice » de la Rance située en Normandie qui utilise quant à elle le mouvement créé par les marées.</w:t>
      </w:r>
      <w:r>
        <w:rPr>
          <w:rFonts w:asciiTheme="minorHAnsi" w:hAnsiTheme="minorHAnsi"/>
          <w:sz w:val="26"/>
          <w:szCs w:val="26"/>
        </w:rPr>
        <w:t xml:space="preserve"> L’énergie transférée par le mouvement de l’eau est également inépuisable et gratuite !</w:t>
      </w:r>
    </w:p>
    <w:p w:rsidR="00686959" w:rsidRPr="00686959" w:rsidRDefault="00686959" w:rsidP="00686959">
      <w:pPr>
        <w:jc w:val="both"/>
        <w:rPr>
          <w:rFonts w:asciiTheme="minorHAnsi" w:hAnsiTheme="minorHAnsi"/>
          <w:sz w:val="32"/>
          <w:szCs w:val="26"/>
        </w:rPr>
      </w:pPr>
    </w:p>
    <w:p w:rsidR="00B735A9" w:rsidRPr="00B0135C" w:rsidRDefault="00B735A9" w:rsidP="00B735A9">
      <w:pPr>
        <w:jc w:val="both"/>
        <w:rPr>
          <w:rFonts w:asciiTheme="minorHAnsi" w:hAnsiTheme="minorHAnsi"/>
          <w:sz w:val="26"/>
          <w:szCs w:val="26"/>
        </w:rPr>
      </w:pPr>
      <w:r>
        <w:rPr>
          <w:rFonts w:asciiTheme="minorHAnsi" w:hAnsiTheme="minorHAnsi"/>
          <w:b/>
          <w:noProof/>
          <w:sz w:val="26"/>
          <w:szCs w:val="26"/>
          <w:u w:val="single"/>
        </w:rPr>
        <w:drawing>
          <wp:anchor distT="0" distB="0" distL="114300" distR="114300" simplePos="0" relativeHeight="251699200" behindDoc="1" locked="0" layoutInCell="1" allowOverlap="1">
            <wp:simplePos x="0" y="0"/>
            <wp:positionH relativeFrom="column">
              <wp:posOffset>-1905</wp:posOffset>
            </wp:positionH>
            <wp:positionV relativeFrom="paragraph">
              <wp:posOffset>34925</wp:posOffset>
            </wp:positionV>
            <wp:extent cx="1226820" cy="1528445"/>
            <wp:effectExtent l="19050" t="0" r="0" b="0"/>
            <wp:wrapTight wrapText="bothSides">
              <wp:wrapPolygon edited="0">
                <wp:start x="-335" y="0"/>
                <wp:lineTo x="-335" y="21268"/>
                <wp:lineTo x="21466" y="21268"/>
                <wp:lineTo x="21466" y="0"/>
                <wp:lineTo x="-335" y="0"/>
              </wp:wrapPolygon>
            </wp:wrapTight>
            <wp:docPr id="3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r="7403" b="1057"/>
                    <a:stretch>
                      <a:fillRect/>
                    </a:stretch>
                  </pic:blipFill>
                  <pic:spPr bwMode="auto">
                    <a:xfrm>
                      <a:off x="0" y="0"/>
                      <a:ext cx="1226820" cy="1528445"/>
                    </a:xfrm>
                    <a:prstGeom prst="rect">
                      <a:avLst/>
                    </a:prstGeom>
                    <a:noFill/>
                    <a:ln w="9525">
                      <a:noFill/>
                      <a:miter lim="800000"/>
                      <a:headEnd/>
                      <a:tailEnd/>
                    </a:ln>
                  </pic:spPr>
                </pic:pic>
              </a:graphicData>
            </a:graphic>
          </wp:anchor>
        </w:drawing>
      </w:r>
      <w:r>
        <w:rPr>
          <w:rFonts w:asciiTheme="minorHAnsi" w:hAnsiTheme="minorHAnsi"/>
          <w:b/>
          <w:noProof/>
          <w:sz w:val="26"/>
          <w:szCs w:val="26"/>
          <w:u w:val="single"/>
        </w:rPr>
        <w:t>Les</w:t>
      </w:r>
      <w:r w:rsidRPr="00B0135C">
        <w:rPr>
          <w:rFonts w:asciiTheme="minorHAnsi" w:hAnsiTheme="minorHAnsi"/>
          <w:b/>
          <w:sz w:val="26"/>
          <w:szCs w:val="26"/>
          <w:u w:val="single"/>
        </w:rPr>
        <w:t xml:space="preserve"> centrale</w:t>
      </w:r>
      <w:r>
        <w:rPr>
          <w:rFonts w:asciiTheme="minorHAnsi" w:hAnsiTheme="minorHAnsi"/>
          <w:b/>
          <w:sz w:val="26"/>
          <w:szCs w:val="26"/>
          <w:u w:val="single"/>
        </w:rPr>
        <w:t>s</w:t>
      </w:r>
      <w:r w:rsidRPr="00B0135C">
        <w:rPr>
          <w:rFonts w:asciiTheme="minorHAnsi" w:hAnsiTheme="minorHAnsi"/>
          <w:b/>
          <w:sz w:val="26"/>
          <w:szCs w:val="26"/>
          <w:u w:val="single"/>
        </w:rPr>
        <w:t xml:space="preserve"> </w:t>
      </w:r>
      <w:r>
        <w:rPr>
          <w:rFonts w:asciiTheme="minorHAnsi" w:hAnsiTheme="minorHAnsi"/>
          <w:b/>
          <w:sz w:val="26"/>
          <w:szCs w:val="26"/>
          <w:u w:val="single"/>
        </w:rPr>
        <w:t>photovoltaïques</w:t>
      </w:r>
      <w:r w:rsidRPr="00B0135C">
        <w:rPr>
          <w:rFonts w:asciiTheme="minorHAnsi" w:hAnsiTheme="minorHAnsi"/>
          <w:sz w:val="26"/>
          <w:szCs w:val="26"/>
        </w:rPr>
        <w:t> </w:t>
      </w:r>
      <w:r w:rsidRPr="0005276A">
        <w:rPr>
          <w:rFonts w:asciiTheme="minorHAnsi" w:hAnsiTheme="minorHAnsi"/>
          <w:b/>
          <w:sz w:val="26"/>
          <w:szCs w:val="26"/>
        </w:rPr>
        <w:t>(1,6%)</w:t>
      </w:r>
      <w:r>
        <w:rPr>
          <w:rFonts w:asciiTheme="minorHAnsi" w:hAnsiTheme="minorHAnsi"/>
          <w:sz w:val="26"/>
          <w:szCs w:val="26"/>
        </w:rPr>
        <w:t xml:space="preserve"> </w:t>
      </w:r>
      <w:r w:rsidRPr="00B0135C">
        <w:rPr>
          <w:rFonts w:asciiTheme="minorHAnsi" w:hAnsiTheme="minorHAnsi"/>
          <w:sz w:val="26"/>
          <w:szCs w:val="26"/>
        </w:rPr>
        <w:t xml:space="preserve">: </w:t>
      </w:r>
      <w:r>
        <w:rPr>
          <w:rFonts w:asciiTheme="minorHAnsi" w:hAnsiTheme="minorHAnsi"/>
          <w:sz w:val="26"/>
          <w:szCs w:val="26"/>
        </w:rPr>
        <w:t>des panneaux solaires de couleur foncée sont orientés de façon à capter l’énergie lumineuse transférée par le Soleil, une source gratuite et inépuisable d’énergie. Le silicium contenu dans ces panneaux (un métal semi-conducteur) convertit environ 15 % de l’énergie lumineuse en énergie électrique qui est transférée au réseau ou stockée dans des batteries. Améliorer ce faible rendement est l’objet des recherches actuelles tout comme la fabrication des panneaux et leur traitement en fin de vie, qui posent des problèmes écologiques.</w:t>
      </w:r>
    </w:p>
    <w:p w:rsidR="00686959" w:rsidRPr="00686959" w:rsidRDefault="00686959" w:rsidP="00686959">
      <w:pPr>
        <w:jc w:val="both"/>
        <w:rPr>
          <w:rFonts w:asciiTheme="minorHAnsi" w:hAnsiTheme="minorHAnsi"/>
          <w:sz w:val="32"/>
          <w:szCs w:val="26"/>
        </w:rPr>
      </w:pPr>
    </w:p>
    <w:p w:rsidR="00B735A9" w:rsidRPr="00B0135C" w:rsidRDefault="00B735A9" w:rsidP="00B735A9">
      <w:pPr>
        <w:jc w:val="both"/>
        <w:rPr>
          <w:rFonts w:asciiTheme="minorHAnsi" w:hAnsiTheme="minorHAnsi"/>
          <w:sz w:val="26"/>
          <w:szCs w:val="26"/>
        </w:rPr>
      </w:pPr>
      <w:r>
        <w:rPr>
          <w:rFonts w:asciiTheme="minorHAnsi" w:hAnsiTheme="minorHAnsi"/>
          <w:b/>
          <w:noProof/>
          <w:sz w:val="26"/>
          <w:szCs w:val="26"/>
          <w:u w:val="single"/>
        </w:rPr>
        <w:drawing>
          <wp:anchor distT="0" distB="0" distL="114300" distR="114300" simplePos="0" relativeHeight="251697152" behindDoc="1" locked="0" layoutInCell="1" allowOverlap="1">
            <wp:simplePos x="0" y="0"/>
            <wp:positionH relativeFrom="column">
              <wp:posOffset>-1905</wp:posOffset>
            </wp:positionH>
            <wp:positionV relativeFrom="paragraph">
              <wp:posOffset>70485</wp:posOffset>
            </wp:positionV>
            <wp:extent cx="1222375" cy="1514475"/>
            <wp:effectExtent l="19050" t="0" r="0" b="0"/>
            <wp:wrapTight wrapText="bothSides">
              <wp:wrapPolygon edited="0">
                <wp:start x="-337" y="0"/>
                <wp:lineTo x="-337" y="21464"/>
                <wp:lineTo x="21544" y="21464"/>
                <wp:lineTo x="21544" y="0"/>
                <wp:lineTo x="-337" y="0"/>
              </wp:wrapPolygon>
            </wp:wrapTight>
            <wp:docPr id="3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222375" cy="1514475"/>
                    </a:xfrm>
                    <a:prstGeom prst="rect">
                      <a:avLst/>
                    </a:prstGeom>
                    <a:noFill/>
                    <a:ln w="9525">
                      <a:noFill/>
                      <a:miter lim="800000"/>
                      <a:headEnd/>
                      <a:tailEnd/>
                    </a:ln>
                  </pic:spPr>
                </pic:pic>
              </a:graphicData>
            </a:graphic>
          </wp:anchor>
        </w:drawing>
      </w:r>
      <w:r>
        <w:rPr>
          <w:rFonts w:asciiTheme="minorHAnsi" w:hAnsiTheme="minorHAnsi"/>
          <w:b/>
          <w:noProof/>
          <w:sz w:val="26"/>
          <w:szCs w:val="26"/>
          <w:u w:val="single"/>
        </w:rPr>
        <w:t>Les</w:t>
      </w:r>
      <w:r w:rsidRPr="00B0135C">
        <w:rPr>
          <w:rFonts w:asciiTheme="minorHAnsi" w:hAnsiTheme="minorHAnsi"/>
          <w:b/>
          <w:sz w:val="26"/>
          <w:szCs w:val="26"/>
          <w:u w:val="single"/>
        </w:rPr>
        <w:t xml:space="preserve"> centrale</w:t>
      </w:r>
      <w:r>
        <w:rPr>
          <w:rFonts w:asciiTheme="minorHAnsi" w:hAnsiTheme="minorHAnsi"/>
          <w:b/>
          <w:sz w:val="26"/>
          <w:szCs w:val="26"/>
          <w:u w:val="single"/>
        </w:rPr>
        <w:t>s</w:t>
      </w:r>
      <w:r w:rsidRPr="00B0135C">
        <w:rPr>
          <w:rFonts w:asciiTheme="minorHAnsi" w:hAnsiTheme="minorHAnsi"/>
          <w:b/>
          <w:sz w:val="26"/>
          <w:szCs w:val="26"/>
          <w:u w:val="single"/>
        </w:rPr>
        <w:t xml:space="preserve"> thermique</w:t>
      </w:r>
      <w:r>
        <w:rPr>
          <w:rFonts w:asciiTheme="minorHAnsi" w:hAnsiTheme="minorHAnsi"/>
          <w:b/>
          <w:sz w:val="26"/>
          <w:szCs w:val="26"/>
          <w:u w:val="single"/>
        </w:rPr>
        <w:t>s</w:t>
      </w:r>
      <w:r w:rsidRPr="0005276A">
        <w:rPr>
          <w:rFonts w:asciiTheme="minorHAnsi" w:hAnsiTheme="minorHAnsi"/>
          <w:b/>
          <w:sz w:val="26"/>
          <w:szCs w:val="26"/>
        </w:rPr>
        <w:t xml:space="preserve"> (10,2%) </w:t>
      </w:r>
      <w:r w:rsidRPr="00B0135C">
        <w:rPr>
          <w:rFonts w:asciiTheme="minorHAnsi" w:hAnsiTheme="minorHAnsi"/>
          <w:sz w:val="26"/>
          <w:szCs w:val="26"/>
        </w:rPr>
        <w:t xml:space="preserve">: on obtient de la chaleur en brûlant un combustible qui peut-être fossile (gaz naturel, pétrole, charbon) ou </w:t>
      </w:r>
      <w:r>
        <w:rPr>
          <w:rFonts w:asciiTheme="minorHAnsi" w:hAnsiTheme="minorHAnsi"/>
          <w:sz w:val="26"/>
          <w:szCs w:val="26"/>
        </w:rPr>
        <w:t>issu de la biomasse</w:t>
      </w:r>
      <w:r w:rsidRPr="00B0135C">
        <w:rPr>
          <w:rFonts w:asciiTheme="minorHAnsi" w:hAnsiTheme="minorHAnsi"/>
          <w:sz w:val="26"/>
          <w:szCs w:val="26"/>
        </w:rPr>
        <w:t xml:space="preserve"> (bois, déchets, biogaz). Certaines centrales utilisent même le Soleil ou la chaleur de la Terre (géothermie) pour fournir l’énergie thermique</w:t>
      </w:r>
      <w:r>
        <w:rPr>
          <w:rFonts w:asciiTheme="minorHAnsi" w:hAnsiTheme="minorHAnsi"/>
          <w:sz w:val="26"/>
          <w:szCs w:val="26"/>
        </w:rPr>
        <w:t>, ce qui a l’avantage de ne pas émettre de gaz à effet de serre</w:t>
      </w:r>
      <w:r w:rsidRPr="00B0135C">
        <w:rPr>
          <w:rFonts w:asciiTheme="minorHAnsi" w:hAnsiTheme="minorHAnsi"/>
          <w:sz w:val="26"/>
          <w:szCs w:val="26"/>
        </w:rPr>
        <w:t xml:space="preserve">. </w:t>
      </w:r>
      <w:r>
        <w:rPr>
          <w:rFonts w:asciiTheme="minorHAnsi" w:hAnsiTheme="minorHAnsi"/>
          <w:sz w:val="26"/>
          <w:szCs w:val="26"/>
        </w:rPr>
        <w:t>L’énergie thermique</w:t>
      </w:r>
      <w:r w:rsidRPr="00B0135C">
        <w:rPr>
          <w:rFonts w:asciiTheme="minorHAnsi" w:hAnsiTheme="minorHAnsi"/>
          <w:sz w:val="26"/>
          <w:szCs w:val="26"/>
        </w:rPr>
        <w:t xml:space="preserve"> sert à vaporiser de l’eau liquide et cette vapeur est ensuite entraînée vers un alternateur qui convertit l’énergie de mouvement de la vapeur d’eau en énergie électrique. Elle rejoint ensuite le réseau.</w:t>
      </w:r>
      <w:r>
        <w:rPr>
          <w:rFonts w:asciiTheme="minorHAnsi" w:hAnsiTheme="minorHAnsi"/>
          <w:sz w:val="26"/>
          <w:szCs w:val="26"/>
        </w:rPr>
        <w:t xml:space="preserve"> </w:t>
      </w:r>
    </w:p>
    <w:p w:rsidR="00686959" w:rsidRPr="00686959" w:rsidRDefault="00686959" w:rsidP="00686959">
      <w:pPr>
        <w:jc w:val="both"/>
        <w:rPr>
          <w:rFonts w:asciiTheme="minorHAnsi" w:hAnsiTheme="minorHAnsi"/>
          <w:sz w:val="32"/>
          <w:szCs w:val="26"/>
        </w:rPr>
      </w:pPr>
    </w:p>
    <w:p w:rsidR="00B735A9" w:rsidRPr="00B0135C" w:rsidRDefault="00B735A9" w:rsidP="00B735A9">
      <w:pPr>
        <w:jc w:val="both"/>
        <w:rPr>
          <w:rFonts w:asciiTheme="minorHAnsi" w:hAnsiTheme="minorHAnsi"/>
          <w:sz w:val="26"/>
          <w:szCs w:val="26"/>
        </w:rPr>
      </w:pPr>
      <w:r w:rsidRPr="00B0135C">
        <w:rPr>
          <w:rFonts w:asciiTheme="minorHAnsi" w:hAnsiTheme="minorHAnsi"/>
          <w:b/>
          <w:noProof/>
          <w:sz w:val="26"/>
          <w:szCs w:val="26"/>
          <w:u w:val="single"/>
        </w:rPr>
        <w:drawing>
          <wp:anchor distT="0" distB="0" distL="114300" distR="114300" simplePos="0" relativeHeight="251696128" behindDoc="1" locked="0" layoutInCell="1" allowOverlap="1">
            <wp:simplePos x="0" y="0"/>
            <wp:positionH relativeFrom="column">
              <wp:posOffset>-1905</wp:posOffset>
            </wp:positionH>
            <wp:positionV relativeFrom="paragraph">
              <wp:posOffset>66675</wp:posOffset>
            </wp:positionV>
            <wp:extent cx="1222375" cy="1514475"/>
            <wp:effectExtent l="19050" t="0" r="0" b="0"/>
            <wp:wrapTight wrapText="bothSides">
              <wp:wrapPolygon edited="0">
                <wp:start x="-337" y="0"/>
                <wp:lineTo x="-337" y="21464"/>
                <wp:lineTo x="21544" y="21464"/>
                <wp:lineTo x="21544" y="0"/>
                <wp:lineTo x="-337" y="0"/>
              </wp:wrapPolygon>
            </wp:wrapTight>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22375" cy="1514475"/>
                    </a:xfrm>
                    <a:prstGeom prst="rect">
                      <a:avLst/>
                    </a:prstGeom>
                    <a:noFill/>
                    <a:ln w="9525">
                      <a:noFill/>
                      <a:miter lim="800000"/>
                      <a:headEnd/>
                      <a:tailEnd/>
                    </a:ln>
                  </pic:spPr>
                </pic:pic>
              </a:graphicData>
            </a:graphic>
          </wp:anchor>
        </w:drawing>
      </w:r>
      <w:r>
        <w:rPr>
          <w:rFonts w:asciiTheme="minorHAnsi" w:hAnsiTheme="minorHAnsi"/>
          <w:b/>
          <w:sz w:val="26"/>
          <w:szCs w:val="26"/>
          <w:u w:val="single"/>
        </w:rPr>
        <w:t>Les ce</w:t>
      </w:r>
      <w:r w:rsidRPr="00B0135C">
        <w:rPr>
          <w:rFonts w:asciiTheme="minorHAnsi" w:hAnsiTheme="minorHAnsi"/>
          <w:b/>
          <w:sz w:val="26"/>
          <w:szCs w:val="26"/>
          <w:u w:val="single"/>
        </w:rPr>
        <w:t>ntrale</w:t>
      </w:r>
      <w:r>
        <w:rPr>
          <w:rFonts w:asciiTheme="minorHAnsi" w:hAnsiTheme="minorHAnsi"/>
          <w:b/>
          <w:sz w:val="26"/>
          <w:szCs w:val="26"/>
          <w:u w:val="single"/>
        </w:rPr>
        <w:t>s</w:t>
      </w:r>
      <w:r w:rsidRPr="00B0135C">
        <w:rPr>
          <w:rFonts w:asciiTheme="minorHAnsi" w:hAnsiTheme="minorHAnsi"/>
          <w:b/>
          <w:sz w:val="26"/>
          <w:szCs w:val="26"/>
          <w:u w:val="single"/>
        </w:rPr>
        <w:t xml:space="preserve"> nucléaire</w:t>
      </w:r>
      <w:r>
        <w:rPr>
          <w:rFonts w:asciiTheme="minorHAnsi" w:hAnsiTheme="minorHAnsi"/>
          <w:b/>
          <w:sz w:val="26"/>
          <w:szCs w:val="26"/>
          <w:u w:val="single"/>
        </w:rPr>
        <w:t>s</w:t>
      </w:r>
      <w:r w:rsidRPr="0005276A">
        <w:rPr>
          <w:rFonts w:asciiTheme="minorHAnsi" w:hAnsiTheme="minorHAnsi"/>
          <w:b/>
          <w:sz w:val="26"/>
          <w:szCs w:val="26"/>
        </w:rPr>
        <w:t xml:space="preserve"> (72,3%)</w:t>
      </w:r>
      <w:r w:rsidRPr="0005276A">
        <w:rPr>
          <w:rFonts w:asciiTheme="minorHAnsi" w:hAnsiTheme="minorHAnsi"/>
          <w:sz w:val="26"/>
          <w:szCs w:val="26"/>
        </w:rPr>
        <w:t> </w:t>
      </w:r>
      <w:r w:rsidRPr="00B0135C">
        <w:rPr>
          <w:rFonts w:asciiTheme="minorHAnsi" w:hAnsiTheme="minorHAnsi"/>
          <w:sz w:val="26"/>
          <w:szCs w:val="26"/>
        </w:rPr>
        <w:t xml:space="preserve">: dans le réacteur de la centrale, la fission d’atomes d'uranium produit de la chaleur, chaleur qui transforme alors de l'eau liquide en vapeur. Cette vapeur met en mouvement une turbine reliée à un alternateur. Celui-ci va alors convertir l’énergie de mouvement en énergie électrique. </w:t>
      </w:r>
      <w:r>
        <w:rPr>
          <w:rFonts w:asciiTheme="minorHAnsi" w:hAnsiTheme="minorHAnsi"/>
          <w:sz w:val="26"/>
          <w:szCs w:val="26"/>
        </w:rPr>
        <w:t>Si aucun gaz à effet de serre n’est émis, d</w:t>
      </w:r>
      <w:r w:rsidRPr="00B0135C">
        <w:rPr>
          <w:rFonts w:asciiTheme="minorHAnsi" w:hAnsiTheme="minorHAnsi"/>
          <w:sz w:val="26"/>
          <w:szCs w:val="26"/>
        </w:rPr>
        <w:t xml:space="preserve">es déchets </w:t>
      </w:r>
      <w:r>
        <w:rPr>
          <w:rFonts w:asciiTheme="minorHAnsi" w:hAnsiTheme="minorHAnsi"/>
          <w:sz w:val="26"/>
          <w:szCs w:val="26"/>
        </w:rPr>
        <w:t xml:space="preserve">hautement nocifs </w:t>
      </w:r>
      <w:r w:rsidRPr="00B0135C">
        <w:rPr>
          <w:rFonts w:asciiTheme="minorHAnsi" w:hAnsiTheme="minorHAnsi"/>
          <w:sz w:val="26"/>
          <w:szCs w:val="26"/>
        </w:rPr>
        <w:t>sont produits lors de la réaction nucléaire, ils sont stockés ou enfouis dans décharges spécialisées dans le traitement de ces déchets dits « radioactifs »</w:t>
      </w:r>
      <w:r>
        <w:rPr>
          <w:rFonts w:asciiTheme="minorHAnsi" w:hAnsiTheme="minorHAnsi"/>
          <w:sz w:val="26"/>
          <w:szCs w:val="26"/>
        </w:rPr>
        <w:t xml:space="preserve"> et demeurent un problème non résolu aujourd’hui</w:t>
      </w:r>
      <w:r w:rsidRPr="00B0135C">
        <w:rPr>
          <w:rFonts w:asciiTheme="minorHAnsi" w:hAnsiTheme="minorHAnsi"/>
          <w:sz w:val="26"/>
          <w:szCs w:val="26"/>
        </w:rPr>
        <w:t xml:space="preserve">. </w:t>
      </w:r>
    </w:p>
    <w:p w:rsidR="00686959" w:rsidRDefault="00686959" w:rsidP="00686959">
      <w:pPr>
        <w:jc w:val="center"/>
        <w:rPr>
          <w:rFonts w:asciiTheme="minorHAnsi" w:hAnsiTheme="minorHAnsi"/>
          <w:b/>
          <w:sz w:val="40"/>
          <w:szCs w:val="26"/>
        </w:rPr>
      </w:pPr>
    </w:p>
    <w:p w:rsidR="00686959" w:rsidRDefault="00686959" w:rsidP="00686959">
      <w:pPr>
        <w:jc w:val="center"/>
        <w:rPr>
          <w:rFonts w:asciiTheme="minorHAnsi" w:hAnsiTheme="minorHAnsi"/>
          <w:b/>
          <w:sz w:val="40"/>
          <w:szCs w:val="26"/>
        </w:rPr>
      </w:pPr>
      <w:r>
        <w:rPr>
          <w:rFonts w:asciiTheme="minorHAnsi" w:hAnsiTheme="minorHAnsi"/>
          <w:b/>
          <w:sz w:val="40"/>
          <w:szCs w:val="26"/>
        </w:rPr>
        <w:t>Lire la page de gauche</w:t>
      </w:r>
    </w:p>
    <w:p w:rsidR="00B96DF6" w:rsidRPr="00686959" w:rsidRDefault="00686959" w:rsidP="00686959">
      <w:pPr>
        <w:jc w:val="center"/>
        <w:rPr>
          <w:rFonts w:asciiTheme="minorHAnsi" w:hAnsiTheme="minorHAnsi"/>
          <w:b/>
          <w:sz w:val="40"/>
          <w:szCs w:val="26"/>
        </w:rPr>
      </w:pPr>
      <w:proofErr w:type="gramStart"/>
      <w:r w:rsidRPr="00686959">
        <w:rPr>
          <w:rFonts w:asciiTheme="minorHAnsi" w:hAnsiTheme="minorHAnsi"/>
          <w:b/>
          <w:sz w:val="40"/>
          <w:szCs w:val="26"/>
        </w:rPr>
        <w:t>puis</w:t>
      </w:r>
      <w:proofErr w:type="gramEnd"/>
      <w:r w:rsidRPr="00686959">
        <w:rPr>
          <w:rFonts w:asciiTheme="minorHAnsi" w:hAnsiTheme="minorHAnsi"/>
          <w:b/>
          <w:sz w:val="40"/>
          <w:szCs w:val="26"/>
        </w:rPr>
        <w:t xml:space="preserve"> répondre aux exercices interactifs sur ordinateur.</w:t>
      </w:r>
    </w:p>
    <w:p w:rsidR="00686959" w:rsidRDefault="00686959" w:rsidP="00686959">
      <w:pPr>
        <w:jc w:val="both"/>
        <w:rPr>
          <w:rFonts w:asciiTheme="minorHAnsi" w:hAnsiTheme="minorHAnsi"/>
          <w:sz w:val="26"/>
          <w:szCs w:val="26"/>
        </w:rPr>
      </w:pPr>
    </w:p>
    <w:p w:rsidR="00686959" w:rsidRDefault="00686959" w:rsidP="00686959">
      <w:pPr>
        <w:jc w:val="both"/>
        <w:rPr>
          <w:rFonts w:asciiTheme="minorHAnsi" w:hAnsiTheme="minorHAnsi"/>
          <w:sz w:val="26"/>
          <w:szCs w:val="26"/>
        </w:rPr>
      </w:pPr>
    </w:p>
    <w:p w:rsidR="00686959" w:rsidRDefault="00686959" w:rsidP="00686959">
      <w:pPr>
        <w:jc w:val="both"/>
        <w:rPr>
          <w:rFonts w:asciiTheme="minorHAnsi" w:hAnsiTheme="minorHAnsi"/>
          <w:sz w:val="26"/>
          <w:szCs w:val="26"/>
        </w:rPr>
      </w:pPr>
    </w:p>
    <w:p w:rsidR="00686959" w:rsidRDefault="00686959" w:rsidP="00686959">
      <w:pPr>
        <w:jc w:val="both"/>
        <w:rPr>
          <w:rFonts w:asciiTheme="minorHAnsi" w:hAnsiTheme="minorHAnsi"/>
          <w:sz w:val="26"/>
          <w:szCs w:val="26"/>
        </w:rPr>
      </w:pPr>
    </w:p>
    <w:p w:rsidR="00B735A9" w:rsidRPr="00B735A9" w:rsidRDefault="00B735A9" w:rsidP="00B96DF6">
      <w:pPr>
        <w:jc w:val="both"/>
        <w:rPr>
          <w:rFonts w:asciiTheme="minorHAnsi" w:hAnsiTheme="minorHAnsi"/>
          <w:sz w:val="26"/>
          <w:szCs w:val="26"/>
        </w:rPr>
      </w:pPr>
    </w:p>
    <w:p w:rsidR="00B96DF6" w:rsidRPr="00686959" w:rsidRDefault="00686959" w:rsidP="00686959">
      <w:pPr>
        <w:pBdr>
          <w:top w:val="single" w:sz="4" w:space="1" w:color="auto"/>
          <w:left w:val="single" w:sz="4" w:space="4" w:color="auto"/>
          <w:bottom w:val="single" w:sz="4" w:space="1" w:color="auto"/>
          <w:right w:val="single" w:sz="4" w:space="4" w:color="auto"/>
        </w:pBdr>
        <w:jc w:val="center"/>
        <w:rPr>
          <w:rFonts w:asciiTheme="minorHAnsi" w:hAnsiTheme="minorHAnsi"/>
          <w:b/>
          <w:sz w:val="28"/>
          <w:szCs w:val="28"/>
        </w:rPr>
      </w:pPr>
      <w:r>
        <w:rPr>
          <w:rFonts w:asciiTheme="minorHAnsi" w:hAnsiTheme="minorHAnsi"/>
          <w:b/>
          <w:sz w:val="28"/>
          <w:szCs w:val="28"/>
        </w:rPr>
        <w:t>2</w:t>
      </w:r>
      <w:r w:rsidR="00B96DF6" w:rsidRPr="00686959">
        <w:rPr>
          <w:rFonts w:asciiTheme="minorHAnsi" w:hAnsiTheme="minorHAnsi"/>
          <w:b/>
          <w:sz w:val="28"/>
          <w:szCs w:val="28"/>
        </w:rPr>
        <w:t xml:space="preserve">ème partie – </w:t>
      </w:r>
      <w:r w:rsidR="001A5381" w:rsidRPr="00686959">
        <w:rPr>
          <w:rFonts w:asciiTheme="minorHAnsi" w:hAnsiTheme="minorHAnsi"/>
          <w:b/>
          <w:sz w:val="28"/>
          <w:szCs w:val="28"/>
        </w:rPr>
        <w:t>expérimenter</w:t>
      </w:r>
    </w:p>
    <w:p w:rsidR="00B96DF6" w:rsidRPr="00A52D1C" w:rsidRDefault="00B96DF6" w:rsidP="00B96DF6">
      <w:pPr>
        <w:jc w:val="both"/>
        <w:rPr>
          <w:rFonts w:asciiTheme="minorHAnsi" w:hAnsiTheme="minorHAnsi"/>
          <w:sz w:val="20"/>
          <w:szCs w:val="28"/>
        </w:rPr>
      </w:pPr>
    </w:p>
    <w:p w:rsidR="00686959" w:rsidRDefault="00686959" w:rsidP="00B96DF6">
      <w:pPr>
        <w:jc w:val="both"/>
        <w:rPr>
          <w:rFonts w:asciiTheme="minorHAnsi" w:hAnsiTheme="minorHAnsi"/>
          <w:b/>
          <w:sz w:val="32"/>
          <w:szCs w:val="28"/>
        </w:rPr>
      </w:pPr>
    </w:p>
    <w:p w:rsidR="00B96DF6" w:rsidRPr="00686959" w:rsidRDefault="00CF1613" w:rsidP="00B96DF6">
      <w:pPr>
        <w:jc w:val="both"/>
        <w:rPr>
          <w:rFonts w:asciiTheme="minorHAnsi" w:hAnsiTheme="minorHAnsi"/>
          <w:b/>
          <w:sz w:val="32"/>
          <w:szCs w:val="28"/>
        </w:rPr>
      </w:pPr>
      <w:r w:rsidRPr="00686959">
        <w:rPr>
          <w:rFonts w:asciiTheme="minorHAnsi" w:hAnsiTheme="minorHAnsi"/>
          <w:b/>
          <w:sz w:val="32"/>
          <w:szCs w:val="28"/>
        </w:rPr>
        <w:t xml:space="preserve">Utilisez les différents générateurs disponibles </w:t>
      </w:r>
      <w:r w:rsidR="00686959" w:rsidRPr="00686959">
        <w:rPr>
          <w:rFonts w:asciiTheme="minorHAnsi" w:hAnsiTheme="minorHAnsi"/>
          <w:b/>
          <w:sz w:val="32"/>
          <w:szCs w:val="28"/>
        </w:rPr>
        <w:t xml:space="preserve">(pile, génératrice, panneau solaire) </w:t>
      </w:r>
      <w:r w:rsidRPr="00686959">
        <w:rPr>
          <w:rFonts w:asciiTheme="minorHAnsi" w:hAnsiTheme="minorHAnsi"/>
          <w:b/>
          <w:sz w:val="32"/>
          <w:szCs w:val="28"/>
        </w:rPr>
        <w:t>pour transférer de l’énergie électrique à un récepteur (</w:t>
      </w:r>
      <w:r w:rsidR="00A10A0F" w:rsidRPr="00686959">
        <w:rPr>
          <w:rFonts w:asciiTheme="minorHAnsi" w:hAnsiTheme="minorHAnsi"/>
          <w:b/>
          <w:sz w:val="32"/>
          <w:szCs w:val="28"/>
        </w:rPr>
        <w:t>lampe</w:t>
      </w:r>
      <w:r w:rsidRPr="00686959">
        <w:rPr>
          <w:rFonts w:asciiTheme="minorHAnsi" w:hAnsiTheme="minorHAnsi"/>
          <w:b/>
          <w:sz w:val="32"/>
          <w:szCs w:val="28"/>
        </w:rPr>
        <w:t xml:space="preserve">, </w:t>
      </w:r>
      <w:r w:rsidR="00EA4890" w:rsidRPr="00686959">
        <w:rPr>
          <w:rFonts w:asciiTheme="minorHAnsi" w:hAnsiTheme="minorHAnsi"/>
          <w:b/>
          <w:sz w:val="32"/>
          <w:szCs w:val="28"/>
        </w:rPr>
        <w:t>LED</w:t>
      </w:r>
      <w:r w:rsidR="00686959" w:rsidRPr="00686959">
        <w:rPr>
          <w:rFonts w:asciiTheme="minorHAnsi" w:hAnsiTheme="minorHAnsi"/>
          <w:b/>
          <w:sz w:val="32"/>
          <w:szCs w:val="28"/>
        </w:rPr>
        <w:t xml:space="preserve">, </w:t>
      </w:r>
      <w:proofErr w:type="spellStart"/>
      <w:r w:rsidR="00686959" w:rsidRPr="00686959">
        <w:rPr>
          <w:rFonts w:asciiTheme="minorHAnsi" w:hAnsiTheme="minorHAnsi"/>
          <w:b/>
          <w:sz w:val="32"/>
          <w:szCs w:val="28"/>
        </w:rPr>
        <w:t>buzzer</w:t>
      </w:r>
      <w:proofErr w:type="spellEnd"/>
      <w:r w:rsidRPr="00686959">
        <w:rPr>
          <w:rFonts w:asciiTheme="minorHAnsi" w:hAnsiTheme="minorHAnsi"/>
          <w:b/>
          <w:sz w:val="32"/>
          <w:szCs w:val="28"/>
        </w:rPr>
        <w:t xml:space="preserve"> ou moteur).</w:t>
      </w:r>
    </w:p>
    <w:p w:rsidR="00B0135C" w:rsidRDefault="00B0135C" w:rsidP="00B96DF6">
      <w:pPr>
        <w:jc w:val="both"/>
        <w:rPr>
          <w:rFonts w:asciiTheme="minorHAnsi" w:hAnsiTheme="minorHAnsi"/>
          <w:sz w:val="20"/>
          <w:szCs w:val="28"/>
        </w:rPr>
      </w:pPr>
    </w:p>
    <w:p w:rsidR="00686959" w:rsidRDefault="00686959" w:rsidP="00B96DF6">
      <w:pPr>
        <w:jc w:val="both"/>
        <w:rPr>
          <w:rFonts w:asciiTheme="minorHAnsi" w:hAnsiTheme="minorHAnsi"/>
          <w:sz w:val="20"/>
          <w:szCs w:val="28"/>
        </w:rPr>
      </w:pPr>
    </w:p>
    <w:p w:rsidR="00686959" w:rsidRDefault="00686959" w:rsidP="00B96DF6">
      <w:pPr>
        <w:jc w:val="both"/>
        <w:rPr>
          <w:rFonts w:asciiTheme="minorHAnsi" w:hAnsiTheme="minorHAnsi"/>
          <w:sz w:val="20"/>
          <w:szCs w:val="28"/>
        </w:rPr>
      </w:pPr>
    </w:p>
    <w:p w:rsidR="00686959" w:rsidRDefault="00686959" w:rsidP="00B96DF6">
      <w:pPr>
        <w:jc w:val="both"/>
        <w:rPr>
          <w:rFonts w:asciiTheme="minorHAnsi" w:hAnsiTheme="minorHAnsi"/>
          <w:sz w:val="20"/>
          <w:szCs w:val="28"/>
        </w:rPr>
      </w:pPr>
    </w:p>
    <w:p w:rsidR="00686959" w:rsidRPr="009358A9" w:rsidRDefault="00686959" w:rsidP="00B96DF6">
      <w:pPr>
        <w:jc w:val="both"/>
        <w:rPr>
          <w:rFonts w:asciiTheme="minorHAnsi" w:hAnsiTheme="minorHAnsi"/>
          <w:sz w:val="20"/>
          <w:szCs w:val="28"/>
        </w:rPr>
      </w:pPr>
    </w:p>
    <w:p w:rsidR="00CF1613" w:rsidRDefault="00CF1613" w:rsidP="00B96DF6">
      <w:pPr>
        <w:jc w:val="both"/>
        <w:rPr>
          <w:rFonts w:asciiTheme="minorHAnsi" w:hAnsiTheme="minorHAnsi"/>
          <w:sz w:val="28"/>
          <w:szCs w:val="28"/>
        </w:rPr>
      </w:pPr>
      <w:r>
        <w:rPr>
          <w:rFonts w:asciiTheme="minorHAnsi" w:hAnsiTheme="minorHAnsi"/>
          <w:sz w:val="28"/>
          <w:szCs w:val="28"/>
        </w:rPr>
        <w:t xml:space="preserve">Choisir </w:t>
      </w:r>
      <w:r w:rsidR="00DA0393">
        <w:rPr>
          <w:rFonts w:asciiTheme="minorHAnsi" w:hAnsiTheme="minorHAnsi"/>
          <w:sz w:val="28"/>
          <w:szCs w:val="28"/>
        </w:rPr>
        <w:t>deux</w:t>
      </w:r>
      <w:r>
        <w:rPr>
          <w:rFonts w:asciiTheme="minorHAnsi" w:hAnsiTheme="minorHAnsi"/>
          <w:sz w:val="28"/>
          <w:szCs w:val="28"/>
        </w:rPr>
        <w:t xml:space="preserve"> exemple</w:t>
      </w:r>
      <w:r w:rsidR="00DA0393">
        <w:rPr>
          <w:rFonts w:asciiTheme="minorHAnsi" w:hAnsiTheme="minorHAnsi"/>
          <w:sz w:val="28"/>
          <w:szCs w:val="28"/>
        </w:rPr>
        <w:t>s</w:t>
      </w:r>
      <w:r w:rsidR="009358A9">
        <w:rPr>
          <w:rFonts w:asciiTheme="minorHAnsi" w:hAnsiTheme="minorHAnsi"/>
          <w:sz w:val="28"/>
          <w:szCs w:val="28"/>
        </w:rPr>
        <w:t xml:space="preserve"> parmi vos expériences précédentes</w:t>
      </w:r>
      <w:r>
        <w:rPr>
          <w:rFonts w:asciiTheme="minorHAnsi" w:hAnsiTheme="minorHAnsi"/>
          <w:sz w:val="28"/>
          <w:szCs w:val="28"/>
        </w:rPr>
        <w:t xml:space="preserve"> et compléter le</w:t>
      </w:r>
      <w:r w:rsidR="00DA0393">
        <w:rPr>
          <w:rFonts w:asciiTheme="minorHAnsi" w:hAnsiTheme="minorHAnsi"/>
          <w:sz w:val="28"/>
          <w:szCs w:val="28"/>
        </w:rPr>
        <w:t>s</w:t>
      </w:r>
      <w:r>
        <w:rPr>
          <w:rFonts w:asciiTheme="minorHAnsi" w:hAnsiTheme="minorHAnsi"/>
          <w:sz w:val="28"/>
          <w:szCs w:val="28"/>
        </w:rPr>
        <w:t xml:space="preserve"> schéma</w:t>
      </w:r>
      <w:r w:rsidR="00DA0393">
        <w:rPr>
          <w:rFonts w:asciiTheme="minorHAnsi" w:hAnsiTheme="minorHAnsi"/>
          <w:sz w:val="28"/>
          <w:szCs w:val="28"/>
        </w:rPr>
        <w:t>s</w:t>
      </w:r>
      <w:r>
        <w:rPr>
          <w:rFonts w:asciiTheme="minorHAnsi" w:hAnsiTheme="minorHAnsi"/>
          <w:sz w:val="28"/>
          <w:szCs w:val="28"/>
        </w:rPr>
        <w:t xml:space="preserve"> énergétique</w:t>
      </w:r>
      <w:r w:rsidR="00DA0393">
        <w:rPr>
          <w:rFonts w:asciiTheme="minorHAnsi" w:hAnsiTheme="minorHAnsi"/>
          <w:sz w:val="28"/>
          <w:szCs w:val="28"/>
        </w:rPr>
        <w:t>s</w:t>
      </w:r>
      <w:r>
        <w:rPr>
          <w:rFonts w:asciiTheme="minorHAnsi" w:hAnsiTheme="minorHAnsi"/>
          <w:sz w:val="28"/>
          <w:szCs w:val="28"/>
        </w:rPr>
        <w:t xml:space="preserve"> suivant</w:t>
      </w:r>
      <w:r w:rsidR="00DA0393">
        <w:rPr>
          <w:rFonts w:asciiTheme="minorHAnsi" w:hAnsiTheme="minorHAnsi"/>
          <w:sz w:val="28"/>
          <w:szCs w:val="28"/>
        </w:rPr>
        <w:t>s</w:t>
      </w:r>
      <w:r>
        <w:rPr>
          <w:rFonts w:asciiTheme="minorHAnsi" w:hAnsiTheme="minorHAnsi"/>
          <w:sz w:val="28"/>
          <w:szCs w:val="28"/>
        </w:rPr>
        <w:t> :</w:t>
      </w:r>
    </w:p>
    <w:p w:rsidR="00B0135C" w:rsidRDefault="00E374D9" w:rsidP="00B96DF6">
      <w:pPr>
        <w:jc w:val="both"/>
        <w:rPr>
          <w:rFonts w:asciiTheme="minorHAnsi" w:hAnsiTheme="minorHAnsi"/>
          <w:sz w:val="28"/>
          <w:szCs w:val="28"/>
        </w:rPr>
      </w:pPr>
      <w:r>
        <w:rPr>
          <w:rFonts w:asciiTheme="minorHAnsi" w:hAnsiTheme="minorHAnsi"/>
          <w:noProof/>
          <w:sz w:val="28"/>
          <w:szCs w:val="28"/>
        </w:rPr>
        <w:pict>
          <v:shapetype id="_x0000_t202" coordsize="21600,21600" o:spt="202" path="m,l,21600r21600,l21600,xe">
            <v:stroke joinstyle="miter"/>
            <v:path gradientshapeok="t" o:connecttype="rect"/>
          </v:shapetype>
          <v:shape id="_x0000_s1109" type="#_x0000_t202" style="position:absolute;left:0;text-align:left;margin-left:325.9pt;margin-top:11.95pt;width:108.55pt;height:39.8pt;z-index:251678720" filled="f" stroked="f">
            <v:textbox>
              <w:txbxContent>
                <w:p w:rsidR="00DA0393" w:rsidRDefault="00DA0393" w:rsidP="00DA0393">
                  <w:r>
                    <w:t>………………..</w:t>
                  </w:r>
                </w:p>
              </w:txbxContent>
            </v:textbox>
          </v:shape>
        </w:pict>
      </w:r>
      <w:r>
        <w:rPr>
          <w:rFonts w:asciiTheme="minorHAnsi" w:hAnsiTheme="minorHAnsi"/>
          <w:noProof/>
          <w:sz w:val="28"/>
          <w:szCs w:val="28"/>
        </w:rPr>
        <w:pict>
          <v:shape id="_x0000_s1105" type="#_x0000_t202" style="position:absolute;left:0;text-align:left;margin-left:116.7pt;margin-top:12.75pt;width:108.55pt;height:39.8pt;z-index:251674624" filled="f" stroked="f">
            <v:textbox>
              <w:txbxContent>
                <w:p w:rsidR="00DA0393" w:rsidRDefault="00DA0393" w:rsidP="00DA0393">
                  <w:r>
                    <w:t>………………..</w:t>
                  </w:r>
                </w:p>
              </w:txbxContent>
            </v:textbox>
          </v:shape>
        </w:pict>
      </w:r>
      <w:r>
        <w:rPr>
          <w:rFonts w:asciiTheme="minorHAnsi" w:hAnsiTheme="minorHAnsi"/>
          <w:noProof/>
          <w:sz w:val="28"/>
          <w:szCs w:val="28"/>
        </w:rPr>
        <w:pict>
          <v:oval id="_x0000_s1102" style="position:absolute;left:0;text-align:left;margin-left:416.4pt;margin-top:9.1pt;width:117.15pt;height:90.25pt;z-index:251671552"/>
        </w:pict>
      </w:r>
      <w:r>
        <w:rPr>
          <w:rFonts w:asciiTheme="minorHAnsi" w:hAnsiTheme="minorHAnsi"/>
          <w:noProof/>
          <w:sz w:val="28"/>
          <w:szCs w:val="28"/>
        </w:rPr>
        <w:pict>
          <v:oval id="_x0000_s1103" style="position:absolute;left:0;text-align:left;margin-left:209pt;margin-top:9.1pt;width:115pt;height:90.25pt;z-index:251672576"/>
        </w:pict>
      </w:r>
      <w:r>
        <w:rPr>
          <w:rFonts w:asciiTheme="minorHAnsi" w:hAnsiTheme="minorHAnsi"/>
          <w:noProof/>
          <w:sz w:val="28"/>
          <w:szCs w:val="28"/>
        </w:rPr>
        <w:pict>
          <v:oval id="_x0000_s1097" style="position:absolute;left:0;text-align:left;margin-left:2.7pt;margin-top:9.1pt;width:117.1pt;height:90.25pt;z-index:251667456"/>
        </w:pict>
      </w:r>
    </w:p>
    <w:p w:rsidR="00B0135C" w:rsidRDefault="00B0135C" w:rsidP="00B96DF6">
      <w:pPr>
        <w:jc w:val="both"/>
        <w:rPr>
          <w:rFonts w:asciiTheme="minorHAnsi" w:hAnsiTheme="minorHAnsi"/>
          <w:sz w:val="28"/>
          <w:szCs w:val="28"/>
        </w:rPr>
      </w:pPr>
    </w:p>
    <w:p w:rsidR="00B0135C" w:rsidRDefault="00E374D9" w:rsidP="00B96DF6">
      <w:pPr>
        <w:jc w:val="both"/>
        <w:rPr>
          <w:rFonts w:asciiTheme="minorHAnsi" w:hAnsiTheme="minorHAnsi"/>
          <w:sz w:val="28"/>
          <w:szCs w:val="28"/>
        </w:rPr>
      </w:pPr>
      <w:r>
        <w:rPr>
          <w:rFonts w:asciiTheme="minorHAnsi" w:hAnsiTheme="minorHAnsi"/>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1" type="#_x0000_t13" style="position:absolute;left:0;text-align:left;margin-left:339.05pt;margin-top:10.25pt;width:68.95pt;height:24.8pt;z-index:251670528" adj="17342,6219"/>
        </w:pict>
      </w:r>
      <w:r>
        <w:rPr>
          <w:rFonts w:asciiTheme="minorHAnsi" w:hAnsiTheme="minorHAnsi"/>
          <w:noProof/>
          <w:sz w:val="28"/>
          <w:szCs w:val="28"/>
        </w:rPr>
        <w:pict>
          <v:shape id="_x0000_s1098" type="#_x0000_t13" style="position:absolute;left:0;text-align:left;margin-left:133.8pt;margin-top:10.25pt;width:62.3pt;height:24.8pt;z-index:251668480" adj="17342,6219"/>
        </w:pict>
      </w:r>
      <w:r>
        <w:rPr>
          <w:rFonts w:asciiTheme="minorHAnsi" w:hAnsiTheme="minorHAnsi"/>
          <w:noProof/>
          <w:sz w:val="28"/>
          <w:szCs w:val="28"/>
        </w:rPr>
        <w:pict>
          <v:shape id="_x0000_s1107" type="#_x0000_t202" style="position:absolute;left:0;text-align:left;margin-left:220.7pt;margin-top:10.25pt;width:108.55pt;height:39.8pt;z-index:251676672" filled="f" stroked="f">
            <v:textbox>
              <w:txbxContent>
                <w:p w:rsidR="00DA0393" w:rsidRDefault="00DA0393" w:rsidP="00DA0393">
                  <w:r>
                    <w:t>………………..</w:t>
                  </w:r>
                </w:p>
              </w:txbxContent>
            </v:textbox>
          </v:shape>
        </w:pict>
      </w:r>
      <w:r>
        <w:rPr>
          <w:rFonts w:asciiTheme="minorHAnsi" w:hAnsiTheme="minorHAnsi"/>
          <w:noProof/>
          <w:sz w:val="28"/>
          <w:szCs w:val="28"/>
        </w:rPr>
        <w:pict>
          <v:shape id="_x0000_s1108" type="#_x0000_t202" style="position:absolute;left:0;text-align:left;margin-left:430.25pt;margin-top:8.4pt;width:108.55pt;height:39.8pt;z-index:251677696" filled="f" stroked="f">
            <v:textbox>
              <w:txbxContent>
                <w:p w:rsidR="00DA0393" w:rsidRDefault="00DA0393" w:rsidP="00DA0393">
                  <w:r>
                    <w:t>………………..</w:t>
                  </w:r>
                </w:p>
              </w:txbxContent>
            </v:textbox>
          </v:shape>
        </w:pict>
      </w:r>
      <w:r>
        <w:rPr>
          <w:rFonts w:asciiTheme="minorHAnsi" w:hAnsiTheme="minorHAnsi"/>
          <w:noProof/>
          <w:sz w:val="28"/>
          <w:szCs w:val="28"/>
        </w:rPr>
        <w:pict>
          <v:shape id="_x0000_s1104" type="#_x0000_t202" style="position:absolute;left:0;text-align:left;margin-left:14.55pt;margin-top:8.9pt;width:108.55pt;height:39.8pt;z-index:251673600" filled="f" stroked="f">
            <v:textbox>
              <w:txbxContent>
                <w:p w:rsidR="00DA0393" w:rsidRDefault="00DA0393">
                  <w:r>
                    <w:t>………………..</w:t>
                  </w:r>
                </w:p>
              </w:txbxContent>
            </v:textbox>
          </v:shape>
        </w:pict>
      </w:r>
    </w:p>
    <w:p w:rsidR="00B0135C" w:rsidRDefault="00B0135C" w:rsidP="00B96DF6">
      <w:pPr>
        <w:jc w:val="both"/>
        <w:rPr>
          <w:rFonts w:asciiTheme="minorHAnsi" w:hAnsiTheme="minorHAnsi"/>
          <w:sz w:val="28"/>
          <w:szCs w:val="28"/>
        </w:rPr>
      </w:pPr>
    </w:p>
    <w:p w:rsidR="00B0135C" w:rsidRDefault="00E374D9" w:rsidP="00B96DF6">
      <w:pPr>
        <w:jc w:val="both"/>
        <w:rPr>
          <w:rFonts w:asciiTheme="minorHAnsi" w:hAnsiTheme="minorHAnsi"/>
          <w:sz w:val="28"/>
          <w:szCs w:val="28"/>
        </w:rPr>
      </w:pPr>
      <w:r>
        <w:rPr>
          <w:rFonts w:asciiTheme="minorHAnsi" w:hAnsiTheme="minorHAnsi"/>
          <w:noProof/>
          <w:sz w:val="28"/>
          <w:szCs w:val="28"/>
        </w:rPr>
        <w:pict>
          <v:shape id="_x0000_s1110" type="#_x0000_t202" style="position:absolute;left:0;text-align:left;margin-left:325.9pt;margin-top:4.8pt;width:108.55pt;height:39.8pt;z-index:251679744" filled="f" stroked="f">
            <v:textbox>
              <w:txbxContent>
                <w:p w:rsidR="00DA0393" w:rsidRDefault="00DA0393" w:rsidP="00DA0393">
                  <w:r>
                    <w:t>………………..</w:t>
                  </w:r>
                </w:p>
              </w:txbxContent>
            </v:textbox>
          </v:shape>
        </w:pict>
      </w:r>
      <w:r>
        <w:rPr>
          <w:rFonts w:asciiTheme="minorHAnsi" w:hAnsiTheme="minorHAnsi"/>
          <w:noProof/>
          <w:sz w:val="28"/>
          <w:szCs w:val="28"/>
        </w:rPr>
        <w:pict>
          <v:shape id="_x0000_s1106" type="#_x0000_t202" style="position:absolute;left:0;text-align:left;margin-left:116.7pt;margin-top:5.6pt;width:108.55pt;height:39.8pt;z-index:251675648" filled="f" stroked="f">
            <v:textbox>
              <w:txbxContent>
                <w:p w:rsidR="00DA0393" w:rsidRDefault="00DA0393" w:rsidP="00DA0393">
                  <w:r>
                    <w:t>………………..</w:t>
                  </w:r>
                </w:p>
              </w:txbxContent>
            </v:textbox>
          </v:shape>
        </w:pict>
      </w:r>
    </w:p>
    <w:p w:rsidR="00B0135C" w:rsidRDefault="00B0135C" w:rsidP="00B96DF6">
      <w:pPr>
        <w:jc w:val="both"/>
        <w:rPr>
          <w:rFonts w:asciiTheme="minorHAnsi" w:hAnsiTheme="minorHAnsi"/>
          <w:sz w:val="28"/>
          <w:szCs w:val="28"/>
        </w:rPr>
      </w:pPr>
    </w:p>
    <w:p w:rsidR="00B0135C" w:rsidRDefault="00CF1613" w:rsidP="00B96DF6">
      <w:pPr>
        <w:jc w:val="both"/>
        <w:rPr>
          <w:rFonts w:asciiTheme="minorHAnsi" w:hAnsiTheme="minorHAnsi"/>
          <w:sz w:val="28"/>
          <w:szCs w:val="28"/>
        </w:rPr>
      </w:pPr>
      <w:r>
        <w:rPr>
          <w:rFonts w:asciiTheme="minorHAnsi" w:hAnsiTheme="minorHAnsi"/>
          <w:sz w:val="28"/>
          <w:szCs w:val="28"/>
        </w:rPr>
        <w:t xml:space="preserve">           Source              </w:t>
      </w:r>
      <w:r w:rsidR="00DA0393">
        <w:rPr>
          <w:rFonts w:asciiTheme="minorHAnsi" w:hAnsiTheme="minorHAnsi"/>
          <w:sz w:val="28"/>
          <w:szCs w:val="28"/>
        </w:rPr>
        <w:t xml:space="preserve"> </w:t>
      </w:r>
      <w:r>
        <w:rPr>
          <w:rFonts w:asciiTheme="minorHAnsi" w:hAnsiTheme="minorHAnsi"/>
          <w:sz w:val="28"/>
          <w:szCs w:val="28"/>
        </w:rPr>
        <w:t xml:space="preserve">    </w:t>
      </w:r>
      <w:r w:rsidR="00DA0393">
        <w:rPr>
          <w:rFonts w:asciiTheme="minorHAnsi" w:hAnsiTheme="minorHAnsi"/>
          <w:sz w:val="28"/>
          <w:szCs w:val="28"/>
        </w:rPr>
        <w:t>énergie</w:t>
      </w:r>
      <w:r>
        <w:rPr>
          <w:rFonts w:asciiTheme="minorHAnsi" w:hAnsiTheme="minorHAnsi"/>
          <w:sz w:val="28"/>
          <w:szCs w:val="28"/>
        </w:rPr>
        <w:t xml:space="preserve">              convertisseur         </w:t>
      </w:r>
      <w:r w:rsidR="00DA0393">
        <w:rPr>
          <w:rFonts w:asciiTheme="minorHAnsi" w:hAnsiTheme="minorHAnsi"/>
          <w:sz w:val="28"/>
          <w:szCs w:val="28"/>
        </w:rPr>
        <w:t xml:space="preserve"> </w:t>
      </w:r>
      <w:r>
        <w:rPr>
          <w:rFonts w:asciiTheme="minorHAnsi" w:hAnsiTheme="minorHAnsi"/>
          <w:sz w:val="28"/>
          <w:szCs w:val="28"/>
        </w:rPr>
        <w:t xml:space="preserve">   </w:t>
      </w:r>
      <w:r w:rsidR="00DA0393">
        <w:rPr>
          <w:rFonts w:asciiTheme="minorHAnsi" w:hAnsiTheme="minorHAnsi"/>
          <w:sz w:val="28"/>
          <w:szCs w:val="28"/>
        </w:rPr>
        <w:t xml:space="preserve">énergie                récepteur    </w:t>
      </w:r>
    </w:p>
    <w:p w:rsidR="00B0135C" w:rsidRDefault="00DA0393" w:rsidP="00B96DF6">
      <w:pPr>
        <w:jc w:val="both"/>
        <w:rPr>
          <w:rFonts w:asciiTheme="minorHAnsi" w:hAnsiTheme="minorHAnsi"/>
          <w:sz w:val="28"/>
          <w:szCs w:val="28"/>
        </w:rPr>
      </w:pPr>
      <w:r>
        <w:rPr>
          <w:rFonts w:asciiTheme="minorHAnsi" w:hAnsiTheme="minorHAnsi"/>
          <w:sz w:val="28"/>
          <w:szCs w:val="28"/>
        </w:rPr>
        <w:t xml:space="preserve">        </w:t>
      </w:r>
      <w:proofErr w:type="gramStart"/>
      <w:r>
        <w:rPr>
          <w:rFonts w:asciiTheme="minorHAnsi" w:hAnsiTheme="minorHAnsi"/>
          <w:sz w:val="28"/>
          <w:szCs w:val="28"/>
        </w:rPr>
        <w:t>d’énergie</w:t>
      </w:r>
      <w:proofErr w:type="gramEnd"/>
      <w:r>
        <w:rPr>
          <w:rFonts w:asciiTheme="minorHAnsi" w:hAnsiTheme="minorHAnsi"/>
          <w:sz w:val="28"/>
          <w:szCs w:val="28"/>
        </w:rPr>
        <w:t xml:space="preserve">               transférée              d’énergie              </w:t>
      </w:r>
      <w:r w:rsidRPr="00DA0393">
        <w:rPr>
          <w:rFonts w:asciiTheme="minorHAnsi" w:hAnsiTheme="minorHAnsi"/>
          <w:sz w:val="28"/>
          <w:szCs w:val="28"/>
        </w:rPr>
        <w:t xml:space="preserve"> </w:t>
      </w:r>
      <w:r>
        <w:rPr>
          <w:rFonts w:asciiTheme="minorHAnsi" w:hAnsiTheme="minorHAnsi"/>
          <w:sz w:val="28"/>
          <w:szCs w:val="28"/>
        </w:rPr>
        <w:t xml:space="preserve">transférée              </w:t>
      </w:r>
    </w:p>
    <w:p w:rsidR="00B0135C" w:rsidRDefault="00B0135C" w:rsidP="00B96DF6">
      <w:pPr>
        <w:jc w:val="both"/>
        <w:rPr>
          <w:rFonts w:asciiTheme="minorHAnsi" w:hAnsiTheme="minorHAnsi"/>
          <w:sz w:val="28"/>
          <w:szCs w:val="28"/>
        </w:rPr>
      </w:pPr>
    </w:p>
    <w:p w:rsidR="00DA0393" w:rsidRDefault="00DA0393" w:rsidP="00DA0393">
      <w:pPr>
        <w:jc w:val="both"/>
        <w:rPr>
          <w:rFonts w:asciiTheme="minorHAnsi" w:hAnsiTheme="minorHAnsi"/>
          <w:sz w:val="28"/>
          <w:szCs w:val="28"/>
        </w:rPr>
      </w:pPr>
    </w:p>
    <w:p w:rsidR="00686959" w:rsidRDefault="00686959" w:rsidP="00DA0393">
      <w:pPr>
        <w:jc w:val="both"/>
        <w:rPr>
          <w:rFonts w:asciiTheme="minorHAnsi" w:hAnsiTheme="minorHAnsi"/>
          <w:sz w:val="28"/>
          <w:szCs w:val="28"/>
        </w:rPr>
      </w:pPr>
    </w:p>
    <w:p w:rsidR="00686959" w:rsidRDefault="00686959" w:rsidP="00DA0393">
      <w:pPr>
        <w:jc w:val="both"/>
        <w:rPr>
          <w:rFonts w:asciiTheme="minorHAnsi" w:hAnsiTheme="minorHAnsi"/>
          <w:sz w:val="28"/>
          <w:szCs w:val="28"/>
        </w:rPr>
      </w:pPr>
    </w:p>
    <w:p w:rsidR="00686959" w:rsidRDefault="00686959" w:rsidP="00DA0393">
      <w:pPr>
        <w:jc w:val="both"/>
        <w:rPr>
          <w:rFonts w:asciiTheme="minorHAnsi" w:hAnsiTheme="minorHAnsi"/>
          <w:sz w:val="28"/>
          <w:szCs w:val="28"/>
        </w:rPr>
      </w:pPr>
    </w:p>
    <w:p w:rsidR="00DA0393" w:rsidRDefault="00E374D9" w:rsidP="00DA0393">
      <w:pPr>
        <w:jc w:val="both"/>
        <w:rPr>
          <w:rFonts w:asciiTheme="minorHAnsi" w:hAnsiTheme="minorHAnsi"/>
          <w:sz w:val="28"/>
          <w:szCs w:val="28"/>
        </w:rPr>
      </w:pPr>
      <w:r>
        <w:rPr>
          <w:rFonts w:asciiTheme="minorHAnsi" w:hAnsiTheme="minorHAnsi"/>
          <w:noProof/>
          <w:sz w:val="28"/>
          <w:szCs w:val="28"/>
        </w:rPr>
        <w:pict>
          <v:shape id="_x0000_s1121" type="#_x0000_t202" style="position:absolute;left:0;text-align:left;margin-left:325.9pt;margin-top:11.95pt;width:108.55pt;height:39.8pt;z-index:251692032" filled="f" stroked="f">
            <v:textbox>
              <w:txbxContent>
                <w:p w:rsidR="00DA0393" w:rsidRDefault="00DA0393" w:rsidP="00DA0393">
                  <w:r>
                    <w:t>………………..</w:t>
                  </w:r>
                </w:p>
              </w:txbxContent>
            </v:textbox>
          </v:shape>
        </w:pict>
      </w:r>
      <w:r>
        <w:rPr>
          <w:rFonts w:asciiTheme="minorHAnsi" w:hAnsiTheme="minorHAnsi"/>
          <w:noProof/>
          <w:sz w:val="28"/>
          <w:szCs w:val="28"/>
        </w:rPr>
        <w:pict>
          <v:shape id="_x0000_s1117" type="#_x0000_t202" style="position:absolute;left:0;text-align:left;margin-left:116.7pt;margin-top:12.75pt;width:108.55pt;height:39.8pt;z-index:251687936" filled="f" stroked="f">
            <v:textbox>
              <w:txbxContent>
                <w:p w:rsidR="00DA0393" w:rsidRDefault="00DA0393" w:rsidP="00DA0393">
                  <w:r>
                    <w:t>………………..</w:t>
                  </w:r>
                </w:p>
              </w:txbxContent>
            </v:textbox>
          </v:shape>
        </w:pict>
      </w:r>
      <w:r>
        <w:rPr>
          <w:rFonts w:asciiTheme="minorHAnsi" w:hAnsiTheme="minorHAnsi"/>
          <w:noProof/>
          <w:sz w:val="28"/>
          <w:szCs w:val="28"/>
        </w:rPr>
        <w:pict>
          <v:oval id="_x0000_s1114" style="position:absolute;left:0;text-align:left;margin-left:416.4pt;margin-top:9.1pt;width:117.15pt;height:90.25pt;z-index:251684864"/>
        </w:pict>
      </w:r>
      <w:r>
        <w:rPr>
          <w:rFonts w:asciiTheme="minorHAnsi" w:hAnsiTheme="minorHAnsi"/>
          <w:noProof/>
          <w:sz w:val="28"/>
          <w:szCs w:val="28"/>
        </w:rPr>
        <w:pict>
          <v:oval id="_x0000_s1115" style="position:absolute;left:0;text-align:left;margin-left:209pt;margin-top:9.1pt;width:115pt;height:90.25pt;z-index:251685888"/>
        </w:pict>
      </w:r>
      <w:r>
        <w:rPr>
          <w:rFonts w:asciiTheme="minorHAnsi" w:hAnsiTheme="minorHAnsi"/>
          <w:noProof/>
          <w:sz w:val="28"/>
          <w:szCs w:val="28"/>
        </w:rPr>
        <w:pict>
          <v:oval id="_x0000_s1111" style="position:absolute;left:0;text-align:left;margin-left:2.7pt;margin-top:9.1pt;width:117.1pt;height:90.25pt;z-index:251681792"/>
        </w:pict>
      </w:r>
    </w:p>
    <w:p w:rsidR="00DA0393" w:rsidRDefault="00DA0393" w:rsidP="00DA0393">
      <w:pPr>
        <w:jc w:val="both"/>
        <w:rPr>
          <w:rFonts w:asciiTheme="minorHAnsi" w:hAnsiTheme="minorHAnsi"/>
          <w:sz w:val="28"/>
          <w:szCs w:val="28"/>
        </w:rPr>
      </w:pPr>
    </w:p>
    <w:p w:rsidR="00DA0393" w:rsidRDefault="00E374D9" w:rsidP="00DA0393">
      <w:pPr>
        <w:jc w:val="both"/>
        <w:rPr>
          <w:rFonts w:asciiTheme="minorHAnsi" w:hAnsiTheme="minorHAnsi"/>
          <w:sz w:val="28"/>
          <w:szCs w:val="28"/>
        </w:rPr>
      </w:pPr>
      <w:r>
        <w:rPr>
          <w:rFonts w:asciiTheme="minorHAnsi" w:hAnsiTheme="minorHAnsi"/>
          <w:noProof/>
          <w:sz w:val="28"/>
          <w:szCs w:val="28"/>
        </w:rPr>
        <w:pict>
          <v:shape id="_x0000_s1113" type="#_x0000_t13" style="position:absolute;left:0;text-align:left;margin-left:339.05pt;margin-top:10.25pt;width:68.95pt;height:24.8pt;z-index:251683840" adj="17342,6219"/>
        </w:pict>
      </w:r>
      <w:r>
        <w:rPr>
          <w:rFonts w:asciiTheme="minorHAnsi" w:hAnsiTheme="minorHAnsi"/>
          <w:noProof/>
          <w:sz w:val="28"/>
          <w:szCs w:val="28"/>
        </w:rPr>
        <w:pict>
          <v:shape id="_x0000_s1112" type="#_x0000_t13" style="position:absolute;left:0;text-align:left;margin-left:133.8pt;margin-top:10.25pt;width:62.3pt;height:24.8pt;z-index:251682816" adj="17342,6219"/>
        </w:pict>
      </w:r>
      <w:r>
        <w:rPr>
          <w:rFonts w:asciiTheme="minorHAnsi" w:hAnsiTheme="minorHAnsi"/>
          <w:noProof/>
          <w:sz w:val="28"/>
          <w:szCs w:val="28"/>
        </w:rPr>
        <w:pict>
          <v:shape id="_x0000_s1119" type="#_x0000_t202" style="position:absolute;left:0;text-align:left;margin-left:220.7pt;margin-top:10.25pt;width:108.55pt;height:39.8pt;z-index:251689984" filled="f" stroked="f">
            <v:textbox>
              <w:txbxContent>
                <w:p w:rsidR="00DA0393" w:rsidRDefault="00DA0393" w:rsidP="00DA0393">
                  <w:r>
                    <w:t>………………..</w:t>
                  </w:r>
                </w:p>
              </w:txbxContent>
            </v:textbox>
          </v:shape>
        </w:pict>
      </w:r>
      <w:r>
        <w:rPr>
          <w:rFonts w:asciiTheme="minorHAnsi" w:hAnsiTheme="minorHAnsi"/>
          <w:noProof/>
          <w:sz w:val="28"/>
          <w:szCs w:val="28"/>
        </w:rPr>
        <w:pict>
          <v:shape id="_x0000_s1120" type="#_x0000_t202" style="position:absolute;left:0;text-align:left;margin-left:430.25pt;margin-top:8.4pt;width:108.55pt;height:39.8pt;z-index:251691008" filled="f" stroked="f">
            <v:textbox>
              <w:txbxContent>
                <w:p w:rsidR="00DA0393" w:rsidRDefault="00DA0393" w:rsidP="00DA0393">
                  <w:r>
                    <w:t>………………..</w:t>
                  </w:r>
                </w:p>
              </w:txbxContent>
            </v:textbox>
          </v:shape>
        </w:pict>
      </w:r>
      <w:r>
        <w:rPr>
          <w:rFonts w:asciiTheme="minorHAnsi" w:hAnsiTheme="minorHAnsi"/>
          <w:noProof/>
          <w:sz w:val="28"/>
          <w:szCs w:val="28"/>
        </w:rPr>
        <w:pict>
          <v:shape id="_x0000_s1116" type="#_x0000_t202" style="position:absolute;left:0;text-align:left;margin-left:14.55pt;margin-top:8.9pt;width:108.55pt;height:39.8pt;z-index:251686912" filled="f" stroked="f">
            <v:textbox>
              <w:txbxContent>
                <w:p w:rsidR="00DA0393" w:rsidRDefault="00DA0393" w:rsidP="00DA0393">
                  <w:r>
                    <w:t>………………..</w:t>
                  </w:r>
                </w:p>
              </w:txbxContent>
            </v:textbox>
          </v:shape>
        </w:pict>
      </w:r>
    </w:p>
    <w:p w:rsidR="00DA0393" w:rsidRDefault="00DA0393" w:rsidP="00DA0393">
      <w:pPr>
        <w:jc w:val="both"/>
        <w:rPr>
          <w:rFonts w:asciiTheme="minorHAnsi" w:hAnsiTheme="minorHAnsi"/>
          <w:sz w:val="28"/>
          <w:szCs w:val="28"/>
        </w:rPr>
      </w:pPr>
    </w:p>
    <w:p w:rsidR="00DA0393" w:rsidRDefault="00E374D9" w:rsidP="00DA0393">
      <w:pPr>
        <w:jc w:val="both"/>
        <w:rPr>
          <w:rFonts w:asciiTheme="minorHAnsi" w:hAnsiTheme="minorHAnsi"/>
          <w:sz w:val="28"/>
          <w:szCs w:val="28"/>
        </w:rPr>
      </w:pPr>
      <w:r>
        <w:rPr>
          <w:rFonts w:asciiTheme="minorHAnsi" w:hAnsiTheme="minorHAnsi"/>
          <w:noProof/>
          <w:sz w:val="28"/>
          <w:szCs w:val="28"/>
        </w:rPr>
        <w:pict>
          <v:shape id="_x0000_s1122" type="#_x0000_t202" style="position:absolute;left:0;text-align:left;margin-left:325.9pt;margin-top:4.8pt;width:108.55pt;height:39.8pt;z-index:251693056" filled="f" stroked="f">
            <v:textbox>
              <w:txbxContent>
                <w:p w:rsidR="00DA0393" w:rsidRDefault="00DA0393" w:rsidP="00DA0393">
                  <w:r>
                    <w:t>………………..</w:t>
                  </w:r>
                </w:p>
              </w:txbxContent>
            </v:textbox>
          </v:shape>
        </w:pict>
      </w:r>
      <w:r>
        <w:rPr>
          <w:rFonts w:asciiTheme="minorHAnsi" w:hAnsiTheme="minorHAnsi"/>
          <w:noProof/>
          <w:sz w:val="28"/>
          <w:szCs w:val="28"/>
        </w:rPr>
        <w:pict>
          <v:shape id="_x0000_s1118" type="#_x0000_t202" style="position:absolute;left:0;text-align:left;margin-left:116.7pt;margin-top:5.6pt;width:108.55pt;height:39.8pt;z-index:251688960" filled="f" stroked="f">
            <v:textbox>
              <w:txbxContent>
                <w:p w:rsidR="00DA0393" w:rsidRDefault="00DA0393" w:rsidP="00DA0393">
                  <w:r>
                    <w:t>………………..</w:t>
                  </w:r>
                </w:p>
              </w:txbxContent>
            </v:textbox>
          </v:shape>
        </w:pict>
      </w:r>
    </w:p>
    <w:p w:rsidR="00DA0393" w:rsidRDefault="00DA0393" w:rsidP="00DA0393">
      <w:pPr>
        <w:jc w:val="both"/>
        <w:rPr>
          <w:rFonts w:asciiTheme="minorHAnsi" w:hAnsiTheme="minorHAnsi"/>
          <w:sz w:val="28"/>
          <w:szCs w:val="28"/>
        </w:rPr>
      </w:pPr>
    </w:p>
    <w:p w:rsidR="00DA0393" w:rsidRDefault="00DA0393" w:rsidP="00DA0393">
      <w:pPr>
        <w:jc w:val="both"/>
        <w:rPr>
          <w:rFonts w:asciiTheme="minorHAnsi" w:hAnsiTheme="minorHAnsi"/>
          <w:sz w:val="28"/>
          <w:szCs w:val="28"/>
        </w:rPr>
      </w:pPr>
      <w:r>
        <w:rPr>
          <w:rFonts w:asciiTheme="minorHAnsi" w:hAnsiTheme="minorHAnsi"/>
          <w:sz w:val="28"/>
          <w:szCs w:val="28"/>
        </w:rPr>
        <w:t xml:space="preserve">           Source                   énergie              convertisseur             énergie                récepteur    </w:t>
      </w:r>
    </w:p>
    <w:p w:rsidR="00DA0393" w:rsidRDefault="00DA0393" w:rsidP="00DA0393">
      <w:pPr>
        <w:jc w:val="both"/>
        <w:rPr>
          <w:rFonts w:asciiTheme="minorHAnsi" w:hAnsiTheme="minorHAnsi"/>
          <w:sz w:val="28"/>
          <w:szCs w:val="28"/>
        </w:rPr>
      </w:pPr>
      <w:r>
        <w:rPr>
          <w:rFonts w:asciiTheme="minorHAnsi" w:hAnsiTheme="minorHAnsi"/>
          <w:sz w:val="28"/>
          <w:szCs w:val="28"/>
        </w:rPr>
        <w:t xml:space="preserve">        </w:t>
      </w:r>
      <w:proofErr w:type="gramStart"/>
      <w:r>
        <w:rPr>
          <w:rFonts w:asciiTheme="minorHAnsi" w:hAnsiTheme="minorHAnsi"/>
          <w:sz w:val="28"/>
          <w:szCs w:val="28"/>
        </w:rPr>
        <w:t>d’énergie</w:t>
      </w:r>
      <w:proofErr w:type="gramEnd"/>
      <w:r>
        <w:rPr>
          <w:rFonts w:asciiTheme="minorHAnsi" w:hAnsiTheme="minorHAnsi"/>
          <w:sz w:val="28"/>
          <w:szCs w:val="28"/>
        </w:rPr>
        <w:t xml:space="preserve">               transférée              d’énergie              </w:t>
      </w:r>
      <w:r w:rsidRPr="00DA0393">
        <w:rPr>
          <w:rFonts w:asciiTheme="minorHAnsi" w:hAnsiTheme="minorHAnsi"/>
          <w:sz w:val="28"/>
          <w:szCs w:val="28"/>
        </w:rPr>
        <w:t xml:space="preserve"> </w:t>
      </w:r>
      <w:r>
        <w:rPr>
          <w:rFonts w:asciiTheme="minorHAnsi" w:hAnsiTheme="minorHAnsi"/>
          <w:sz w:val="28"/>
          <w:szCs w:val="28"/>
        </w:rPr>
        <w:t xml:space="preserve">transférée              </w:t>
      </w:r>
    </w:p>
    <w:sectPr w:rsidR="00DA0393" w:rsidSect="00C4226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0095"/>
    <w:multiLevelType w:val="hybridMultilevel"/>
    <w:tmpl w:val="3B3CEC9E"/>
    <w:lvl w:ilvl="0" w:tplc="57DAA624">
      <w:start w:val="1"/>
      <w:numFmt w:val="bullet"/>
      <w:lvlText w:val="-"/>
      <w:lvlJc w:val="left"/>
      <w:pPr>
        <w:ind w:left="720" w:hanging="360"/>
      </w:pPr>
      <w:rPr>
        <w:rFonts w:ascii="Courier New" w:eastAsia="Times New Roman" w:hAnsi="Courier New" w:cs="Courier New"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DD6EA0"/>
    <w:multiLevelType w:val="hybridMultilevel"/>
    <w:tmpl w:val="6E067880"/>
    <w:lvl w:ilvl="0" w:tplc="5112A56A">
      <w:start w:val="1"/>
      <w:numFmt w:val="bullet"/>
      <w:lvlText w:val=""/>
      <w:lvlJc w:val="left"/>
      <w:pPr>
        <w:ind w:left="360" w:hanging="360"/>
      </w:pPr>
      <w:rPr>
        <w:rFonts w:ascii="Wingdings" w:eastAsia="Times New Roman" w:hAnsi="Wingdings"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D663765"/>
    <w:multiLevelType w:val="hybridMultilevel"/>
    <w:tmpl w:val="515A6E5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C9F33AE"/>
    <w:multiLevelType w:val="hybridMultilevel"/>
    <w:tmpl w:val="833E7B6C"/>
    <w:lvl w:ilvl="0" w:tplc="8CF8AAF2">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9F38F1"/>
    <w:multiLevelType w:val="hybridMultilevel"/>
    <w:tmpl w:val="50AE976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C42266"/>
    <w:rsid w:val="0004025C"/>
    <w:rsid w:val="0005276A"/>
    <w:rsid w:val="0007265C"/>
    <w:rsid w:val="000778B1"/>
    <w:rsid w:val="00083D3E"/>
    <w:rsid w:val="00094274"/>
    <w:rsid w:val="00140BCE"/>
    <w:rsid w:val="00152D43"/>
    <w:rsid w:val="00155D3D"/>
    <w:rsid w:val="001706AB"/>
    <w:rsid w:val="001A5381"/>
    <w:rsid w:val="0022673B"/>
    <w:rsid w:val="00244465"/>
    <w:rsid w:val="002646FF"/>
    <w:rsid w:val="00266F82"/>
    <w:rsid w:val="002918B9"/>
    <w:rsid w:val="002962B5"/>
    <w:rsid w:val="002B5B8A"/>
    <w:rsid w:val="002C2DC2"/>
    <w:rsid w:val="002E5B6A"/>
    <w:rsid w:val="002F0681"/>
    <w:rsid w:val="0030345B"/>
    <w:rsid w:val="0032163B"/>
    <w:rsid w:val="003229C5"/>
    <w:rsid w:val="003314F1"/>
    <w:rsid w:val="0037674B"/>
    <w:rsid w:val="003C2760"/>
    <w:rsid w:val="003D2DAE"/>
    <w:rsid w:val="003E14BA"/>
    <w:rsid w:val="003E425D"/>
    <w:rsid w:val="003F2B2A"/>
    <w:rsid w:val="0042519E"/>
    <w:rsid w:val="00445CBB"/>
    <w:rsid w:val="00474EF7"/>
    <w:rsid w:val="004C66BE"/>
    <w:rsid w:val="00500097"/>
    <w:rsid w:val="0052579C"/>
    <w:rsid w:val="0053779A"/>
    <w:rsid w:val="00665348"/>
    <w:rsid w:val="006734EC"/>
    <w:rsid w:val="00677029"/>
    <w:rsid w:val="00686959"/>
    <w:rsid w:val="007952C5"/>
    <w:rsid w:val="007F7F0D"/>
    <w:rsid w:val="008361F7"/>
    <w:rsid w:val="008535EC"/>
    <w:rsid w:val="008636A5"/>
    <w:rsid w:val="00884A83"/>
    <w:rsid w:val="008B4F81"/>
    <w:rsid w:val="00913B67"/>
    <w:rsid w:val="0092749F"/>
    <w:rsid w:val="009358A9"/>
    <w:rsid w:val="00953FF7"/>
    <w:rsid w:val="00982921"/>
    <w:rsid w:val="009E6238"/>
    <w:rsid w:val="00A10A0F"/>
    <w:rsid w:val="00A117F3"/>
    <w:rsid w:val="00A12A98"/>
    <w:rsid w:val="00A27323"/>
    <w:rsid w:val="00A52D1C"/>
    <w:rsid w:val="00A65B3A"/>
    <w:rsid w:val="00A67795"/>
    <w:rsid w:val="00A8335D"/>
    <w:rsid w:val="00AC527F"/>
    <w:rsid w:val="00AC7947"/>
    <w:rsid w:val="00B0135C"/>
    <w:rsid w:val="00B5125C"/>
    <w:rsid w:val="00B61CBE"/>
    <w:rsid w:val="00B735A9"/>
    <w:rsid w:val="00B96DF6"/>
    <w:rsid w:val="00C00460"/>
    <w:rsid w:val="00C208FB"/>
    <w:rsid w:val="00C42266"/>
    <w:rsid w:val="00C758BD"/>
    <w:rsid w:val="00C8197E"/>
    <w:rsid w:val="00CF1613"/>
    <w:rsid w:val="00CF4AF8"/>
    <w:rsid w:val="00D01513"/>
    <w:rsid w:val="00D700AD"/>
    <w:rsid w:val="00DA0393"/>
    <w:rsid w:val="00E374D9"/>
    <w:rsid w:val="00E640F7"/>
    <w:rsid w:val="00E90FC9"/>
    <w:rsid w:val="00EA4890"/>
    <w:rsid w:val="00EE4A60"/>
    <w:rsid w:val="00F370B1"/>
    <w:rsid w:val="00F47011"/>
    <w:rsid w:val="00F619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6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025C"/>
    <w:rPr>
      <w:rFonts w:ascii="Tahoma" w:hAnsi="Tahoma" w:cs="Tahoma"/>
      <w:sz w:val="16"/>
      <w:szCs w:val="16"/>
    </w:rPr>
  </w:style>
  <w:style w:type="character" w:customStyle="1" w:styleId="TextedebullesCar">
    <w:name w:val="Texte de bulles Car"/>
    <w:basedOn w:val="Policepardfaut"/>
    <w:link w:val="Textedebulles"/>
    <w:uiPriority w:val="99"/>
    <w:semiHidden/>
    <w:rsid w:val="0004025C"/>
    <w:rPr>
      <w:rFonts w:ascii="Tahoma" w:eastAsia="Times New Roman" w:hAnsi="Tahoma" w:cs="Tahoma"/>
      <w:sz w:val="16"/>
      <w:szCs w:val="16"/>
      <w:lang w:eastAsia="fr-FR"/>
    </w:rPr>
  </w:style>
  <w:style w:type="paragraph" w:styleId="Paragraphedeliste">
    <w:name w:val="List Paragraph"/>
    <w:basedOn w:val="Normal"/>
    <w:uiPriority w:val="34"/>
    <w:qFormat/>
    <w:rsid w:val="000778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3</cp:revision>
  <dcterms:created xsi:type="dcterms:W3CDTF">2019-05-16T19:32:00Z</dcterms:created>
  <dcterms:modified xsi:type="dcterms:W3CDTF">2019-05-16T19:39:00Z</dcterms:modified>
</cp:coreProperties>
</file>