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70" w:rsidRPr="00E81B2F" w:rsidRDefault="00C37470" w:rsidP="00C37470">
      <w:pPr>
        <w:rPr>
          <w:rFonts w:asciiTheme="minorHAnsi" w:hAnsiTheme="minorHAnsi"/>
          <w:sz w:val="32"/>
          <w:szCs w:val="28"/>
        </w:rPr>
      </w:pPr>
      <w:r w:rsidRPr="00E81B2F">
        <w:rPr>
          <w:rFonts w:asciiTheme="minorHAnsi" w:hAnsiTheme="minorHAnsi"/>
          <w:b/>
          <w:sz w:val="32"/>
          <w:szCs w:val="28"/>
          <w:u w:val="single"/>
        </w:rPr>
        <w:t>J’expérimente</w:t>
      </w:r>
      <w:r w:rsidRPr="00E81B2F">
        <w:rPr>
          <w:rFonts w:asciiTheme="minorHAnsi" w:hAnsiTheme="minorHAnsi"/>
          <w:b/>
          <w:sz w:val="32"/>
          <w:szCs w:val="28"/>
        </w:rPr>
        <w:t> :</w:t>
      </w:r>
      <w:r w:rsidRPr="00E81B2F">
        <w:rPr>
          <w:rFonts w:asciiTheme="minorHAnsi" w:hAnsiTheme="minorHAnsi"/>
          <w:sz w:val="32"/>
          <w:szCs w:val="28"/>
        </w:rPr>
        <w:t xml:space="preserve"> chaud bouillant </w:t>
      </w:r>
    </w:p>
    <w:p w:rsidR="00094274" w:rsidRPr="00C37470" w:rsidRDefault="00C37470" w:rsidP="0009427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209550</wp:posOffset>
            </wp:positionV>
            <wp:extent cx="1535430" cy="1465580"/>
            <wp:effectExtent l="19050" t="0" r="7620" b="0"/>
            <wp:wrapTight wrapText="bothSides">
              <wp:wrapPolygon edited="0">
                <wp:start x="-268" y="0"/>
                <wp:lineTo x="-268" y="21338"/>
                <wp:lineTo x="21707" y="21338"/>
                <wp:lineTo x="21707" y="0"/>
                <wp:lineTo x="-26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E67" w:rsidRPr="00C37470" w:rsidRDefault="003253CA" w:rsidP="009B0E67">
      <w:p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 xml:space="preserve">On souhaite faire chauffer de l’eau </w:t>
      </w:r>
      <w:r w:rsidR="009B0E67" w:rsidRPr="00C37470">
        <w:rPr>
          <w:rFonts w:ascii="Calibri" w:hAnsi="Calibri"/>
          <w:noProof/>
          <w:sz w:val="28"/>
          <w:szCs w:val="28"/>
        </w:rPr>
        <w:t xml:space="preserve">à l’aide d’une bouilloire électrique </w:t>
      </w:r>
      <w:r w:rsidRPr="00C37470">
        <w:rPr>
          <w:rFonts w:ascii="Calibri" w:hAnsi="Calibri"/>
          <w:noProof/>
          <w:sz w:val="28"/>
          <w:szCs w:val="28"/>
        </w:rPr>
        <w:t xml:space="preserve">pour préparer du thé. </w:t>
      </w:r>
      <w:r w:rsidR="009B0E67" w:rsidRPr="00C37470">
        <w:rPr>
          <w:rFonts w:ascii="Calibri" w:hAnsi="Calibri"/>
          <w:noProof/>
          <w:sz w:val="28"/>
          <w:szCs w:val="28"/>
        </w:rPr>
        <w:t xml:space="preserve">Une bouilloire convertit l’énergie électrique en énergie thermique grâce à une résistance. Celle-ci est parfois visible au fond de la bouilloire. </w:t>
      </w:r>
      <w:r w:rsidRPr="00C37470">
        <w:rPr>
          <w:rFonts w:ascii="Calibri" w:hAnsi="Calibri"/>
          <w:noProof/>
          <w:sz w:val="28"/>
          <w:szCs w:val="28"/>
        </w:rPr>
        <w:t>On dispose de deux bouilloires électriques différentes.</w:t>
      </w:r>
      <w:r w:rsidR="009B0E67" w:rsidRPr="00C37470">
        <w:rPr>
          <w:rFonts w:ascii="Calibri" w:hAnsi="Calibri"/>
          <w:noProof/>
          <w:sz w:val="28"/>
          <w:szCs w:val="28"/>
        </w:rPr>
        <w:t xml:space="preserve"> </w:t>
      </w:r>
    </w:p>
    <w:p w:rsidR="00C37470" w:rsidRPr="00C37470" w:rsidRDefault="00C37470" w:rsidP="009B0E67">
      <w:pPr>
        <w:jc w:val="both"/>
        <w:rPr>
          <w:rFonts w:ascii="Calibri" w:hAnsi="Calibri"/>
          <w:noProof/>
          <w:sz w:val="28"/>
          <w:szCs w:val="28"/>
        </w:rPr>
      </w:pPr>
    </w:p>
    <w:p w:rsidR="003253CA" w:rsidRPr="00C37470" w:rsidRDefault="003253CA" w:rsidP="00C37470">
      <w:pPr>
        <w:jc w:val="center"/>
        <w:rPr>
          <w:rFonts w:ascii="Calibri" w:hAnsi="Calibri"/>
          <w:b/>
          <w:noProof/>
          <w:sz w:val="28"/>
          <w:szCs w:val="28"/>
        </w:rPr>
      </w:pPr>
      <w:r w:rsidRPr="00C37470">
        <w:rPr>
          <w:rFonts w:ascii="Calibri" w:hAnsi="Calibri"/>
          <w:b/>
          <w:noProof/>
          <w:sz w:val="28"/>
          <w:szCs w:val="28"/>
        </w:rPr>
        <w:t>Laquelle doit-on utiliser pour faire le plus d’économie d’énergie ?</w:t>
      </w:r>
    </w:p>
    <w:p w:rsidR="00943CDC" w:rsidRPr="00C37470" w:rsidRDefault="00943CDC" w:rsidP="00943CDC">
      <w:pPr>
        <w:jc w:val="both"/>
        <w:rPr>
          <w:rFonts w:ascii="Calibri" w:hAnsi="Calibri"/>
          <w:noProof/>
          <w:sz w:val="28"/>
          <w:szCs w:val="28"/>
        </w:rPr>
      </w:pPr>
    </w:p>
    <w:p w:rsidR="0071609B" w:rsidRPr="00C37470" w:rsidRDefault="003253CA" w:rsidP="00943CDC">
      <w:pPr>
        <w:pStyle w:val="Paragraphedeliste"/>
        <w:numPr>
          <w:ilvl w:val="0"/>
          <w:numId w:val="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 xml:space="preserve">Observez </w:t>
      </w:r>
      <w:r w:rsidR="00742749" w:rsidRPr="00C37470">
        <w:rPr>
          <w:rFonts w:ascii="Calibri" w:hAnsi="Calibri"/>
          <w:noProof/>
          <w:sz w:val="28"/>
          <w:szCs w:val="28"/>
        </w:rPr>
        <w:t xml:space="preserve">attentivement </w:t>
      </w:r>
      <w:r w:rsidRPr="00C37470">
        <w:rPr>
          <w:rFonts w:ascii="Calibri" w:hAnsi="Calibri"/>
          <w:noProof/>
          <w:sz w:val="28"/>
          <w:szCs w:val="28"/>
        </w:rPr>
        <w:t>les deux bouilloires et n</w:t>
      </w:r>
      <w:r w:rsidR="0071609B" w:rsidRPr="00C37470">
        <w:rPr>
          <w:rFonts w:ascii="Calibri" w:hAnsi="Calibri"/>
          <w:noProof/>
          <w:sz w:val="28"/>
          <w:szCs w:val="28"/>
        </w:rPr>
        <w:t>otez votre hyptohèse</w:t>
      </w:r>
      <w:r w:rsidRPr="00C37470">
        <w:rPr>
          <w:rFonts w:ascii="Calibri" w:hAnsi="Calibri"/>
          <w:noProof/>
          <w:sz w:val="28"/>
          <w:szCs w:val="28"/>
        </w:rPr>
        <w:t xml:space="preserve"> en </w:t>
      </w:r>
      <w:r w:rsidR="009B0E67" w:rsidRPr="00C37470">
        <w:rPr>
          <w:rFonts w:ascii="Calibri" w:hAnsi="Calibri"/>
          <w:noProof/>
          <w:sz w:val="28"/>
          <w:szCs w:val="28"/>
        </w:rPr>
        <w:t>justifiant</w:t>
      </w:r>
      <w:r w:rsidRPr="00C37470">
        <w:rPr>
          <w:rFonts w:ascii="Calibri" w:hAnsi="Calibri"/>
          <w:noProof/>
          <w:sz w:val="28"/>
          <w:szCs w:val="28"/>
        </w:rPr>
        <w:t xml:space="preserve"> votre choix</w:t>
      </w:r>
      <w:r w:rsidR="0071609B" w:rsidRPr="00C37470">
        <w:rPr>
          <w:rFonts w:ascii="Calibri" w:hAnsi="Calibri"/>
          <w:noProof/>
          <w:sz w:val="28"/>
          <w:szCs w:val="28"/>
        </w:rPr>
        <w:t>.</w:t>
      </w:r>
    </w:p>
    <w:p w:rsidR="0071609B" w:rsidRPr="00C37470" w:rsidRDefault="003253CA" w:rsidP="00943CDC">
      <w:pPr>
        <w:pStyle w:val="Paragraphedeliste"/>
        <w:numPr>
          <w:ilvl w:val="0"/>
          <w:numId w:val="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Proposez le protocole d’une expérience permettant de vérifier votre hypothèse.</w:t>
      </w:r>
    </w:p>
    <w:p w:rsidR="00943CDC" w:rsidRPr="00C37470" w:rsidRDefault="003253CA" w:rsidP="0071609B">
      <w:pPr>
        <w:pStyle w:val="Paragraphedeliste"/>
        <w:numPr>
          <w:ilvl w:val="0"/>
          <w:numId w:val="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Réalisez cette expérience et notez vos résultats.</w:t>
      </w:r>
    </w:p>
    <w:p w:rsidR="003253CA" w:rsidRDefault="003253CA" w:rsidP="0071609B">
      <w:pPr>
        <w:pStyle w:val="Paragraphedeliste"/>
        <w:numPr>
          <w:ilvl w:val="0"/>
          <w:numId w:val="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Rédigez vos observations et votre conclusion.</w:t>
      </w:r>
    </w:p>
    <w:p w:rsidR="00C37470" w:rsidRPr="00C37470" w:rsidRDefault="00C37470" w:rsidP="00C37470">
      <w:pPr>
        <w:pStyle w:val="Paragraphedeliste"/>
        <w:ind w:left="360"/>
        <w:jc w:val="both"/>
        <w:rPr>
          <w:rFonts w:ascii="Calibri" w:hAnsi="Calibri"/>
          <w:noProof/>
          <w:sz w:val="28"/>
          <w:szCs w:val="28"/>
        </w:rPr>
      </w:pPr>
    </w:p>
    <w:p w:rsidR="009B0E67" w:rsidRPr="00C37470" w:rsidRDefault="009B0E67" w:rsidP="009B0E67">
      <w:pPr>
        <w:pStyle w:val="Paragraphedeliste"/>
        <w:numPr>
          <w:ilvl w:val="0"/>
          <w:numId w:val="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Sachant que la</w:t>
      </w:r>
      <w:r w:rsidR="007610C9" w:rsidRPr="00C37470">
        <w:rPr>
          <w:rFonts w:ascii="Calibri" w:hAnsi="Calibri"/>
          <w:noProof/>
          <w:sz w:val="28"/>
          <w:szCs w:val="28"/>
        </w:rPr>
        <w:t xml:space="preserve"> bouilloire n°2 </w:t>
      </w:r>
      <w:r w:rsidRPr="00C37470">
        <w:rPr>
          <w:rFonts w:ascii="Calibri" w:hAnsi="Calibri"/>
          <w:noProof/>
          <w:sz w:val="28"/>
          <w:szCs w:val="28"/>
        </w:rPr>
        <w:t xml:space="preserve">nécessite un courant d’intensité 3,6A </w:t>
      </w:r>
      <w:r w:rsidR="00F9321C" w:rsidRPr="00C37470">
        <w:rPr>
          <w:rFonts w:ascii="Calibri" w:hAnsi="Calibri"/>
          <w:noProof/>
          <w:sz w:val="28"/>
          <w:szCs w:val="28"/>
        </w:rPr>
        <w:t xml:space="preserve">et d’une tension de 230V </w:t>
      </w:r>
      <w:r w:rsidRPr="00C37470">
        <w:rPr>
          <w:rFonts w:ascii="Calibri" w:hAnsi="Calibri"/>
          <w:noProof/>
          <w:sz w:val="28"/>
          <w:szCs w:val="28"/>
        </w:rPr>
        <w:t xml:space="preserve">pour fonctionner, par quel calcul </w:t>
      </w:r>
      <w:r w:rsidR="007610C9" w:rsidRPr="00C37470">
        <w:rPr>
          <w:rFonts w:ascii="Calibri" w:hAnsi="Calibri"/>
          <w:noProof/>
          <w:sz w:val="28"/>
          <w:szCs w:val="28"/>
        </w:rPr>
        <w:t xml:space="preserve">simple </w:t>
      </w:r>
      <w:r w:rsidRPr="00C37470">
        <w:rPr>
          <w:rFonts w:ascii="Calibri" w:hAnsi="Calibri"/>
          <w:noProof/>
          <w:sz w:val="28"/>
          <w:szCs w:val="28"/>
        </w:rPr>
        <w:t xml:space="preserve">peut-on retrouver </w:t>
      </w:r>
      <w:r w:rsidR="00206A8F" w:rsidRPr="00C37470">
        <w:rPr>
          <w:rFonts w:ascii="Calibri" w:hAnsi="Calibri"/>
          <w:noProof/>
          <w:sz w:val="28"/>
          <w:szCs w:val="28"/>
        </w:rPr>
        <w:t xml:space="preserve">l’ordre de grandeur de </w:t>
      </w:r>
      <w:r w:rsidRPr="00C37470">
        <w:rPr>
          <w:rFonts w:ascii="Calibri" w:hAnsi="Calibri"/>
          <w:noProof/>
          <w:sz w:val="28"/>
          <w:szCs w:val="28"/>
        </w:rPr>
        <w:t>sa puissance électrique ?</w:t>
      </w:r>
    </w:p>
    <w:p w:rsidR="00943CDC" w:rsidRPr="00C37470" w:rsidRDefault="00943CDC" w:rsidP="00943CDC">
      <w:pPr>
        <w:jc w:val="both"/>
        <w:rPr>
          <w:b/>
          <w:sz w:val="28"/>
          <w:szCs w:val="28"/>
          <w:u w:val="single"/>
        </w:rPr>
      </w:pPr>
    </w:p>
    <w:p w:rsidR="00C37470" w:rsidRDefault="00C37470" w:rsidP="00943CDC">
      <w:pPr>
        <w:jc w:val="both"/>
        <w:rPr>
          <w:b/>
          <w:sz w:val="28"/>
          <w:szCs w:val="28"/>
          <w:u w:val="single"/>
        </w:rPr>
      </w:pPr>
    </w:p>
    <w:p w:rsidR="00C37470" w:rsidRDefault="00C37470" w:rsidP="00943CDC">
      <w:pPr>
        <w:jc w:val="both"/>
        <w:rPr>
          <w:b/>
          <w:sz w:val="28"/>
          <w:szCs w:val="28"/>
          <w:u w:val="single"/>
        </w:rPr>
      </w:pPr>
    </w:p>
    <w:p w:rsidR="00C37470" w:rsidRPr="00C37470" w:rsidRDefault="00C37470" w:rsidP="00943CDC">
      <w:pPr>
        <w:jc w:val="both"/>
        <w:rPr>
          <w:b/>
          <w:sz w:val="28"/>
          <w:szCs w:val="28"/>
          <w:u w:val="single"/>
        </w:rPr>
      </w:pPr>
    </w:p>
    <w:p w:rsidR="00C37470" w:rsidRPr="00C37470" w:rsidRDefault="00C37470" w:rsidP="00943CDC">
      <w:pPr>
        <w:jc w:val="both"/>
        <w:rPr>
          <w:b/>
          <w:sz w:val="28"/>
          <w:szCs w:val="28"/>
          <w:u w:val="single"/>
        </w:rPr>
      </w:pPr>
    </w:p>
    <w:p w:rsidR="00C37470" w:rsidRPr="00E81B2F" w:rsidRDefault="00C37470" w:rsidP="00C37470">
      <w:pPr>
        <w:rPr>
          <w:rFonts w:asciiTheme="minorHAnsi" w:hAnsiTheme="minorHAnsi"/>
          <w:sz w:val="32"/>
          <w:szCs w:val="28"/>
        </w:rPr>
      </w:pPr>
      <w:r w:rsidRPr="00E81B2F">
        <w:rPr>
          <w:rFonts w:asciiTheme="minorHAnsi" w:hAnsiTheme="minorHAnsi"/>
          <w:b/>
          <w:sz w:val="32"/>
          <w:szCs w:val="28"/>
          <w:u w:val="single"/>
        </w:rPr>
        <w:t>J’expérimente</w:t>
      </w:r>
      <w:r w:rsidRPr="00E81B2F">
        <w:rPr>
          <w:rFonts w:asciiTheme="minorHAnsi" w:hAnsiTheme="minorHAnsi"/>
          <w:b/>
          <w:sz w:val="32"/>
          <w:szCs w:val="28"/>
        </w:rPr>
        <w:t> :</w:t>
      </w:r>
      <w:r w:rsidRPr="00E81B2F">
        <w:rPr>
          <w:rFonts w:asciiTheme="minorHAnsi" w:hAnsiTheme="minorHAnsi"/>
          <w:sz w:val="32"/>
          <w:szCs w:val="28"/>
        </w:rPr>
        <w:t xml:space="preserve"> chaud bouillant </w:t>
      </w:r>
    </w:p>
    <w:p w:rsidR="00C37470" w:rsidRPr="00C37470" w:rsidRDefault="00C37470" w:rsidP="00C3747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219075</wp:posOffset>
            </wp:positionV>
            <wp:extent cx="1620520" cy="1544955"/>
            <wp:effectExtent l="19050" t="0" r="0" b="0"/>
            <wp:wrapTight wrapText="bothSides">
              <wp:wrapPolygon edited="0">
                <wp:start x="-254" y="0"/>
                <wp:lineTo x="-254" y="21307"/>
                <wp:lineTo x="21583" y="21307"/>
                <wp:lineTo x="21583" y="0"/>
                <wp:lineTo x="-254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 xml:space="preserve">On souhaite faire chauffer de l’eau à l’aide d’une bouilloire électrique pour préparer du thé. Une bouilloire convertit l’énergie électrique en énergie thermique grâce à une résistance. Celle-ci est parfois visible au fond de la bouilloire. On dispose de deux bouilloires électriques différentes. 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jc w:val="center"/>
        <w:rPr>
          <w:rFonts w:ascii="Calibri" w:hAnsi="Calibri"/>
          <w:b/>
          <w:noProof/>
          <w:sz w:val="28"/>
          <w:szCs w:val="28"/>
        </w:rPr>
      </w:pPr>
      <w:r w:rsidRPr="00C37470">
        <w:rPr>
          <w:rFonts w:ascii="Calibri" w:hAnsi="Calibri"/>
          <w:b/>
          <w:noProof/>
          <w:sz w:val="28"/>
          <w:szCs w:val="28"/>
        </w:rPr>
        <w:t>Laquelle doit-on utiliser pour faire le plus d’économie d’énergie ?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5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Observez attentivement les deux bouilloires et notez votre hyptohèse en justifiant votre choix.</w:t>
      </w:r>
    </w:p>
    <w:p w:rsidR="00C37470" w:rsidRPr="00C37470" w:rsidRDefault="00C37470" w:rsidP="00C37470">
      <w:pPr>
        <w:pStyle w:val="Paragraphedeliste"/>
        <w:numPr>
          <w:ilvl w:val="0"/>
          <w:numId w:val="15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Proposez le protocole d’une expérience permettant de vérifier votre hypothèse.</w:t>
      </w:r>
    </w:p>
    <w:p w:rsidR="00C37470" w:rsidRPr="00C37470" w:rsidRDefault="00C37470" w:rsidP="00C37470">
      <w:pPr>
        <w:pStyle w:val="Paragraphedeliste"/>
        <w:numPr>
          <w:ilvl w:val="0"/>
          <w:numId w:val="15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Réalisez cette expérience et notez vos résultats.</w:t>
      </w:r>
    </w:p>
    <w:p w:rsidR="00C37470" w:rsidRDefault="00C37470" w:rsidP="00C37470">
      <w:pPr>
        <w:pStyle w:val="Paragraphedeliste"/>
        <w:numPr>
          <w:ilvl w:val="0"/>
          <w:numId w:val="15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Rédigez vos observations et votre conclusion.</w:t>
      </w:r>
    </w:p>
    <w:p w:rsidR="00C37470" w:rsidRPr="00C37470" w:rsidRDefault="00C37470" w:rsidP="00C37470">
      <w:pPr>
        <w:pStyle w:val="Paragraphedeliste"/>
        <w:ind w:left="360"/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5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Sachant que la bouilloire n°2 nécessite un courant d’intensité 3,6A et d’une tension de 230V pour fonctionner, par quel calcul simple peut-on retrouver l’ordre de grandeur de sa puissance électrique ?</w:t>
      </w:r>
    </w:p>
    <w:p w:rsidR="00C37470" w:rsidRP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Default="00C37470" w:rsidP="00943CDC">
      <w:pPr>
        <w:jc w:val="both"/>
        <w:rPr>
          <w:b/>
          <w:szCs w:val="28"/>
          <w:u w:val="single"/>
        </w:rPr>
      </w:pPr>
    </w:p>
    <w:p w:rsidR="00C37470" w:rsidRPr="00E81B2F" w:rsidRDefault="00C37470" w:rsidP="00C37470">
      <w:pPr>
        <w:rPr>
          <w:rFonts w:asciiTheme="minorHAnsi" w:hAnsiTheme="minorHAnsi"/>
          <w:sz w:val="32"/>
          <w:szCs w:val="28"/>
        </w:rPr>
      </w:pPr>
      <w:r w:rsidRPr="00E81B2F">
        <w:rPr>
          <w:rFonts w:asciiTheme="minorHAnsi" w:hAnsiTheme="minorHAnsi"/>
          <w:b/>
          <w:sz w:val="32"/>
          <w:szCs w:val="28"/>
          <w:u w:val="single"/>
        </w:rPr>
        <w:lastRenderedPageBreak/>
        <w:t>J’expérimente</w:t>
      </w:r>
      <w:r w:rsidRPr="00E81B2F">
        <w:rPr>
          <w:rFonts w:asciiTheme="minorHAnsi" w:hAnsiTheme="minorHAnsi"/>
          <w:b/>
          <w:sz w:val="32"/>
          <w:szCs w:val="28"/>
        </w:rPr>
        <w:t> :</w:t>
      </w:r>
      <w:r w:rsidRPr="00E81B2F">
        <w:rPr>
          <w:rFonts w:asciiTheme="minorHAnsi" w:hAnsiTheme="minorHAnsi"/>
          <w:sz w:val="32"/>
          <w:szCs w:val="28"/>
        </w:rPr>
        <w:t xml:space="preserve"> chaud bouillant </w:t>
      </w:r>
    </w:p>
    <w:p w:rsidR="00C37470" w:rsidRPr="00C37470" w:rsidRDefault="00C37470" w:rsidP="00C3747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209550</wp:posOffset>
            </wp:positionV>
            <wp:extent cx="1535430" cy="1465580"/>
            <wp:effectExtent l="19050" t="0" r="7620" b="0"/>
            <wp:wrapTight wrapText="bothSides">
              <wp:wrapPolygon edited="0">
                <wp:start x="-268" y="0"/>
                <wp:lineTo x="-268" y="21338"/>
                <wp:lineTo x="21707" y="21338"/>
                <wp:lineTo x="21707" y="0"/>
                <wp:lineTo x="-268" y="0"/>
              </wp:wrapPolygon>
            </wp:wrapTight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 xml:space="preserve">On souhaite faire chauffer de l’eau à l’aide d’une bouilloire électrique pour préparer du thé. Une bouilloire convertit l’énergie électrique en énergie thermique grâce à une résistance. Celle-ci est parfois visible au fond de la bouilloire. On dispose de deux bouilloires électriques différentes. 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jc w:val="center"/>
        <w:rPr>
          <w:rFonts w:ascii="Calibri" w:hAnsi="Calibri"/>
          <w:b/>
          <w:noProof/>
          <w:sz w:val="28"/>
          <w:szCs w:val="28"/>
        </w:rPr>
      </w:pPr>
      <w:r w:rsidRPr="00C37470">
        <w:rPr>
          <w:rFonts w:ascii="Calibri" w:hAnsi="Calibri"/>
          <w:b/>
          <w:noProof/>
          <w:sz w:val="28"/>
          <w:szCs w:val="28"/>
        </w:rPr>
        <w:t>Laquelle doit-on utiliser pour faire le plus d’économie d’énergie ?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Observez attentivement les deux bouilloires et notez votre hyptohèse en justifiant votre choix.</w:t>
      </w:r>
    </w:p>
    <w:p w:rsidR="00C37470" w:rsidRPr="00C37470" w:rsidRDefault="00C37470" w:rsidP="00C37470">
      <w:pPr>
        <w:pStyle w:val="Paragraphedeliste"/>
        <w:numPr>
          <w:ilvl w:val="0"/>
          <w:numId w:val="1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Proposez le protocole d’une expérience permettant de vérifier votre hypothèse.</w:t>
      </w:r>
    </w:p>
    <w:p w:rsidR="00C37470" w:rsidRPr="00C37470" w:rsidRDefault="00C37470" w:rsidP="00C37470">
      <w:pPr>
        <w:pStyle w:val="Paragraphedeliste"/>
        <w:numPr>
          <w:ilvl w:val="0"/>
          <w:numId w:val="1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Réalisez cette expérience et notez vos résultats.</w:t>
      </w:r>
    </w:p>
    <w:p w:rsidR="00C37470" w:rsidRDefault="00C37470" w:rsidP="00C37470">
      <w:pPr>
        <w:pStyle w:val="Paragraphedeliste"/>
        <w:numPr>
          <w:ilvl w:val="0"/>
          <w:numId w:val="1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Rédigez vos observations et votre conclusion.</w:t>
      </w:r>
    </w:p>
    <w:p w:rsidR="00C37470" w:rsidRPr="00C37470" w:rsidRDefault="00C37470" w:rsidP="00C37470">
      <w:pPr>
        <w:pStyle w:val="Paragraphedeliste"/>
        <w:ind w:left="360"/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7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Sachant que la bouilloire n°2 nécessite un courant d’intensité 3,6A et d’une tension de 230V pour fonctionner, par quel calcul simple peut-on retrouver l’ordre de grandeur de sa puissance électrique ?</w:t>
      </w:r>
    </w:p>
    <w:p w:rsidR="00C37470" w:rsidRP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P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P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Pr="00E81B2F" w:rsidRDefault="00C37470" w:rsidP="00C37470">
      <w:pPr>
        <w:rPr>
          <w:rFonts w:asciiTheme="minorHAnsi" w:hAnsiTheme="minorHAnsi"/>
          <w:sz w:val="32"/>
          <w:szCs w:val="28"/>
        </w:rPr>
      </w:pPr>
      <w:r w:rsidRPr="00E81B2F">
        <w:rPr>
          <w:rFonts w:asciiTheme="minorHAnsi" w:hAnsiTheme="minorHAnsi"/>
          <w:b/>
          <w:sz w:val="32"/>
          <w:szCs w:val="28"/>
          <w:u w:val="single"/>
        </w:rPr>
        <w:t>J’expérimente</w:t>
      </w:r>
      <w:r w:rsidRPr="00E81B2F">
        <w:rPr>
          <w:rFonts w:asciiTheme="minorHAnsi" w:hAnsiTheme="minorHAnsi"/>
          <w:b/>
          <w:sz w:val="32"/>
          <w:szCs w:val="28"/>
        </w:rPr>
        <w:t> :</w:t>
      </w:r>
      <w:r w:rsidRPr="00E81B2F">
        <w:rPr>
          <w:rFonts w:asciiTheme="minorHAnsi" w:hAnsiTheme="minorHAnsi"/>
          <w:sz w:val="32"/>
          <w:szCs w:val="28"/>
        </w:rPr>
        <w:t xml:space="preserve"> chaud bouillant </w:t>
      </w:r>
    </w:p>
    <w:p w:rsidR="00C37470" w:rsidRPr="00C37470" w:rsidRDefault="00C37470" w:rsidP="00C3747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219075</wp:posOffset>
            </wp:positionV>
            <wp:extent cx="1620520" cy="1544955"/>
            <wp:effectExtent l="19050" t="0" r="0" b="0"/>
            <wp:wrapTight wrapText="bothSides">
              <wp:wrapPolygon edited="0">
                <wp:start x="-254" y="0"/>
                <wp:lineTo x="-254" y="21307"/>
                <wp:lineTo x="21583" y="21307"/>
                <wp:lineTo x="21583" y="0"/>
                <wp:lineTo x="-254" y="0"/>
              </wp:wrapPolygon>
            </wp:wrapTight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 xml:space="preserve">On souhaite faire chauffer de l’eau à l’aide d’une bouilloire électrique pour préparer du thé. Une bouilloire convertit l’énergie électrique en énergie thermique grâce à une résistance. Celle-ci est parfois visible au fond de la bouilloire. On dispose de deux bouilloires électriques différentes. 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jc w:val="center"/>
        <w:rPr>
          <w:rFonts w:ascii="Calibri" w:hAnsi="Calibri"/>
          <w:b/>
          <w:noProof/>
          <w:sz w:val="28"/>
          <w:szCs w:val="28"/>
        </w:rPr>
      </w:pPr>
      <w:r w:rsidRPr="00C37470">
        <w:rPr>
          <w:rFonts w:ascii="Calibri" w:hAnsi="Calibri"/>
          <w:b/>
          <w:noProof/>
          <w:sz w:val="28"/>
          <w:szCs w:val="28"/>
        </w:rPr>
        <w:t>Laquelle doit-on utiliser pour faire le plus d’économie d’énergie ?</w:t>
      </w:r>
    </w:p>
    <w:p w:rsidR="00C37470" w:rsidRPr="00C37470" w:rsidRDefault="00C37470" w:rsidP="00C37470">
      <w:pPr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8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Observez attentivement les deux bouilloires et notez votre hyptohèse en justifiant votre choix.</w:t>
      </w:r>
    </w:p>
    <w:p w:rsidR="00C37470" w:rsidRPr="00C37470" w:rsidRDefault="00C37470" w:rsidP="00C37470">
      <w:pPr>
        <w:pStyle w:val="Paragraphedeliste"/>
        <w:numPr>
          <w:ilvl w:val="0"/>
          <w:numId w:val="18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Proposez le protocole d’une expérience permettant de vérifier votre hypothèse.</w:t>
      </w:r>
    </w:p>
    <w:p w:rsidR="00C37470" w:rsidRPr="00C37470" w:rsidRDefault="00C37470" w:rsidP="00C37470">
      <w:pPr>
        <w:pStyle w:val="Paragraphedeliste"/>
        <w:numPr>
          <w:ilvl w:val="0"/>
          <w:numId w:val="18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Réalisez cette expérience et notez vos résultats.</w:t>
      </w:r>
    </w:p>
    <w:p w:rsidR="00C37470" w:rsidRDefault="00C37470" w:rsidP="00C37470">
      <w:pPr>
        <w:pStyle w:val="Paragraphedeliste"/>
        <w:numPr>
          <w:ilvl w:val="0"/>
          <w:numId w:val="18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Rédigez vos observations et votre conclusion.</w:t>
      </w:r>
    </w:p>
    <w:p w:rsidR="00C37470" w:rsidRPr="00C37470" w:rsidRDefault="00C37470" w:rsidP="00C37470">
      <w:pPr>
        <w:pStyle w:val="Paragraphedeliste"/>
        <w:ind w:left="360"/>
        <w:jc w:val="both"/>
        <w:rPr>
          <w:rFonts w:ascii="Calibri" w:hAnsi="Calibri"/>
          <w:noProof/>
          <w:sz w:val="28"/>
          <w:szCs w:val="28"/>
        </w:rPr>
      </w:pPr>
    </w:p>
    <w:p w:rsidR="00C37470" w:rsidRPr="00C37470" w:rsidRDefault="00C37470" w:rsidP="00C37470">
      <w:pPr>
        <w:pStyle w:val="Paragraphedeliste"/>
        <w:numPr>
          <w:ilvl w:val="0"/>
          <w:numId w:val="18"/>
        </w:numPr>
        <w:jc w:val="both"/>
        <w:rPr>
          <w:rFonts w:ascii="Calibri" w:hAnsi="Calibri"/>
          <w:noProof/>
          <w:sz w:val="28"/>
          <w:szCs w:val="28"/>
        </w:rPr>
      </w:pPr>
      <w:r w:rsidRPr="00C37470">
        <w:rPr>
          <w:rFonts w:ascii="Calibri" w:hAnsi="Calibri"/>
          <w:noProof/>
          <w:sz w:val="28"/>
          <w:szCs w:val="28"/>
        </w:rPr>
        <w:t>Sachant que la bouilloire n°2 nécessite un courant d’intensité 3,6A et d’une tension de 230V pour fonctionner, par quel calcul simple peut-on retrouver l’ordre de grandeur de sa puissance électrique ?</w:t>
      </w:r>
    </w:p>
    <w:p w:rsidR="00C37470" w:rsidRPr="00C37470" w:rsidRDefault="00C37470" w:rsidP="00C37470">
      <w:pPr>
        <w:jc w:val="both"/>
        <w:rPr>
          <w:b/>
          <w:sz w:val="28"/>
          <w:szCs w:val="28"/>
          <w:u w:val="single"/>
        </w:rPr>
      </w:pPr>
    </w:p>
    <w:p w:rsidR="00C37470" w:rsidRDefault="00C37470" w:rsidP="00C37470">
      <w:pPr>
        <w:jc w:val="both"/>
        <w:rPr>
          <w:b/>
          <w:szCs w:val="28"/>
          <w:u w:val="single"/>
        </w:rPr>
      </w:pPr>
    </w:p>
    <w:sectPr w:rsidR="00C37470" w:rsidSect="00C4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2"/>
    <w:multiLevelType w:val="hybridMultilevel"/>
    <w:tmpl w:val="C99E49F0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21134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0020C"/>
    <w:multiLevelType w:val="hybridMultilevel"/>
    <w:tmpl w:val="0DB8A0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77679B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632285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AC6707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B461D"/>
    <w:multiLevelType w:val="hybridMultilevel"/>
    <w:tmpl w:val="6AF4B536"/>
    <w:lvl w:ilvl="0" w:tplc="358EF32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85F86"/>
    <w:multiLevelType w:val="hybridMultilevel"/>
    <w:tmpl w:val="C786E9E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7C0A32"/>
    <w:multiLevelType w:val="hybridMultilevel"/>
    <w:tmpl w:val="A4B43E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5A3A3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E05180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996F74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700CF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C330A6"/>
    <w:multiLevelType w:val="hybridMultilevel"/>
    <w:tmpl w:val="9D7653EA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41B30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17"/>
  </w:num>
  <w:num w:numId="14">
    <w:abstractNumId w:val="13"/>
  </w:num>
  <w:num w:numId="15">
    <w:abstractNumId w:val="5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266"/>
    <w:rsid w:val="00010A56"/>
    <w:rsid w:val="00025842"/>
    <w:rsid w:val="0004025C"/>
    <w:rsid w:val="0005276A"/>
    <w:rsid w:val="00052DA9"/>
    <w:rsid w:val="0007265C"/>
    <w:rsid w:val="00073FBB"/>
    <w:rsid w:val="000778B1"/>
    <w:rsid w:val="00094274"/>
    <w:rsid w:val="000A51CC"/>
    <w:rsid w:val="000B1559"/>
    <w:rsid w:val="000D0714"/>
    <w:rsid w:val="00135625"/>
    <w:rsid w:val="00140BCE"/>
    <w:rsid w:val="00152D43"/>
    <w:rsid w:val="00155D3D"/>
    <w:rsid w:val="00157392"/>
    <w:rsid w:val="001706AB"/>
    <w:rsid w:val="00177287"/>
    <w:rsid w:val="0018202C"/>
    <w:rsid w:val="0019276C"/>
    <w:rsid w:val="001A5381"/>
    <w:rsid w:val="001C7884"/>
    <w:rsid w:val="00206A8F"/>
    <w:rsid w:val="002211E2"/>
    <w:rsid w:val="0022673B"/>
    <w:rsid w:val="00244465"/>
    <w:rsid w:val="002646FF"/>
    <w:rsid w:val="00266F82"/>
    <w:rsid w:val="002962B5"/>
    <w:rsid w:val="002A6558"/>
    <w:rsid w:val="002B5B8A"/>
    <w:rsid w:val="002C2DC2"/>
    <w:rsid w:val="002D7FD0"/>
    <w:rsid w:val="002E5B6A"/>
    <w:rsid w:val="002F0681"/>
    <w:rsid w:val="0030345B"/>
    <w:rsid w:val="0031179F"/>
    <w:rsid w:val="0032163B"/>
    <w:rsid w:val="003229C5"/>
    <w:rsid w:val="003253CA"/>
    <w:rsid w:val="003314F1"/>
    <w:rsid w:val="00354853"/>
    <w:rsid w:val="0037674B"/>
    <w:rsid w:val="00386AD5"/>
    <w:rsid w:val="003C2760"/>
    <w:rsid w:val="003E14BA"/>
    <w:rsid w:val="003E2710"/>
    <w:rsid w:val="003E425D"/>
    <w:rsid w:val="003F2B2A"/>
    <w:rsid w:val="00445CBB"/>
    <w:rsid w:val="00455215"/>
    <w:rsid w:val="00467BF7"/>
    <w:rsid w:val="00474EF7"/>
    <w:rsid w:val="004C66BE"/>
    <w:rsid w:val="00500097"/>
    <w:rsid w:val="0052579C"/>
    <w:rsid w:val="0053779A"/>
    <w:rsid w:val="005F4122"/>
    <w:rsid w:val="0064625E"/>
    <w:rsid w:val="00665348"/>
    <w:rsid w:val="006734EC"/>
    <w:rsid w:val="00677029"/>
    <w:rsid w:val="006A0A45"/>
    <w:rsid w:val="006B2B49"/>
    <w:rsid w:val="0071609B"/>
    <w:rsid w:val="00742749"/>
    <w:rsid w:val="007610C9"/>
    <w:rsid w:val="007765A8"/>
    <w:rsid w:val="007952C5"/>
    <w:rsid w:val="007F7F0D"/>
    <w:rsid w:val="008361F7"/>
    <w:rsid w:val="00840B51"/>
    <w:rsid w:val="008535EC"/>
    <w:rsid w:val="008636A5"/>
    <w:rsid w:val="00877BBC"/>
    <w:rsid w:val="008812CD"/>
    <w:rsid w:val="00884A83"/>
    <w:rsid w:val="008B4F81"/>
    <w:rsid w:val="00913B67"/>
    <w:rsid w:val="0092749F"/>
    <w:rsid w:val="009358A9"/>
    <w:rsid w:val="00943CDC"/>
    <w:rsid w:val="00953FF7"/>
    <w:rsid w:val="009661F9"/>
    <w:rsid w:val="00982921"/>
    <w:rsid w:val="00987DE0"/>
    <w:rsid w:val="009B0E67"/>
    <w:rsid w:val="009D1A5C"/>
    <w:rsid w:val="009D69D7"/>
    <w:rsid w:val="009E6238"/>
    <w:rsid w:val="009F5798"/>
    <w:rsid w:val="00A10A0F"/>
    <w:rsid w:val="00A117F3"/>
    <w:rsid w:val="00A12A98"/>
    <w:rsid w:val="00A27323"/>
    <w:rsid w:val="00A34616"/>
    <w:rsid w:val="00A428B1"/>
    <w:rsid w:val="00A52D1C"/>
    <w:rsid w:val="00A65B3A"/>
    <w:rsid w:val="00A67795"/>
    <w:rsid w:val="00A8335D"/>
    <w:rsid w:val="00A9576A"/>
    <w:rsid w:val="00A971BC"/>
    <w:rsid w:val="00AA4615"/>
    <w:rsid w:val="00AC527F"/>
    <w:rsid w:val="00AC6F98"/>
    <w:rsid w:val="00AC7947"/>
    <w:rsid w:val="00AD11BC"/>
    <w:rsid w:val="00B0135C"/>
    <w:rsid w:val="00B42D6D"/>
    <w:rsid w:val="00B5125C"/>
    <w:rsid w:val="00B54552"/>
    <w:rsid w:val="00B61CBE"/>
    <w:rsid w:val="00B86792"/>
    <w:rsid w:val="00B96DF6"/>
    <w:rsid w:val="00BB0824"/>
    <w:rsid w:val="00BF227C"/>
    <w:rsid w:val="00C00460"/>
    <w:rsid w:val="00C208FB"/>
    <w:rsid w:val="00C366E7"/>
    <w:rsid w:val="00C37470"/>
    <w:rsid w:val="00C42266"/>
    <w:rsid w:val="00C758BD"/>
    <w:rsid w:val="00C76CE2"/>
    <w:rsid w:val="00C8197E"/>
    <w:rsid w:val="00CA5415"/>
    <w:rsid w:val="00CC5918"/>
    <w:rsid w:val="00CF1613"/>
    <w:rsid w:val="00CF4AF8"/>
    <w:rsid w:val="00D01513"/>
    <w:rsid w:val="00D13EB0"/>
    <w:rsid w:val="00D700AD"/>
    <w:rsid w:val="00DA0393"/>
    <w:rsid w:val="00DD1B10"/>
    <w:rsid w:val="00DD29A3"/>
    <w:rsid w:val="00DD7DED"/>
    <w:rsid w:val="00E12351"/>
    <w:rsid w:val="00E640F7"/>
    <w:rsid w:val="00E81B2F"/>
    <w:rsid w:val="00E90FC9"/>
    <w:rsid w:val="00EA4890"/>
    <w:rsid w:val="00EB4063"/>
    <w:rsid w:val="00EE4A60"/>
    <w:rsid w:val="00EF0C61"/>
    <w:rsid w:val="00EF7A2F"/>
    <w:rsid w:val="00F05D1F"/>
    <w:rsid w:val="00F12EDC"/>
    <w:rsid w:val="00F370B1"/>
    <w:rsid w:val="00F61532"/>
    <w:rsid w:val="00F619B3"/>
    <w:rsid w:val="00F62785"/>
    <w:rsid w:val="00F9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5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2019-05-16T17:49:00Z</dcterms:created>
  <dcterms:modified xsi:type="dcterms:W3CDTF">2019-05-16T18:00:00Z</dcterms:modified>
</cp:coreProperties>
</file>