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917C3A0" w14:textId="39018CF9" w:rsidR="00806A1F" w:rsidRDefault="00BA7C2A" w:rsidP="00BA7C2A">
      <w:pPr>
        <w:jc w:val="center"/>
        <w:rPr>
          <w:rFonts w:ascii="Avenir Heavy" w:hAnsi="Avenir Heavy" w:cs="Kailasa"/>
          <w:b/>
          <w:bCs/>
          <w:color w:val="002060"/>
        </w:rPr>
      </w:pPr>
      <w:r w:rsidRPr="00CE39EB">
        <w:rPr>
          <w:rFonts w:ascii="Avenir Heavy" w:hAnsi="Avenir Heavy" w:cs="Kailasa"/>
          <w:b/>
          <w:bCs/>
          <w:color w:val="002060"/>
        </w:rPr>
        <w:t>R</w:t>
      </w:r>
      <w:r w:rsidRPr="00CE39EB">
        <w:rPr>
          <w:rFonts w:ascii="Avenir Heavy" w:hAnsi="Avenir Heavy" w:cs="Cambria"/>
          <w:b/>
          <w:bCs/>
          <w:color w:val="002060"/>
        </w:rPr>
        <w:t>é</w:t>
      </w:r>
      <w:r w:rsidRPr="00CE39EB">
        <w:rPr>
          <w:rFonts w:ascii="Avenir Heavy" w:hAnsi="Avenir Heavy" w:cs="Kailasa"/>
          <w:b/>
          <w:bCs/>
          <w:color w:val="002060"/>
        </w:rPr>
        <w:t>publique Fran</w:t>
      </w:r>
      <w:r w:rsidRPr="00CE39EB">
        <w:rPr>
          <w:rFonts w:ascii="Avenir Heavy" w:hAnsi="Avenir Heavy" w:cs="Cambria"/>
          <w:b/>
          <w:bCs/>
          <w:color w:val="002060"/>
        </w:rPr>
        <w:t>ç</w:t>
      </w:r>
      <w:r w:rsidRPr="00CE39EB">
        <w:rPr>
          <w:rFonts w:ascii="Avenir Heavy" w:hAnsi="Avenir Heavy" w:cs="Kailasa"/>
          <w:b/>
          <w:bCs/>
          <w:color w:val="002060"/>
        </w:rPr>
        <w:t>aise</w:t>
      </w:r>
    </w:p>
    <w:p w14:paraId="6ED43DCF" w14:textId="59613DD3" w:rsidR="00A54F13" w:rsidRPr="00CE39EB" w:rsidRDefault="00A54F13" w:rsidP="00BA7C2A">
      <w:pPr>
        <w:jc w:val="center"/>
        <w:rPr>
          <w:rFonts w:ascii="Avenir Heavy" w:hAnsi="Avenir Heavy" w:cs="Kailasa"/>
          <w:b/>
          <w:bCs/>
          <w:color w:val="002060"/>
        </w:rPr>
      </w:pPr>
      <w:r w:rsidRPr="00A54F13">
        <w:rPr>
          <w:noProof/>
          <w:color w:val="002060"/>
        </w:rPr>
        <w:drawing>
          <wp:anchor distT="0" distB="0" distL="114300" distR="114300" simplePos="0" relativeHeight="251688990" behindDoc="0" locked="0" layoutInCell="1" allowOverlap="1" wp14:anchorId="619D32B0" wp14:editId="32A66E59">
            <wp:simplePos x="0" y="0"/>
            <wp:positionH relativeFrom="column">
              <wp:posOffset>2129155</wp:posOffset>
            </wp:positionH>
            <wp:positionV relativeFrom="paragraph">
              <wp:posOffset>73660</wp:posOffset>
            </wp:positionV>
            <wp:extent cx="1498600" cy="88900"/>
            <wp:effectExtent l="0" t="0" r="0" b="0"/>
            <wp:wrapNone/>
            <wp:docPr id="153763508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635083" name=""/>
                    <pic:cNvPicPr/>
                  </pic:nvPicPr>
                  <pic:blipFill>
                    <a:blip r:embed="rId8">
                      <a:extLst>
                        <a:ext uri="{28A0092B-C50C-407E-A947-70E740481C1C}">
                          <a14:useLocalDpi xmlns:a14="http://schemas.microsoft.com/office/drawing/2010/main" val="0"/>
                        </a:ext>
                      </a:extLst>
                    </a:blip>
                    <a:stretch>
                      <a:fillRect/>
                    </a:stretch>
                  </pic:blipFill>
                  <pic:spPr>
                    <a:xfrm>
                      <a:off x="0" y="0"/>
                      <a:ext cx="1498600" cy="88900"/>
                    </a:xfrm>
                    <a:prstGeom prst="rect">
                      <a:avLst/>
                    </a:prstGeom>
                  </pic:spPr>
                </pic:pic>
              </a:graphicData>
            </a:graphic>
            <wp14:sizeRelH relativeFrom="page">
              <wp14:pctWidth>0</wp14:pctWidth>
            </wp14:sizeRelH>
            <wp14:sizeRelV relativeFrom="page">
              <wp14:pctHeight>0</wp14:pctHeight>
            </wp14:sizeRelV>
          </wp:anchor>
        </w:drawing>
      </w:r>
    </w:p>
    <w:p w14:paraId="21295519" w14:textId="37722B4B" w:rsidR="00BA7C2A" w:rsidRPr="00CE39EB" w:rsidRDefault="00BA7C2A" w:rsidP="00BA7C2A">
      <w:pPr>
        <w:jc w:val="center"/>
        <w:rPr>
          <w:rFonts w:ascii="Avenir Heavy" w:hAnsi="Avenir Heavy" w:cs="Kailasa"/>
          <w:b/>
          <w:bCs/>
          <w:color w:val="002060"/>
        </w:rPr>
      </w:pPr>
      <w:r w:rsidRPr="00CE39EB">
        <w:rPr>
          <w:rFonts w:ascii="Avenir Heavy" w:hAnsi="Avenir Heavy" w:cs="Kailasa"/>
          <w:b/>
          <w:bCs/>
          <w:color w:val="002060"/>
        </w:rPr>
        <w:t xml:space="preserve">Commune de </w:t>
      </w:r>
      <w:proofErr w:type="spellStart"/>
      <w:r w:rsidR="00FF4DDC">
        <w:rPr>
          <w:rFonts w:ascii="Avenir Heavy" w:hAnsi="Avenir Heavy" w:cs="Kailasa"/>
          <w:b/>
          <w:bCs/>
          <w:color w:val="002060"/>
        </w:rPr>
        <w:t>xxxxxxxx</w:t>
      </w:r>
      <w:proofErr w:type="spellEnd"/>
    </w:p>
    <w:p w14:paraId="6B01BAD4" w14:textId="0B89EC60" w:rsidR="00BA7C2A" w:rsidRPr="008907F6" w:rsidRDefault="00BA7C2A" w:rsidP="00BA7C2A">
      <w:pPr>
        <w:jc w:val="center"/>
        <w:rPr>
          <w:b/>
          <w:bCs/>
          <w:color w:val="002060"/>
        </w:rPr>
      </w:pPr>
    </w:p>
    <w:p w14:paraId="2FB6F75B" w14:textId="1A6FD953" w:rsidR="00BA7C2A" w:rsidRPr="008907F6" w:rsidRDefault="00BA7C2A">
      <w:pPr>
        <w:rPr>
          <w:color w:val="002060"/>
        </w:rPr>
      </w:pPr>
    </w:p>
    <w:p w14:paraId="31EC55C2" w14:textId="387A012E" w:rsidR="00BA7C2A" w:rsidRPr="008907F6" w:rsidRDefault="00A54F13">
      <w:pPr>
        <w:rPr>
          <w:color w:val="002060"/>
        </w:rPr>
      </w:pPr>
      <w:r>
        <w:fldChar w:fldCharType="begin"/>
      </w:r>
      <w:r>
        <w:instrText xml:space="preserve"> INCLUDEPICTURE "https://www.grand-est.developpement-durable.gouv.fr/IMG/jpg/villages_avenir.jpg" \* MERGEFORMATINET </w:instrText>
      </w:r>
      <w:r>
        <w:fldChar w:fldCharType="separate"/>
      </w:r>
      <w:r>
        <w:fldChar w:fldCharType="end"/>
      </w:r>
    </w:p>
    <w:p w14:paraId="7DAD07B9" w14:textId="288FE7CC" w:rsidR="00BA7C2A" w:rsidRPr="008907F6" w:rsidRDefault="00BA7C2A">
      <w:pPr>
        <w:rPr>
          <w:color w:val="002060"/>
        </w:rPr>
      </w:pPr>
    </w:p>
    <w:p w14:paraId="1332EC62" w14:textId="4D0F3EC5" w:rsidR="00FD03C6" w:rsidRPr="008907F6" w:rsidRDefault="00FD03C6" w:rsidP="00FD03C6">
      <w:pPr>
        <w:jc w:val="center"/>
        <w:rPr>
          <w:color w:val="002060"/>
        </w:rPr>
      </w:pPr>
    </w:p>
    <w:p w14:paraId="6C4910F3" w14:textId="02657CED" w:rsidR="00BA7C2A" w:rsidRPr="008907F6" w:rsidRDefault="00BA7C2A">
      <w:pPr>
        <w:rPr>
          <w:color w:val="002060"/>
        </w:rPr>
      </w:pPr>
    </w:p>
    <w:p w14:paraId="3305CB98" w14:textId="05E6FBF3" w:rsidR="00BA7C2A" w:rsidRPr="008907F6" w:rsidRDefault="00BA7C2A">
      <w:pPr>
        <w:rPr>
          <w:color w:val="002060"/>
        </w:rPr>
      </w:pPr>
    </w:p>
    <w:p w14:paraId="2F7F1C3E" w14:textId="7AB9C639" w:rsidR="00095DFA" w:rsidRPr="008907F6" w:rsidRDefault="00A54F13">
      <w:pPr>
        <w:rPr>
          <w:color w:val="002060"/>
        </w:rPr>
      </w:pPr>
      <w:r>
        <w:fldChar w:fldCharType="begin"/>
      </w:r>
      <w:r>
        <w:instrText xml:space="preserve"> INCLUDEPICTURE "https://www.ville-behren.fr/behren-les-forbach/images/9.png" \* MERGEFORMATINET </w:instrText>
      </w:r>
      <w:r>
        <w:fldChar w:fldCharType="separate"/>
      </w:r>
      <w:r>
        <w:fldChar w:fldCharType="end"/>
      </w:r>
    </w:p>
    <w:p w14:paraId="404D6499" w14:textId="16A6D74A" w:rsidR="00095DFA" w:rsidRPr="008907F6" w:rsidRDefault="004D4BA8">
      <w:pPr>
        <w:rPr>
          <w:color w:val="002060"/>
        </w:rPr>
      </w:pPr>
      <w:r>
        <w:rPr>
          <w:noProof/>
        </w:rPr>
        <w:drawing>
          <wp:anchor distT="0" distB="0" distL="114300" distR="114300" simplePos="0" relativeHeight="251686942" behindDoc="0" locked="0" layoutInCell="1" allowOverlap="1" wp14:anchorId="6C3E0533" wp14:editId="59B15C71">
            <wp:simplePos x="0" y="0"/>
            <wp:positionH relativeFrom="column">
              <wp:posOffset>492565</wp:posOffset>
            </wp:positionH>
            <wp:positionV relativeFrom="paragraph">
              <wp:posOffset>95934</wp:posOffset>
            </wp:positionV>
            <wp:extent cx="4839286" cy="4056864"/>
            <wp:effectExtent l="0" t="0" r="0" b="0"/>
            <wp:wrapNone/>
            <wp:docPr id="1249888556" name="Image 50" descr="Plan Communal de Sauvegarde (PCS) et risques majeurs | Behren-Lès-Forbach  (Moselle) | Site offic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an Communal de Sauvegarde (PCS) et risques majeurs | Behren-Lès-Forbach  (Moselle) | Site officiel"/>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39286" cy="405686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971769" w14:textId="25781C0D" w:rsidR="00095DFA" w:rsidRPr="008907F6" w:rsidRDefault="00095DFA">
      <w:pPr>
        <w:rPr>
          <w:color w:val="002060"/>
        </w:rPr>
      </w:pPr>
    </w:p>
    <w:p w14:paraId="22D0F8F4" w14:textId="4CA95175" w:rsidR="00095DFA" w:rsidRDefault="00095DFA">
      <w:pPr>
        <w:rPr>
          <w:color w:val="002060"/>
        </w:rPr>
      </w:pPr>
    </w:p>
    <w:p w14:paraId="5FCF648E" w14:textId="5132A030" w:rsidR="00A54F13" w:rsidRDefault="00A54F13">
      <w:pPr>
        <w:rPr>
          <w:color w:val="002060"/>
        </w:rPr>
      </w:pPr>
    </w:p>
    <w:p w14:paraId="14410329" w14:textId="25EDD821" w:rsidR="00A54F13" w:rsidRDefault="00A54F13">
      <w:pPr>
        <w:rPr>
          <w:color w:val="002060"/>
        </w:rPr>
      </w:pPr>
    </w:p>
    <w:p w14:paraId="62D82391" w14:textId="35645E53" w:rsidR="00A54F13" w:rsidRDefault="00A54F13">
      <w:pPr>
        <w:rPr>
          <w:color w:val="002060"/>
        </w:rPr>
      </w:pPr>
    </w:p>
    <w:p w14:paraId="656EDEE3" w14:textId="5D6E10DC" w:rsidR="00A54F13" w:rsidRDefault="00A54F13">
      <w:pPr>
        <w:rPr>
          <w:color w:val="002060"/>
        </w:rPr>
      </w:pPr>
    </w:p>
    <w:p w14:paraId="13892D88" w14:textId="74244FAA" w:rsidR="00A54F13" w:rsidRDefault="00A54F13">
      <w:pPr>
        <w:rPr>
          <w:color w:val="002060"/>
        </w:rPr>
      </w:pPr>
    </w:p>
    <w:p w14:paraId="1131D098" w14:textId="2143C304" w:rsidR="00A54F13" w:rsidRDefault="00A54F13">
      <w:pPr>
        <w:rPr>
          <w:color w:val="002060"/>
        </w:rPr>
      </w:pPr>
    </w:p>
    <w:p w14:paraId="314086EF" w14:textId="77777777" w:rsidR="00A54F13" w:rsidRDefault="00A54F13">
      <w:pPr>
        <w:rPr>
          <w:color w:val="002060"/>
        </w:rPr>
      </w:pPr>
    </w:p>
    <w:p w14:paraId="7A9686BB" w14:textId="77777777" w:rsidR="00A54F13" w:rsidRDefault="00A54F13">
      <w:pPr>
        <w:rPr>
          <w:color w:val="002060"/>
        </w:rPr>
      </w:pPr>
    </w:p>
    <w:p w14:paraId="6CC93F90" w14:textId="77777777" w:rsidR="00A54F13" w:rsidRDefault="00A54F13">
      <w:pPr>
        <w:rPr>
          <w:color w:val="002060"/>
        </w:rPr>
      </w:pPr>
    </w:p>
    <w:p w14:paraId="156D68E1" w14:textId="77777777" w:rsidR="00A54F13" w:rsidRDefault="00A54F13">
      <w:pPr>
        <w:rPr>
          <w:color w:val="002060"/>
        </w:rPr>
      </w:pPr>
    </w:p>
    <w:p w14:paraId="0F1B1B50" w14:textId="77777777" w:rsidR="00A54F13" w:rsidRDefault="00A54F13">
      <w:pPr>
        <w:rPr>
          <w:color w:val="002060"/>
        </w:rPr>
      </w:pPr>
    </w:p>
    <w:p w14:paraId="209BEC61" w14:textId="77777777" w:rsidR="00A54F13" w:rsidRDefault="00A54F13">
      <w:pPr>
        <w:rPr>
          <w:color w:val="002060"/>
        </w:rPr>
      </w:pPr>
    </w:p>
    <w:p w14:paraId="4A415A4A" w14:textId="77777777" w:rsidR="00A54F13" w:rsidRDefault="00A54F13">
      <w:pPr>
        <w:rPr>
          <w:color w:val="002060"/>
        </w:rPr>
      </w:pPr>
    </w:p>
    <w:p w14:paraId="35AF08B0" w14:textId="216A2F38" w:rsidR="00A54F13" w:rsidRPr="008907F6" w:rsidRDefault="00F013F0">
      <w:pPr>
        <w:rPr>
          <w:color w:val="002060"/>
        </w:rPr>
      </w:pPr>
      <w:r>
        <w:rPr>
          <w:color w:val="002060"/>
        </w:rPr>
        <w:t xml:space="preserve"> </w:t>
      </w:r>
    </w:p>
    <w:p w14:paraId="72B3BB90" w14:textId="0D3AF9AF" w:rsidR="00095DFA" w:rsidRDefault="00095DFA">
      <w:pPr>
        <w:rPr>
          <w:color w:val="002060"/>
        </w:rPr>
      </w:pPr>
    </w:p>
    <w:p w14:paraId="32644050" w14:textId="77777777" w:rsidR="004D4BA8" w:rsidRDefault="004D4BA8">
      <w:pPr>
        <w:rPr>
          <w:color w:val="002060"/>
        </w:rPr>
      </w:pPr>
    </w:p>
    <w:p w14:paraId="734657BF" w14:textId="77777777" w:rsidR="004D4BA8" w:rsidRDefault="004D4BA8">
      <w:pPr>
        <w:rPr>
          <w:color w:val="002060"/>
        </w:rPr>
      </w:pPr>
    </w:p>
    <w:p w14:paraId="186D9A13" w14:textId="77777777" w:rsidR="004D4BA8" w:rsidRDefault="004D4BA8">
      <w:pPr>
        <w:rPr>
          <w:color w:val="002060"/>
        </w:rPr>
      </w:pPr>
    </w:p>
    <w:p w14:paraId="41C7042F" w14:textId="77777777" w:rsidR="004D4BA8" w:rsidRDefault="004D4BA8">
      <w:pPr>
        <w:rPr>
          <w:color w:val="002060"/>
        </w:rPr>
      </w:pPr>
    </w:p>
    <w:p w14:paraId="7338C908" w14:textId="77777777" w:rsidR="004D4BA8" w:rsidRDefault="004D4BA8">
      <w:pPr>
        <w:rPr>
          <w:color w:val="002060"/>
        </w:rPr>
      </w:pPr>
    </w:p>
    <w:p w14:paraId="654501A9" w14:textId="77777777" w:rsidR="004D4BA8" w:rsidRDefault="004D4BA8">
      <w:pPr>
        <w:rPr>
          <w:color w:val="002060"/>
        </w:rPr>
      </w:pPr>
    </w:p>
    <w:p w14:paraId="5B471B05" w14:textId="77777777" w:rsidR="004D4BA8" w:rsidRDefault="004D4BA8">
      <w:pPr>
        <w:rPr>
          <w:color w:val="002060"/>
        </w:rPr>
      </w:pPr>
    </w:p>
    <w:p w14:paraId="46F3B423" w14:textId="77777777" w:rsidR="004D4BA8" w:rsidRDefault="004D4BA8">
      <w:pPr>
        <w:rPr>
          <w:color w:val="002060"/>
        </w:rPr>
      </w:pPr>
    </w:p>
    <w:p w14:paraId="0D6D062B" w14:textId="77777777" w:rsidR="004D4BA8" w:rsidRPr="008907F6" w:rsidRDefault="004D4BA8">
      <w:pPr>
        <w:rPr>
          <w:color w:val="002060"/>
        </w:rPr>
      </w:pPr>
    </w:p>
    <w:p w14:paraId="109018FA" w14:textId="078F2CA6" w:rsidR="00095DFA" w:rsidRPr="008907F6" w:rsidRDefault="00095DFA">
      <w:pPr>
        <w:rPr>
          <w:color w:val="002060"/>
        </w:rPr>
      </w:pPr>
    </w:p>
    <w:p w14:paraId="54DACC65" w14:textId="19E8F21A" w:rsidR="00906531" w:rsidRPr="008907F6" w:rsidRDefault="00906531">
      <w:pPr>
        <w:rPr>
          <w:b/>
          <w:bCs/>
          <w:color w:val="002060"/>
        </w:rPr>
      </w:pPr>
    </w:p>
    <w:p w14:paraId="1660694C" w14:textId="3C60BB5F" w:rsidR="00906531" w:rsidRPr="008907F6" w:rsidRDefault="00906531">
      <w:pPr>
        <w:rPr>
          <w:b/>
          <w:bCs/>
          <w:color w:val="002060"/>
        </w:rPr>
      </w:pPr>
    </w:p>
    <w:p w14:paraId="1B9493A0" w14:textId="77777777" w:rsidR="00906531" w:rsidRPr="008907F6" w:rsidRDefault="00906531">
      <w:pPr>
        <w:rPr>
          <w:b/>
          <w:bCs/>
          <w:color w:val="002060"/>
        </w:rPr>
      </w:pPr>
    </w:p>
    <w:tbl>
      <w:tblPr>
        <w:tblStyle w:val="Grilledutableau"/>
        <w:tblW w:w="0" w:type="auto"/>
        <w:jc w:val="center"/>
        <w:tblLook w:val="04A0" w:firstRow="1" w:lastRow="0" w:firstColumn="1" w:lastColumn="0" w:noHBand="0" w:noVBand="1"/>
      </w:tblPr>
      <w:tblGrid>
        <w:gridCol w:w="3020"/>
        <w:gridCol w:w="3020"/>
        <w:gridCol w:w="3020"/>
      </w:tblGrid>
      <w:tr w:rsidR="008907F6" w:rsidRPr="008907F6" w14:paraId="7F8F6554" w14:textId="77777777" w:rsidTr="006314C6">
        <w:trPr>
          <w:jc w:val="center"/>
        </w:trPr>
        <w:tc>
          <w:tcPr>
            <w:tcW w:w="3020" w:type="dxa"/>
            <w:vAlign w:val="center"/>
          </w:tcPr>
          <w:p w14:paraId="3D9F4FFF" w14:textId="53116A00" w:rsidR="006314C6" w:rsidRPr="008907F6" w:rsidRDefault="006314C6" w:rsidP="006314C6">
            <w:pPr>
              <w:jc w:val="center"/>
              <w:rPr>
                <w:color w:val="002060"/>
              </w:rPr>
            </w:pPr>
            <w:r w:rsidRPr="008907F6">
              <w:rPr>
                <w:color w:val="002060"/>
              </w:rPr>
              <w:t>Rédacteur</w:t>
            </w:r>
          </w:p>
        </w:tc>
        <w:tc>
          <w:tcPr>
            <w:tcW w:w="3021" w:type="dxa"/>
            <w:vAlign w:val="center"/>
          </w:tcPr>
          <w:p w14:paraId="23CCBA1D" w14:textId="6B5427A6" w:rsidR="006314C6" w:rsidRPr="008907F6" w:rsidRDefault="006314C6" w:rsidP="006314C6">
            <w:pPr>
              <w:jc w:val="center"/>
              <w:rPr>
                <w:color w:val="002060"/>
              </w:rPr>
            </w:pPr>
            <w:r w:rsidRPr="008907F6">
              <w:rPr>
                <w:color w:val="002060"/>
              </w:rPr>
              <w:t>Fonction</w:t>
            </w:r>
          </w:p>
        </w:tc>
        <w:tc>
          <w:tcPr>
            <w:tcW w:w="3021" w:type="dxa"/>
            <w:vAlign w:val="center"/>
          </w:tcPr>
          <w:p w14:paraId="000CA12A" w14:textId="082C8F5C" w:rsidR="006314C6" w:rsidRPr="008907F6" w:rsidRDefault="006314C6" w:rsidP="006314C6">
            <w:pPr>
              <w:jc w:val="center"/>
              <w:rPr>
                <w:color w:val="002060"/>
              </w:rPr>
            </w:pPr>
            <w:r w:rsidRPr="008907F6">
              <w:rPr>
                <w:color w:val="002060"/>
              </w:rPr>
              <w:t>Date</w:t>
            </w:r>
            <w:r w:rsidR="006E5BA9">
              <w:rPr>
                <w:color w:val="002060"/>
              </w:rPr>
              <w:t xml:space="preserve"> de modification</w:t>
            </w:r>
          </w:p>
        </w:tc>
      </w:tr>
      <w:tr w:rsidR="008907F6" w:rsidRPr="008907F6" w14:paraId="36C73AE5" w14:textId="77777777" w:rsidTr="006314C6">
        <w:trPr>
          <w:jc w:val="center"/>
        </w:trPr>
        <w:tc>
          <w:tcPr>
            <w:tcW w:w="3020" w:type="dxa"/>
            <w:vAlign w:val="center"/>
          </w:tcPr>
          <w:p w14:paraId="000A550F" w14:textId="31F3B7E2" w:rsidR="006314C6" w:rsidRPr="008907F6" w:rsidRDefault="006314C6" w:rsidP="006314C6">
            <w:pPr>
              <w:jc w:val="center"/>
              <w:rPr>
                <w:color w:val="002060"/>
              </w:rPr>
            </w:pPr>
          </w:p>
        </w:tc>
        <w:tc>
          <w:tcPr>
            <w:tcW w:w="3021" w:type="dxa"/>
            <w:vAlign w:val="center"/>
          </w:tcPr>
          <w:p w14:paraId="276DDBF2" w14:textId="6DE2388F" w:rsidR="006314C6" w:rsidRPr="008907F6" w:rsidRDefault="006314C6" w:rsidP="006314C6">
            <w:pPr>
              <w:jc w:val="center"/>
              <w:rPr>
                <w:color w:val="002060"/>
              </w:rPr>
            </w:pPr>
          </w:p>
        </w:tc>
        <w:tc>
          <w:tcPr>
            <w:tcW w:w="3021" w:type="dxa"/>
            <w:vAlign w:val="center"/>
          </w:tcPr>
          <w:p w14:paraId="3C9B8EEF" w14:textId="018651A1" w:rsidR="006314C6" w:rsidRPr="008907F6" w:rsidRDefault="006E5BA9" w:rsidP="006314C6">
            <w:pPr>
              <w:jc w:val="center"/>
              <w:rPr>
                <w:color w:val="002060"/>
              </w:rPr>
            </w:pPr>
            <w:r>
              <w:rPr>
                <w:color w:val="002060"/>
              </w:rPr>
              <w:fldChar w:fldCharType="begin"/>
            </w:r>
            <w:r>
              <w:rPr>
                <w:color w:val="002060"/>
              </w:rPr>
              <w:instrText xml:space="preserve"> TIME \@ "d MMMM yyyy" </w:instrText>
            </w:r>
            <w:r>
              <w:rPr>
                <w:color w:val="002060"/>
              </w:rPr>
              <w:fldChar w:fldCharType="separate"/>
            </w:r>
            <w:r w:rsidR="00982E53">
              <w:rPr>
                <w:noProof/>
                <w:color w:val="002060"/>
              </w:rPr>
              <w:t>24 avril 2025</w:t>
            </w:r>
            <w:r>
              <w:rPr>
                <w:color w:val="002060"/>
              </w:rPr>
              <w:fldChar w:fldCharType="end"/>
            </w:r>
          </w:p>
        </w:tc>
      </w:tr>
    </w:tbl>
    <w:p w14:paraId="6FD1786A" w14:textId="77777777" w:rsidR="00906531" w:rsidRPr="008907F6" w:rsidRDefault="00906531">
      <w:pPr>
        <w:rPr>
          <w:b/>
          <w:bCs/>
          <w:color w:val="002060"/>
        </w:rPr>
      </w:pPr>
      <w:r w:rsidRPr="008907F6">
        <w:rPr>
          <w:b/>
          <w:bCs/>
          <w:color w:val="002060"/>
        </w:rPr>
        <w:br w:type="page"/>
      </w:r>
    </w:p>
    <w:p w14:paraId="7FF8FBA2" w14:textId="7FA81409" w:rsidR="00A13609" w:rsidRPr="008907F6" w:rsidRDefault="00A13609" w:rsidP="00A13609">
      <w:pPr>
        <w:rPr>
          <w:b/>
          <w:bCs/>
          <w:color w:val="002060"/>
        </w:rPr>
      </w:pPr>
      <w:r>
        <w:rPr>
          <w:b/>
          <w:bCs/>
          <w:color w:val="002060"/>
        </w:rPr>
        <w:lastRenderedPageBreak/>
        <w:t>Sommaire</w:t>
      </w:r>
    </w:p>
    <w:p w14:paraId="0DDA7BAD" w14:textId="77777777" w:rsidR="00A13609" w:rsidRPr="008907F6" w:rsidRDefault="00A13609" w:rsidP="00A13609">
      <w:pPr>
        <w:rPr>
          <w:color w:val="002060"/>
        </w:rPr>
      </w:pPr>
    </w:p>
    <w:tbl>
      <w:tblPr>
        <w:tblStyle w:val="Grilledutableau"/>
        <w:tblW w:w="0" w:type="auto"/>
        <w:jc w:val="center"/>
        <w:tblLook w:val="04A0" w:firstRow="1" w:lastRow="0" w:firstColumn="1" w:lastColumn="0" w:noHBand="0" w:noVBand="1"/>
      </w:tblPr>
      <w:tblGrid>
        <w:gridCol w:w="3019"/>
        <w:gridCol w:w="4629"/>
        <w:gridCol w:w="1412"/>
      </w:tblGrid>
      <w:tr w:rsidR="00305AA9" w:rsidRPr="00305AA9" w14:paraId="3AF02A1B" w14:textId="77777777" w:rsidTr="006E5BA9">
        <w:trPr>
          <w:jc w:val="center"/>
        </w:trPr>
        <w:tc>
          <w:tcPr>
            <w:tcW w:w="3019" w:type="dxa"/>
            <w:shd w:val="clear" w:color="auto" w:fill="C1E4F5" w:themeFill="accent1" w:themeFillTint="33"/>
          </w:tcPr>
          <w:p w14:paraId="1526FE7D" w14:textId="353EC853" w:rsidR="00305AA9" w:rsidRPr="00305AA9" w:rsidRDefault="00305AA9" w:rsidP="00A83A6B">
            <w:pPr>
              <w:jc w:val="center"/>
              <w:rPr>
                <w:b/>
                <w:bCs/>
                <w:color w:val="002060"/>
              </w:rPr>
            </w:pPr>
            <w:r w:rsidRPr="00305AA9">
              <w:rPr>
                <w:b/>
                <w:bCs/>
                <w:color w:val="002060"/>
              </w:rPr>
              <w:t>Chapitre et sous chapitre</w:t>
            </w:r>
          </w:p>
        </w:tc>
        <w:tc>
          <w:tcPr>
            <w:tcW w:w="4629" w:type="dxa"/>
            <w:shd w:val="clear" w:color="auto" w:fill="C1E4F5" w:themeFill="accent1" w:themeFillTint="33"/>
          </w:tcPr>
          <w:p w14:paraId="13FDB4E4" w14:textId="6804F6F4" w:rsidR="00305AA9" w:rsidRPr="00305AA9" w:rsidRDefault="00305AA9" w:rsidP="00A83A6B">
            <w:pPr>
              <w:jc w:val="center"/>
              <w:rPr>
                <w:b/>
                <w:bCs/>
                <w:color w:val="002060"/>
              </w:rPr>
            </w:pPr>
            <w:r w:rsidRPr="00305AA9">
              <w:rPr>
                <w:b/>
                <w:bCs/>
                <w:color w:val="002060"/>
              </w:rPr>
              <w:t>Intitulé</w:t>
            </w:r>
          </w:p>
        </w:tc>
        <w:tc>
          <w:tcPr>
            <w:tcW w:w="1412" w:type="dxa"/>
            <w:shd w:val="clear" w:color="auto" w:fill="C1E4F5" w:themeFill="accent1" w:themeFillTint="33"/>
          </w:tcPr>
          <w:p w14:paraId="07113A24" w14:textId="5BC94890" w:rsidR="00305AA9" w:rsidRPr="00305AA9" w:rsidRDefault="00305AA9" w:rsidP="00A83A6B">
            <w:pPr>
              <w:jc w:val="center"/>
              <w:rPr>
                <w:b/>
                <w:bCs/>
                <w:color w:val="002060"/>
              </w:rPr>
            </w:pPr>
            <w:r w:rsidRPr="00305AA9">
              <w:rPr>
                <w:b/>
                <w:bCs/>
                <w:color w:val="002060"/>
              </w:rPr>
              <w:t>Page</w:t>
            </w:r>
          </w:p>
        </w:tc>
      </w:tr>
      <w:tr w:rsidR="00305AA9" w14:paraId="2081226A" w14:textId="77777777" w:rsidTr="006E5BA9">
        <w:trPr>
          <w:jc w:val="center"/>
        </w:trPr>
        <w:tc>
          <w:tcPr>
            <w:tcW w:w="3019" w:type="dxa"/>
          </w:tcPr>
          <w:p w14:paraId="2A8C1C09" w14:textId="77777777" w:rsidR="00305AA9" w:rsidRDefault="00305AA9" w:rsidP="00A83A6B">
            <w:pPr>
              <w:jc w:val="center"/>
              <w:rPr>
                <w:color w:val="002060"/>
              </w:rPr>
            </w:pPr>
          </w:p>
        </w:tc>
        <w:tc>
          <w:tcPr>
            <w:tcW w:w="4629" w:type="dxa"/>
          </w:tcPr>
          <w:p w14:paraId="5C1C5105" w14:textId="77777777" w:rsidR="00305AA9" w:rsidRDefault="00305AA9" w:rsidP="00A83A6B">
            <w:pPr>
              <w:jc w:val="center"/>
              <w:rPr>
                <w:color w:val="002060"/>
              </w:rPr>
            </w:pPr>
          </w:p>
        </w:tc>
        <w:tc>
          <w:tcPr>
            <w:tcW w:w="1412" w:type="dxa"/>
          </w:tcPr>
          <w:p w14:paraId="455D1F28" w14:textId="77777777" w:rsidR="00305AA9" w:rsidRDefault="00305AA9" w:rsidP="00A83A6B">
            <w:pPr>
              <w:jc w:val="center"/>
              <w:rPr>
                <w:color w:val="002060"/>
              </w:rPr>
            </w:pPr>
          </w:p>
        </w:tc>
      </w:tr>
      <w:tr w:rsidR="00305AA9" w:rsidRPr="00C268C5" w14:paraId="0E2DF4F2" w14:textId="77777777" w:rsidTr="006E5BA9">
        <w:trPr>
          <w:jc w:val="center"/>
        </w:trPr>
        <w:tc>
          <w:tcPr>
            <w:tcW w:w="3019" w:type="dxa"/>
            <w:shd w:val="clear" w:color="auto" w:fill="B3E5A1" w:themeFill="accent6" w:themeFillTint="66"/>
          </w:tcPr>
          <w:p w14:paraId="15121108" w14:textId="4A973A24" w:rsidR="00305AA9" w:rsidRPr="00C268C5" w:rsidRDefault="00A83A6B" w:rsidP="00A83A6B">
            <w:pPr>
              <w:jc w:val="center"/>
              <w:rPr>
                <w:b/>
                <w:bCs/>
                <w:color w:val="002060"/>
              </w:rPr>
            </w:pPr>
            <w:r w:rsidRPr="00C268C5">
              <w:rPr>
                <w:b/>
                <w:bCs/>
                <w:color w:val="002060"/>
              </w:rPr>
              <w:t>1</w:t>
            </w:r>
          </w:p>
        </w:tc>
        <w:tc>
          <w:tcPr>
            <w:tcW w:w="4629" w:type="dxa"/>
            <w:shd w:val="clear" w:color="auto" w:fill="B3E5A1" w:themeFill="accent6" w:themeFillTint="66"/>
          </w:tcPr>
          <w:p w14:paraId="71240F2F" w14:textId="67687FF6" w:rsidR="00305AA9" w:rsidRPr="00C268C5" w:rsidRDefault="00A83A6B" w:rsidP="00A83A6B">
            <w:pPr>
              <w:jc w:val="center"/>
              <w:rPr>
                <w:b/>
                <w:bCs/>
                <w:color w:val="002060"/>
              </w:rPr>
            </w:pPr>
            <w:r w:rsidRPr="00C268C5">
              <w:rPr>
                <w:b/>
                <w:bCs/>
                <w:color w:val="002060"/>
              </w:rPr>
              <w:t>Présentation de la commune</w:t>
            </w:r>
          </w:p>
        </w:tc>
        <w:tc>
          <w:tcPr>
            <w:tcW w:w="1412" w:type="dxa"/>
            <w:shd w:val="clear" w:color="auto" w:fill="B3E5A1" w:themeFill="accent6" w:themeFillTint="66"/>
          </w:tcPr>
          <w:p w14:paraId="0F676F85" w14:textId="750D7FD4" w:rsidR="00305AA9" w:rsidRPr="00C268C5" w:rsidRDefault="00341B8D" w:rsidP="00A83A6B">
            <w:pPr>
              <w:jc w:val="center"/>
              <w:rPr>
                <w:b/>
                <w:bCs/>
                <w:color w:val="002060"/>
              </w:rPr>
            </w:pPr>
            <w:r>
              <w:rPr>
                <w:b/>
                <w:bCs/>
                <w:color w:val="002060"/>
              </w:rPr>
              <w:t>11</w:t>
            </w:r>
          </w:p>
        </w:tc>
      </w:tr>
      <w:tr w:rsidR="00305AA9" w:rsidRPr="00C268C5" w14:paraId="4578842B" w14:textId="77777777" w:rsidTr="006E5BA9">
        <w:trPr>
          <w:jc w:val="center"/>
        </w:trPr>
        <w:tc>
          <w:tcPr>
            <w:tcW w:w="3019" w:type="dxa"/>
            <w:shd w:val="clear" w:color="auto" w:fill="C1E4F5" w:themeFill="accent1" w:themeFillTint="33"/>
          </w:tcPr>
          <w:p w14:paraId="141AA12A" w14:textId="3E21BA3E" w:rsidR="00305AA9" w:rsidRPr="00C268C5" w:rsidRDefault="00A83A6B" w:rsidP="00A83A6B">
            <w:pPr>
              <w:jc w:val="center"/>
              <w:rPr>
                <w:color w:val="002060"/>
              </w:rPr>
            </w:pPr>
            <w:r w:rsidRPr="00C268C5">
              <w:rPr>
                <w:color w:val="002060"/>
              </w:rPr>
              <w:t>1.1</w:t>
            </w:r>
          </w:p>
        </w:tc>
        <w:tc>
          <w:tcPr>
            <w:tcW w:w="4629" w:type="dxa"/>
            <w:shd w:val="clear" w:color="auto" w:fill="C1E4F5" w:themeFill="accent1" w:themeFillTint="33"/>
          </w:tcPr>
          <w:p w14:paraId="5CA5730A" w14:textId="2961608D" w:rsidR="00305AA9" w:rsidRPr="00C268C5" w:rsidRDefault="00A83A6B" w:rsidP="00A83A6B">
            <w:pPr>
              <w:jc w:val="center"/>
              <w:rPr>
                <w:color w:val="002060"/>
              </w:rPr>
            </w:pPr>
            <w:r w:rsidRPr="00C268C5">
              <w:rPr>
                <w:color w:val="002060"/>
              </w:rPr>
              <w:t>Caractéristique de la commune</w:t>
            </w:r>
          </w:p>
        </w:tc>
        <w:tc>
          <w:tcPr>
            <w:tcW w:w="1412" w:type="dxa"/>
            <w:shd w:val="clear" w:color="auto" w:fill="C1E4F5" w:themeFill="accent1" w:themeFillTint="33"/>
          </w:tcPr>
          <w:p w14:paraId="523B3BF8" w14:textId="5103D6A9" w:rsidR="00305AA9" w:rsidRPr="00C268C5" w:rsidRDefault="00341B8D" w:rsidP="00A83A6B">
            <w:pPr>
              <w:jc w:val="center"/>
              <w:rPr>
                <w:color w:val="002060"/>
              </w:rPr>
            </w:pPr>
            <w:r>
              <w:rPr>
                <w:color w:val="002060"/>
              </w:rPr>
              <w:t>12</w:t>
            </w:r>
          </w:p>
        </w:tc>
      </w:tr>
      <w:tr w:rsidR="00305AA9" w:rsidRPr="00C268C5" w14:paraId="7FC9CBAF" w14:textId="77777777" w:rsidTr="006E5BA9">
        <w:trPr>
          <w:jc w:val="center"/>
        </w:trPr>
        <w:tc>
          <w:tcPr>
            <w:tcW w:w="3019" w:type="dxa"/>
            <w:shd w:val="clear" w:color="auto" w:fill="C1E4F5" w:themeFill="accent1" w:themeFillTint="33"/>
          </w:tcPr>
          <w:p w14:paraId="3B732EC0" w14:textId="3241E8D3" w:rsidR="00305AA9" w:rsidRPr="00C268C5" w:rsidRDefault="00A83A6B" w:rsidP="00A83A6B">
            <w:pPr>
              <w:jc w:val="center"/>
              <w:rPr>
                <w:color w:val="002060"/>
              </w:rPr>
            </w:pPr>
            <w:r w:rsidRPr="00C268C5">
              <w:rPr>
                <w:color w:val="002060"/>
              </w:rPr>
              <w:t>1.2</w:t>
            </w:r>
          </w:p>
        </w:tc>
        <w:tc>
          <w:tcPr>
            <w:tcW w:w="4629" w:type="dxa"/>
            <w:shd w:val="clear" w:color="auto" w:fill="C1E4F5" w:themeFill="accent1" w:themeFillTint="33"/>
          </w:tcPr>
          <w:p w14:paraId="4CD56061" w14:textId="7AA5E853" w:rsidR="00305AA9" w:rsidRPr="00C268C5" w:rsidRDefault="00A83A6B" w:rsidP="00A83A6B">
            <w:pPr>
              <w:jc w:val="center"/>
              <w:rPr>
                <w:color w:val="002060"/>
              </w:rPr>
            </w:pPr>
            <w:r w:rsidRPr="00C268C5">
              <w:rPr>
                <w:color w:val="002060"/>
              </w:rPr>
              <w:t>Communes limitrophes</w:t>
            </w:r>
          </w:p>
        </w:tc>
        <w:tc>
          <w:tcPr>
            <w:tcW w:w="1412" w:type="dxa"/>
            <w:shd w:val="clear" w:color="auto" w:fill="C1E4F5" w:themeFill="accent1" w:themeFillTint="33"/>
          </w:tcPr>
          <w:p w14:paraId="30DF40E8" w14:textId="4088CD1A" w:rsidR="00305AA9" w:rsidRPr="00C268C5" w:rsidRDefault="00341B8D" w:rsidP="00A83A6B">
            <w:pPr>
              <w:jc w:val="center"/>
              <w:rPr>
                <w:color w:val="002060"/>
              </w:rPr>
            </w:pPr>
            <w:r>
              <w:rPr>
                <w:color w:val="002060"/>
              </w:rPr>
              <w:t>12</w:t>
            </w:r>
          </w:p>
        </w:tc>
      </w:tr>
      <w:tr w:rsidR="00305AA9" w:rsidRPr="00C268C5" w14:paraId="09550A1C" w14:textId="77777777" w:rsidTr="006E5BA9">
        <w:trPr>
          <w:jc w:val="center"/>
        </w:trPr>
        <w:tc>
          <w:tcPr>
            <w:tcW w:w="3019" w:type="dxa"/>
            <w:shd w:val="clear" w:color="auto" w:fill="C1E4F5" w:themeFill="accent1" w:themeFillTint="33"/>
          </w:tcPr>
          <w:p w14:paraId="7B97FCBF" w14:textId="320E5683" w:rsidR="00305AA9" w:rsidRPr="00C268C5" w:rsidRDefault="00A83A6B" w:rsidP="00A83A6B">
            <w:pPr>
              <w:jc w:val="center"/>
              <w:rPr>
                <w:color w:val="002060"/>
              </w:rPr>
            </w:pPr>
            <w:r w:rsidRPr="00C268C5">
              <w:rPr>
                <w:color w:val="002060"/>
              </w:rPr>
              <w:t>1.3</w:t>
            </w:r>
          </w:p>
        </w:tc>
        <w:tc>
          <w:tcPr>
            <w:tcW w:w="4629" w:type="dxa"/>
            <w:shd w:val="clear" w:color="auto" w:fill="C1E4F5" w:themeFill="accent1" w:themeFillTint="33"/>
          </w:tcPr>
          <w:p w14:paraId="10C8151D" w14:textId="06F44F33" w:rsidR="00305AA9" w:rsidRPr="00C268C5" w:rsidRDefault="00A83A6B" w:rsidP="00A83A6B">
            <w:pPr>
              <w:jc w:val="center"/>
              <w:rPr>
                <w:color w:val="002060"/>
              </w:rPr>
            </w:pPr>
            <w:r w:rsidRPr="00C268C5">
              <w:rPr>
                <w:color w:val="002060"/>
              </w:rPr>
              <w:t>Hydrographie</w:t>
            </w:r>
          </w:p>
        </w:tc>
        <w:tc>
          <w:tcPr>
            <w:tcW w:w="1412" w:type="dxa"/>
            <w:shd w:val="clear" w:color="auto" w:fill="C1E4F5" w:themeFill="accent1" w:themeFillTint="33"/>
          </w:tcPr>
          <w:p w14:paraId="66DEB866" w14:textId="0BDB8817" w:rsidR="00305AA9" w:rsidRPr="00C268C5" w:rsidRDefault="00341B8D" w:rsidP="00A83A6B">
            <w:pPr>
              <w:jc w:val="center"/>
              <w:rPr>
                <w:color w:val="002060"/>
              </w:rPr>
            </w:pPr>
            <w:r>
              <w:rPr>
                <w:color w:val="002060"/>
              </w:rPr>
              <w:t>13</w:t>
            </w:r>
          </w:p>
        </w:tc>
      </w:tr>
      <w:tr w:rsidR="00305AA9" w:rsidRPr="00C268C5" w14:paraId="78520E8F" w14:textId="77777777" w:rsidTr="006E5BA9">
        <w:trPr>
          <w:jc w:val="center"/>
        </w:trPr>
        <w:tc>
          <w:tcPr>
            <w:tcW w:w="3019" w:type="dxa"/>
            <w:shd w:val="clear" w:color="auto" w:fill="C1E4F5" w:themeFill="accent1" w:themeFillTint="33"/>
          </w:tcPr>
          <w:p w14:paraId="1E717A9D" w14:textId="0A12C164" w:rsidR="00305AA9" w:rsidRPr="00C268C5" w:rsidRDefault="00A83A6B" w:rsidP="00A83A6B">
            <w:pPr>
              <w:jc w:val="center"/>
              <w:rPr>
                <w:color w:val="002060"/>
              </w:rPr>
            </w:pPr>
            <w:r w:rsidRPr="00C268C5">
              <w:rPr>
                <w:color w:val="002060"/>
              </w:rPr>
              <w:t>1.4</w:t>
            </w:r>
          </w:p>
        </w:tc>
        <w:tc>
          <w:tcPr>
            <w:tcW w:w="4629" w:type="dxa"/>
            <w:shd w:val="clear" w:color="auto" w:fill="C1E4F5" w:themeFill="accent1" w:themeFillTint="33"/>
          </w:tcPr>
          <w:p w14:paraId="0279937C" w14:textId="1134AF0C" w:rsidR="00305AA9" w:rsidRPr="00C268C5" w:rsidRDefault="00A83A6B" w:rsidP="00A83A6B">
            <w:pPr>
              <w:jc w:val="center"/>
              <w:rPr>
                <w:color w:val="002060"/>
              </w:rPr>
            </w:pPr>
            <w:r w:rsidRPr="00C268C5">
              <w:rPr>
                <w:color w:val="002060"/>
              </w:rPr>
              <w:t>Climat</w:t>
            </w:r>
          </w:p>
        </w:tc>
        <w:tc>
          <w:tcPr>
            <w:tcW w:w="1412" w:type="dxa"/>
            <w:shd w:val="clear" w:color="auto" w:fill="C1E4F5" w:themeFill="accent1" w:themeFillTint="33"/>
          </w:tcPr>
          <w:p w14:paraId="0D1BA33D" w14:textId="3003396A" w:rsidR="00305AA9" w:rsidRPr="00C268C5" w:rsidRDefault="00341B8D" w:rsidP="00A83A6B">
            <w:pPr>
              <w:jc w:val="center"/>
              <w:rPr>
                <w:color w:val="002060"/>
              </w:rPr>
            </w:pPr>
            <w:r>
              <w:rPr>
                <w:color w:val="002060"/>
              </w:rPr>
              <w:t>13</w:t>
            </w:r>
          </w:p>
        </w:tc>
      </w:tr>
      <w:tr w:rsidR="00305AA9" w:rsidRPr="00C268C5" w14:paraId="41381BCA" w14:textId="77777777" w:rsidTr="006E5BA9">
        <w:trPr>
          <w:jc w:val="center"/>
        </w:trPr>
        <w:tc>
          <w:tcPr>
            <w:tcW w:w="3019" w:type="dxa"/>
            <w:shd w:val="clear" w:color="auto" w:fill="C1E4F5" w:themeFill="accent1" w:themeFillTint="33"/>
          </w:tcPr>
          <w:p w14:paraId="7F058C02" w14:textId="75BF494B" w:rsidR="00305AA9" w:rsidRPr="00C268C5" w:rsidRDefault="00A83A6B" w:rsidP="00A83A6B">
            <w:pPr>
              <w:jc w:val="center"/>
              <w:rPr>
                <w:color w:val="002060"/>
              </w:rPr>
            </w:pPr>
            <w:r w:rsidRPr="00C268C5">
              <w:rPr>
                <w:color w:val="002060"/>
              </w:rPr>
              <w:t>1.5</w:t>
            </w:r>
          </w:p>
        </w:tc>
        <w:tc>
          <w:tcPr>
            <w:tcW w:w="4629" w:type="dxa"/>
            <w:shd w:val="clear" w:color="auto" w:fill="C1E4F5" w:themeFill="accent1" w:themeFillTint="33"/>
          </w:tcPr>
          <w:p w14:paraId="12D91440" w14:textId="49059469" w:rsidR="00305AA9" w:rsidRPr="00C268C5" w:rsidRDefault="00A83A6B" w:rsidP="00A83A6B">
            <w:pPr>
              <w:jc w:val="center"/>
              <w:rPr>
                <w:color w:val="002060"/>
              </w:rPr>
            </w:pPr>
            <w:r w:rsidRPr="00C268C5">
              <w:rPr>
                <w:color w:val="002060"/>
              </w:rPr>
              <w:t>Milieux naturels et de biodiversité</w:t>
            </w:r>
          </w:p>
        </w:tc>
        <w:tc>
          <w:tcPr>
            <w:tcW w:w="1412" w:type="dxa"/>
            <w:shd w:val="clear" w:color="auto" w:fill="C1E4F5" w:themeFill="accent1" w:themeFillTint="33"/>
          </w:tcPr>
          <w:p w14:paraId="2CEAA7E7" w14:textId="51CD5146" w:rsidR="00305AA9" w:rsidRPr="00C268C5" w:rsidRDefault="00341B8D" w:rsidP="00A83A6B">
            <w:pPr>
              <w:jc w:val="center"/>
              <w:rPr>
                <w:color w:val="002060"/>
              </w:rPr>
            </w:pPr>
            <w:r>
              <w:rPr>
                <w:color w:val="002060"/>
              </w:rPr>
              <w:t>14</w:t>
            </w:r>
          </w:p>
        </w:tc>
      </w:tr>
      <w:tr w:rsidR="00A83A6B" w:rsidRPr="00C268C5" w14:paraId="3A96B393" w14:textId="77777777" w:rsidTr="006E5BA9">
        <w:trPr>
          <w:jc w:val="center"/>
        </w:trPr>
        <w:tc>
          <w:tcPr>
            <w:tcW w:w="3019" w:type="dxa"/>
            <w:shd w:val="clear" w:color="auto" w:fill="C1E4F5" w:themeFill="accent1" w:themeFillTint="33"/>
          </w:tcPr>
          <w:p w14:paraId="5AB2BAFA" w14:textId="3B511580" w:rsidR="00A83A6B" w:rsidRPr="00C268C5" w:rsidRDefault="00A83A6B" w:rsidP="00A83A6B">
            <w:pPr>
              <w:jc w:val="center"/>
              <w:rPr>
                <w:color w:val="002060"/>
              </w:rPr>
            </w:pPr>
            <w:r w:rsidRPr="00C268C5">
              <w:rPr>
                <w:color w:val="002060"/>
              </w:rPr>
              <w:t>1.6</w:t>
            </w:r>
          </w:p>
        </w:tc>
        <w:tc>
          <w:tcPr>
            <w:tcW w:w="4629" w:type="dxa"/>
            <w:shd w:val="clear" w:color="auto" w:fill="C1E4F5" w:themeFill="accent1" w:themeFillTint="33"/>
          </w:tcPr>
          <w:p w14:paraId="15BBF10C" w14:textId="30B0D8DC" w:rsidR="00A83A6B" w:rsidRPr="00C268C5" w:rsidRDefault="00A83A6B" w:rsidP="00A83A6B">
            <w:pPr>
              <w:jc w:val="center"/>
              <w:rPr>
                <w:color w:val="002060"/>
              </w:rPr>
            </w:pPr>
            <w:r w:rsidRPr="00C268C5">
              <w:rPr>
                <w:color w:val="002060"/>
              </w:rPr>
              <w:t>Typologie d’urbanisme</w:t>
            </w:r>
          </w:p>
        </w:tc>
        <w:tc>
          <w:tcPr>
            <w:tcW w:w="1412" w:type="dxa"/>
            <w:shd w:val="clear" w:color="auto" w:fill="C1E4F5" w:themeFill="accent1" w:themeFillTint="33"/>
          </w:tcPr>
          <w:p w14:paraId="661B263C" w14:textId="2A06FF83" w:rsidR="00A83A6B" w:rsidRPr="00C268C5" w:rsidRDefault="00341B8D" w:rsidP="00A83A6B">
            <w:pPr>
              <w:jc w:val="center"/>
              <w:rPr>
                <w:color w:val="002060"/>
              </w:rPr>
            </w:pPr>
            <w:r>
              <w:rPr>
                <w:color w:val="002060"/>
              </w:rPr>
              <w:t>15</w:t>
            </w:r>
          </w:p>
        </w:tc>
      </w:tr>
      <w:tr w:rsidR="00A83A6B" w:rsidRPr="00C268C5" w14:paraId="1F6B632E" w14:textId="77777777" w:rsidTr="006E5BA9">
        <w:trPr>
          <w:jc w:val="center"/>
        </w:trPr>
        <w:tc>
          <w:tcPr>
            <w:tcW w:w="3019" w:type="dxa"/>
            <w:shd w:val="clear" w:color="auto" w:fill="C1E4F5" w:themeFill="accent1" w:themeFillTint="33"/>
          </w:tcPr>
          <w:p w14:paraId="565D8872" w14:textId="3A9300D8" w:rsidR="00A83A6B" w:rsidRPr="00C268C5" w:rsidRDefault="00A83A6B" w:rsidP="00A83A6B">
            <w:pPr>
              <w:jc w:val="center"/>
              <w:rPr>
                <w:color w:val="002060"/>
              </w:rPr>
            </w:pPr>
            <w:r w:rsidRPr="00C268C5">
              <w:rPr>
                <w:color w:val="002060"/>
              </w:rPr>
              <w:t>1.7</w:t>
            </w:r>
          </w:p>
        </w:tc>
        <w:tc>
          <w:tcPr>
            <w:tcW w:w="4629" w:type="dxa"/>
            <w:shd w:val="clear" w:color="auto" w:fill="C1E4F5" w:themeFill="accent1" w:themeFillTint="33"/>
          </w:tcPr>
          <w:p w14:paraId="5D485920" w14:textId="4D19B07F" w:rsidR="00A83A6B" w:rsidRPr="00C268C5" w:rsidRDefault="00A83A6B" w:rsidP="00A83A6B">
            <w:pPr>
              <w:jc w:val="center"/>
              <w:rPr>
                <w:color w:val="002060"/>
              </w:rPr>
            </w:pPr>
            <w:r w:rsidRPr="00C268C5">
              <w:rPr>
                <w:color w:val="002060"/>
              </w:rPr>
              <w:t>Occupation des sols</w:t>
            </w:r>
          </w:p>
        </w:tc>
        <w:tc>
          <w:tcPr>
            <w:tcW w:w="1412" w:type="dxa"/>
            <w:shd w:val="clear" w:color="auto" w:fill="C1E4F5" w:themeFill="accent1" w:themeFillTint="33"/>
          </w:tcPr>
          <w:p w14:paraId="3B90070D" w14:textId="3143C6C6" w:rsidR="00A83A6B" w:rsidRPr="00C268C5" w:rsidRDefault="00341B8D" w:rsidP="00A83A6B">
            <w:pPr>
              <w:jc w:val="center"/>
              <w:rPr>
                <w:color w:val="002060"/>
              </w:rPr>
            </w:pPr>
            <w:r>
              <w:rPr>
                <w:color w:val="002060"/>
              </w:rPr>
              <w:t>15</w:t>
            </w:r>
          </w:p>
        </w:tc>
      </w:tr>
      <w:tr w:rsidR="00A83A6B" w:rsidRPr="00C268C5" w14:paraId="2F32F036" w14:textId="77777777" w:rsidTr="006E5BA9">
        <w:trPr>
          <w:jc w:val="center"/>
        </w:trPr>
        <w:tc>
          <w:tcPr>
            <w:tcW w:w="3019" w:type="dxa"/>
            <w:shd w:val="clear" w:color="auto" w:fill="C1E4F5" w:themeFill="accent1" w:themeFillTint="33"/>
          </w:tcPr>
          <w:p w14:paraId="010DE432" w14:textId="185A91A7" w:rsidR="00A83A6B" w:rsidRPr="00C268C5" w:rsidRDefault="00A83A6B" w:rsidP="00A83A6B">
            <w:pPr>
              <w:jc w:val="center"/>
              <w:rPr>
                <w:color w:val="002060"/>
              </w:rPr>
            </w:pPr>
            <w:r w:rsidRPr="00C268C5">
              <w:rPr>
                <w:color w:val="002060"/>
              </w:rPr>
              <w:t>1.8</w:t>
            </w:r>
          </w:p>
        </w:tc>
        <w:tc>
          <w:tcPr>
            <w:tcW w:w="4629" w:type="dxa"/>
            <w:shd w:val="clear" w:color="auto" w:fill="C1E4F5" w:themeFill="accent1" w:themeFillTint="33"/>
          </w:tcPr>
          <w:p w14:paraId="0CF811EE" w14:textId="34EFDC21" w:rsidR="00A83A6B" w:rsidRPr="00C268C5" w:rsidRDefault="00A83A6B" w:rsidP="00A83A6B">
            <w:pPr>
              <w:jc w:val="center"/>
              <w:rPr>
                <w:color w:val="002060"/>
              </w:rPr>
            </w:pPr>
            <w:r w:rsidRPr="00C268C5">
              <w:rPr>
                <w:color w:val="002060"/>
              </w:rPr>
              <w:t>Assainissement collectif communal</w:t>
            </w:r>
          </w:p>
        </w:tc>
        <w:tc>
          <w:tcPr>
            <w:tcW w:w="1412" w:type="dxa"/>
            <w:shd w:val="clear" w:color="auto" w:fill="C1E4F5" w:themeFill="accent1" w:themeFillTint="33"/>
          </w:tcPr>
          <w:p w14:paraId="23D4A10B" w14:textId="3A1865BD" w:rsidR="00A83A6B" w:rsidRPr="00C268C5" w:rsidRDefault="00341B8D" w:rsidP="00A83A6B">
            <w:pPr>
              <w:jc w:val="center"/>
              <w:rPr>
                <w:color w:val="002060"/>
              </w:rPr>
            </w:pPr>
            <w:r>
              <w:rPr>
                <w:color w:val="002060"/>
              </w:rPr>
              <w:t>16</w:t>
            </w:r>
          </w:p>
        </w:tc>
      </w:tr>
      <w:tr w:rsidR="00A83A6B" w14:paraId="2B0139D5" w14:textId="77777777" w:rsidTr="006E5BA9">
        <w:trPr>
          <w:jc w:val="center"/>
        </w:trPr>
        <w:tc>
          <w:tcPr>
            <w:tcW w:w="3019" w:type="dxa"/>
          </w:tcPr>
          <w:p w14:paraId="7BAACB54" w14:textId="77777777" w:rsidR="00A83A6B" w:rsidRDefault="00A83A6B" w:rsidP="00A83A6B">
            <w:pPr>
              <w:jc w:val="center"/>
              <w:rPr>
                <w:color w:val="002060"/>
              </w:rPr>
            </w:pPr>
          </w:p>
        </w:tc>
        <w:tc>
          <w:tcPr>
            <w:tcW w:w="4629" w:type="dxa"/>
          </w:tcPr>
          <w:p w14:paraId="62474588" w14:textId="77777777" w:rsidR="00A83A6B" w:rsidRDefault="00A83A6B" w:rsidP="00A83A6B">
            <w:pPr>
              <w:jc w:val="center"/>
              <w:rPr>
                <w:color w:val="002060"/>
              </w:rPr>
            </w:pPr>
          </w:p>
        </w:tc>
        <w:tc>
          <w:tcPr>
            <w:tcW w:w="1412" w:type="dxa"/>
          </w:tcPr>
          <w:p w14:paraId="63436186" w14:textId="77777777" w:rsidR="00A83A6B" w:rsidRDefault="00A83A6B" w:rsidP="00A83A6B">
            <w:pPr>
              <w:jc w:val="center"/>
              <w:rPr>
                <w:color w:val="002060"/>
              </w:rPr>
            </w:pPr>
          </w:p>
        </w:tc>
      </w:tr>
      <w:tr w:rsidR="00A83A6B" w:rsidRPr="00C268C5" w14:paraId="4DA8CEA1" w14:textId="77777777" w:rsidTr="006E5BA9">
        <w:trPr>
          <w:jc w:val="center"/>
        </w:trPr>
        <w:tc>
          <w:tcPr>
            <w:tcW w:w="3019" w:type="dxa"/>
            <w:shd w:val="clear" w:color="auto" w:fill="B3E5A1" w:themeFill="accent6" w:themeFillTint="66"/>
          </w:tcPr>
          <w:p w14:paraId="51EC08C2" w14:textId="600BCE74" w:rsidR="00A83A6B" w:rsidRPr="00C268C5" w:rsidRDefault="00A83A6B" w:rsidP="00A83A6B">
            <w:pPr>
              <w:jc w:val="center"/>
              <w:rPr>
                <w:b/>
                <w:bCs/>
                <w:color w:val="002060"/>
              </w:rPr>
            </w:pPr>
            <w:r w:rsidRPr="00C268C5">
              <w:rPr>
                <w:b/>
                <w:bCs/>
                <w:color w:val="002060"/>
              </w:rPr>
              <w:t>2</w:t>
            </w:r>
          </w:p>
        </w:tc>
        <w:tc>
          <w:tcPr>
            <w:tcW w:w="4629" w:type="dxa"/>
            <w:shd w:val="clear" w:color="auto" w:fill="B3E5A1" w:themeFill="accent6" w:themeFillTint="66"/>
          </w:tcPr>
          <w:p w14:paraId="6718D643" w14:textId="22B87264" w:rsidR="00A83A6B" w:rsidRPr="00C268C5" w:rsidRDefault="00A83A6B" w:rsidP="00A83A6B">
            <w:pPr>
              <w:jc w:val="center"/>
              <w:rPr>
                <w:b/>
                <w:bCs/>
                <w:color w:val="002060"/>
              </w:rPr>
            </w:pPr>
            <w:r w:rsidRPr="00C268C5">
              <w:rPr>
                <w:b/>
                <w:bCs/>
                <w:color w:val="002060"/>
              </w:rPr>
              <w:t>Identification des risques de la commune</w:t>
            </w:r>
          </w:p>
        </w:tc>
        <w:tc>
          <w:tcPr>
            <w:tcW w:w="1412" w:type="dxa"/>
            <w:shd w:val="clear" w:color="auto" w:fill="B3E5A1" w:themeFill="accent6" w:themeFillTint="66"/>
          </w:tcPr>
          <w:p w14:paraId="3EE0B5BC" w14:textId="11973AB1" w:rsidR="00A83A6B" w:rsidRPr="00C268C5" w:rsidRDefault="00341B8D" w:rsidP="00A83A6B">
            <w:pPr>
              <w:jc w:val="center"/>
              <w:rPr>
                <w:b/>
                <w:bCs/>
                <w:color w:val="002060"/>
              </w:rPr>
            </w:pPr>
            <w:r>
              <w:rPr>
                <w:b/>
                <w:bCs/>
                <w:color w:val="002060"/>
              </w:rPr>
              <w:t>17</w:t>
            </w:r>
          </w:p>
        </w:tc>
      </w:tr>
      <w:tr w:rsidR="00A83A6B" w14:paraId="592E2770" w14:textId="77777777" w:rsidTr="006E5BA9">
        <w:trPr>
          <w:jc w:val="center"/>
        </w:trPr>
        <w:tc>
          <w:tcPr>
            <w:tcW w:w="3019" w:type="dxa"/>
            <w:shd w:val="clear" w:color="auto" w:fill="C1E4F5" w:themeFill="accent1" w:themeFillTint="33"/>
          </w:tcPr>
          <w:p w14:paraId="346378DD" w14:textId="4E109104" w:rsidR="00A83A6B" w:rsidRDefault="00A83A6B" w:rsidP="00A83A6B">
            <w:pPr>
              <w:jc w:val="center"/>
              <w:rPr>
                <w:color w:val="002060"/>
              </w:rPr>
            </w:pPr>
            <w:r>
              <w:rPr>
                <w:color w:val="002060"/>
              </w:rPr>
              <w:t>2.1</w:t>
            </w:r>
          </w:p>
        </w:tc>
        <w:tc>
          <w:tcPr>
            <w:tcW w:w="4629" w:type="dxa"/>
            <w:shd w:val="clear" w:color="auto" w:fill="C1E4F5" w:themeFill="accent1" w:themeFillTint="33"/>
          </w:tcPr>
          <w:p w14:paraId="6720949E" w14:textId="334B6715" w:rsidR="00A83A6B" w:rsidRDefault="00A83A6B" w:rsidP="00A83A6B">
            <w:pPr>
              <w:jc w:val="center"/>
              <w:rPr>
                <w:color w:val="002060"/>
              </w:rPr>
            </w:pPr>
            <w:r>
              <w:rPr>
                <w:color w:val="002060"/>
              </w:rPr>
              <w:t>Risques naturels</w:t>
            </w:r>
          </w:p>
        </w:tc>
        <w:tc>
          <w:tcPr>
            <w:tcW w:w="1412" w:type="dxa"/>
            <w:shd w:val="clear" w:color="auto" w:fill="C1E4F5" w:themeFill="accent1" w:themeFillTint="33"/>
          </w:tcPr>
          <w:p w14:paraId="67F26589" w14:textId="062FA5D0" w:rsidR="00A83A6B" w:rsidRDefault="00341B8D" w:rsidP="00A83A6B">
            <w:pPr>
              <w:jc w:val="center"/>
              <w:rPr>
                <w:color w:val="002060"/>
              </w:rPr>
            </w:pPr>
            <w:r>
              <w:rPr>
                <w:color w:val="002060"/>
              </w:rPr>
              <w:t>18</w:t>
            </w:r>
          </w:p>
        </w:tc>
      </w:tr>
      <w:tr w:rsidR="00A83A6B" w:rsidRPr="00C268C5" w14:paraId="606F93B2" w14:textId="77777777" w:rsidTr="006E5BA9">
        <w:trPr>
          <w:jc w:val="center"/>
        </w:trPr>
        <w:tc>
          <w:tcPr>
            <w:tcW w:w="3019" w:type="dxa"/>
          </w:tcPr>
          <w:p w14:paraId="56B712AC" w14:textId="740935AC" w:rsidR="00A83A6B" w:rsidRPr="00C268C5" w:rsidRDefault="00A83A6B" w:rsidP="00A83A6B">
            <w:pPr>
              <w:jc w:val="center"/>
              <w:rPr>
                <w:i/>
                <w:iCs/>
                <w:color w:val="002060"/>
              </w:rPr>
            </w:pPr>
            <w:r w:rsidRPr="00C268C5">
              <w:rPr>
                <w:i/>
                <w:iCs/>
                <w:color w:val="002060"/>
              </w:rPr>
              <w:t>2.1.1</w:t>
            </w:r>
          </w:p>
        </w:tc>
        <w:tc>
          <w:tcPr>
            <w:tcW w:w="4629" w:type="dxa"/>
          </w:tcPr>
          <w:p w14:paraId="485429E0" w14:textId="2510AE10" w:rsidR="00A83A6B" w:rsidRPr="00C268C5" w:rsidRDefault="00A83A6B" w:rsidP="00A83A6B">
            <w:pPr>
              <w:jc w:val="center"/>
              <w:rPr>
                <w:i/>
                <w:iCs/>
                <w:color w:val="002060"/>
              </w:rPr>
            </w:pPr>
            <w:r w:rsidRPr="00C268C5">
              <w:rPr>
                <w:i/>
                <w:iCs/>
                <w:color w:val="002060"/>
              </w:rPr>
              <w:t>Risque inondation</w:t>
            </w:r>
          </w:p>
        </w:tc>
        <w:tc>
          <w:tcPr>
            <w:tcW w:w="1412" w:type="dxa"/>
          </w:tcPr>
          <w:p w14:paraId="5FD74499" w14:textId="22574A07" w:rsidR="00A83A6B" w:rsidRPr="00C268C5" w:rsidRDefault="00341B8D" w:rsidP="00A83A6B">
            <w:pPr>
              <w:jc w:val="center"/>
              <w:rPr>
                <w:i/>
                <w:iCs/>
                <w:color w:val="002060"/>
              </w:rPr>
            </w:pPr>
            <w:r>
              <w:rPr>
                <w:i/>
                <w:iCs/>
                <w:color w:val="002060"/>
              </w:rPr>
              <w:t>19</w:t>
            </w:r>
          </w:p>
        </w:tc>
      </w:tr>
      <w:tr w:rsidR="00A83A6B" w:rsidRPr="00C268C5" w14:paraId="623BEFBC" w14:textId="77777777" w:rsidTr="006E5BA9">
        <w:trPr>
          <w:jc w:val="center"/>
        </w:trPr>
        <w:tc>
          <w:tcPr>
            <w:tcW w:w="3019" w:type="dxa"/>
          </w:tcPr>
          <w:p w14:paraId="31DEDE4B" w14:textId="511AA548" w:rsidR="00A83A6B" w:rsidRPr="00C268C5" w:rsidRDefault="00A83A6B" w:rsidP="00A83A6B">
            <w:pPr>
              <w:jc w:val="center"/>
              <w:rPr>
                <w:i/>
                <w:iCs/>
                <w:color w:val="002060"/>
              </w:rPr>
            </w:pPr>
            <w:r w:rsidRPr="00C268C5">
              <w:rPr>
                <w:i/>
                <w:iCs/>
                <w:color w:val="002060"/>
              </w:rPr>
              <w:t>2.1.2</w:t>
            </w:r>
          </w:p>
        </w:tc>
        <w:tc>
          <w:tcPr>
            <w:tcW w:w="4629" w:type="dxa"/>
          </w:tcPr>
          <w:p w14:paraId="4E02B059" w14:textId="2936338B" w:rsidR="00A83A6B" w:rsidRPr="00C268C5" w:rsidRDefault="00A83A6B" w:rsidP="00A83A6B">
            <w:pPr>
              <w:jc w:val="center"/>
              <w:rPr>
                <w:i/>
                <w:iCs/>
                <w:color w:val="002060"/>
              </w:rPr>
            </w:pPr>
            <w:r w:rsidRPr="00C268C5">
              <w:rPr>
                <w:i/>
                <w:iCs/>
                <w:color w:val="002060"/>
              </w:rPr>
              <w:t>Risque séisme</w:t>
            </w:r>
          </w:p>
        </w:tc>
        <w:tc>
          <w:tcPr>
            <w:tcW w:w="1412" w:type="dxa"/>
          </w:tcPr>
          <w:p w14:paraId="58341CA6" w14:textId="1B77804C" w:rsidR="00A83A6B" w:rsidRPr="00C268C5" w:rsidRDefault="00341B8D" w:rsidP="00A83A6B">
            <w:pPr>
              <w:jc w:val="center"/>
              <w:rPr>
                <w:i/>
                <w:iCs/>
                <w:color w:val="002060"/>
              </w:rPr>
            </w:pPr>
            <w:r>
              <w:rPr>
                <w:i/>
                <w:iCs/>
                <w:color w:val="002060"/>
              </w:rPr>
              <w:t>19</w:t>
            </w:r>
          </w:p>
        </w:tc>
      </w:tr>
      <w:tr w:rsidR="006E5BA9" w:rsidRPr="00C268C5" w14:paraId="7ED73332" w14:textId="77777777" w:rsidTr="006E5BA9">
        <w:trPr>
          <w:jc w:val="center"/>
        </w:trPr>
        <w:tc>
          <w:tcPr>
            <w:tcW w:w="3019" w:type="dxa"/>
          </w:tcPr>
          <w:p w14:paraId="6B2F1224" w14:textId="6A12A982" w:rsidR="006E5BA9" w:rsidRDefault="006E5BA9" w:rsidP="006E5BA9">
            <w:pPr>
              <w:jc w:val="center"/>
              <w:rPr>
                <w:i/>
                <w:iCs/>
                <w:color w:val="002060"/>
              </w:rPr>
            </w:pPr>
            <w:r>
              <w:rPr>
                <w:i/>
                <w:iCs/>
                <w:color w:val="002060"/>
              </w:rPr>
              <w:t>2.1.3</w:t>
            </w:r>
          </w:p>
        </w:tc>
        <w:tc>
          <w:tcPr>
            <w:tcW w:w="4629" w:type="dxa"/>
          </w:tcPr>
          <w:p w14:paraId="07D7D49C" w14:textId="3B8B0803" w:rsidR="006E5BA9" w:rsidRDefault="006E5BA9" w:rsidP="006E5BA9">
            <w:pPr>
              <w:jc w:val="center"/>
              <w:rPr>
                <w:i/>
                <w:iCs/>
                <w:color w:val="002060"/>
              </w:rPr>
            </w:pPr>
            <w:r>
              <w:rPr>
                <w:i/>
                <w:iCs/>
                <w:color w:val="002060"/>
              </w:rPr>
              <w:t>Risque mouvement de terrain</w:t>
            </w:r>
          </w:p>
        </w:tc>
        <w:tc>
          <w:tcPr>
            <w:tcW w:w="1412" w:type="dxa"/>
          </w:tcPr>
          <w:p w14:paraId="7E041CF1" w14:textId="512EF16C" w:rsidR="006E5BA9" w:rsidRPr="00C268C5" w:rsidRDefault="00341B8D" w:rsidP="006E5BA9">
            <w:pPr>
              <w:jc w:val="center"/>
              <w:rPr>
                <w:i/>
                <w:iCs/>
                <w:color w:val="002060"/>
              </w:rPr>
            </w:pPr>
            <w:r>
              <w:rPr>
                <w:i/>
                <w:iCs/>
                <w:color w:val="002060"/>
              </w:rPr>
              <w:t>19</w:t>
            </w:r>
          </w:p>
        </w:tc>
      </w:tr>
      <w:tr w:rsidR="006E5BA9" w:rsidRPr="00C268C5" w14:paraId="6936C82A" w14:textId="77777777" w:rsidTr="006E5BA9">
        <w:trPr>
          <w:jc w:val="center"/>
        </w:trPr>
        <w:tc>
          <w:tcPr>
            <w:tcW w:w="3019" w:type="dxa"/>
          </w:tcPr>
          <w:p w14:paraId="39A39918" w14:textId="44AC2827" w:rsidR="006E5BA9" w:rsidRDefault="006E5BA9" w:rsidP="006E5BA9">
            <w:pPr>
              <w:jc w:val="center"/>
              <w:rPr>
                <w:i/>
                <w:iCs/>
                <w:color w:val="002060"/>
              </w:rPr>
            </w:pPr>
            <w:r>
              <w:rPr>
                <w:i/>
                <w:iCs/>
                <w:color w:val="002060"/>
              </w:rPr>
              <w:t>2.1.4</w:t>
            </w:r>
          </w:p>
        </w:tc>
        <w:tc>
          <w:tcPr>
            <w:tcW w:w="4629" w:type="dxa"/>
          </w:tcPr>
          <w:p w14:paraId="5435083B" w14:textId="77430563" w:rsidR="006E5BA9" w:rsidRDefault="006E5BA9" w:rsidP="006E5BA9">
            <w:pPr>
              <w:jc w:val="center"/>
              <w:rPr>
                <w:i/>
                <w:iCs/>
                <w:color w:val="002060"/>
              </w:rPr>
            </w:pPr>
            <w:r>
              <w:rPr>
                <w:i/>
                <w:iCs/>
                <w:color w:val="002060"/>
              </w:rPr>
              <w:t>Risque retrait gonflement des argiles</w:t>
            </w:r>
          </w:p>
        </w:tc>
        <w:tc>
          <w:tcPr>
            <w:tcW w:w="1412" w:type="dxa"/>
          </w:tcPr>
          <w:p w14:paraId="1189A976" w14:textId="7891EA62" w:rsidR="006E5BA9" w:rsidRPr="00C268C5" w:rsidRDefault="00341B8D" w:rsidP="006E5BA9">
            <w:pPr>
              <w:jc w:val="center"/>
              <w:rPr>
                <w:i/>
                <w:iCs/>
                <w:color w:val="002060"/>
              </w:rPr>
            </w:pPr>
            <w:r>
              <w:rPr>
                <w:i/>
                <w:iCs/>
                <w:color w:val="002060"/>
              </w:rPr>
              <w:t>19</w:t>
            </w:r>
          </w:p>
        </w:tc>
      </w:tr>
      <w:tr w:rsidR="006E5BA9" w:rsidRPr="00C268C5" w14:paraId="24A22297" w14:textId="77777777" w:rsidTr="006E5BA9">
        <w:trPr>
          <w:jc w:val="center"/>
        </w:trPr>
        <w:tc>
          <w:tcPr>
            <w:tcW w:w="3019" w:type="dxa"/>
          </w:tcPr>
          <w:p w14:paraId="15FAAF17" w14:textId="11F1C7AE" w:rsidR="006E5BA9" w:rsidRPr="00C268C5" w:rsidRDefault="006E5BA9" w:rsidP="006E5BA9">
            <w:pPr>
              <w:jc w:val="center"/>
              <w:rPr>
                <w:i/>
                <w:iCs/>
                <w:color w:val="002060"/>
              </w:rPr>
            </w:pPr>
            <w:r w:rsidRPr="00C268C5">
              <w:rPr>
                <w:i/>
                <w:iCs/>
                <w:color w:val="002060"/>
              </w:rPr>
              <w:t>2.1.</w:t>
            </w:r>
            <w:r>
              <w:rPr>
                <w:i/>
                <w:iCs/>
                <w:color w:val="002060"/>
              </w:rPr>
              <w:t>5</w:t>
            </w:r>
          </w:p>
        </w:tc>
        <w:tc>
          <w:tcPr>
            <w:tcW w:w="4629" w:type="dxa"/>
          </w:tcPr>
          <w:p w14:paraId="4D1BC844" w14:textId="50BE0D9B" w:rsidR="006E5BA9" w:rsidRPr="00C268C5" w:rsidRDefault="006E5BA9" w:rsidP="006E5BA9">
            <w:pPr>
              <w:jc w:val="center"/>
              <w:rPr>
                <w:i/>
                <w:iCs/>
                <w:color w:val="002060"/>
              </w:rPr>
            </w:pPr>
            <w:r w:rsidRPr="00C268C5">
              <w:rPr>
                <w:i/>
                <w:iCs/>
                <w:color w:val="002060"/>
              </w:rPr>
              <w:t>Risque Radon</w:t>
            </w:r>
          </w:p>
        </w:tc>
        <w:tc>
          <w:tcPr>
            <w:tcW w:w="1412" w:type="dxa"/>
          </w:tcPr>
          <w:p w14:paraId="3DDEBA69" w14:textId="7C449C47" w:rsidR="006E5BA9" w:rsidRPr="00C268C5" w:rsidRDefault="00341B8D" w:rsidP="006E5BA9">
            <w:pPr>
              <w:jc w:val="center"/>
              <w:rPr>
                <w:i/>
                <w:iCs/>
                <w:color w:val="002060"/>
              </w:rPr>
            </w:pPr>
            <w:r>
              <w:rPr>
                <w:i/>
                <w:iCs/>
                <w:color w:val="002060"/>
              </w:rPr>
              <w:t>20</w:t>
            </w:r>
          </w:p>
        </w:tc>
      </w:tr>
      <w:tr w:rsidR="006E5BA9" w:rsidRPr="00C268C5" w14:paraId="0AA7F5E7" w14:textId="77777777" w:rsidTr="006E5BA9">
        <w:trPr>
          <w:jc w:val="center"/>
        </w:trPr>
        <w:tc>
          <w:tcPr>
            <w:tcW w:w="3019" w:type="dxa"/>
          </w:tcPr>
          <w:p w14:paraId="5CDEF3D4" w14:textId="4B3E8924" w:rsidR="006E5BA9" w:rsidRPr="00C268C5" w:rsidRDefault="006E5BA9" w:rsidP="006E5BA9">
            <w:pPr>
              <w:jc w:val="center"/>
              <w:rPr>
                <w:i/>
                <w:iCs/>
                <w:color w:val="002060"/>
              </w:rPr>
            </w:pPr>
            <w:r w:rsidRPr="00C268C5">
              <w:rPr>
                <w:i/>
                <w:iCs/>
                <w:color w:val="002060"/>
              </w:rPr>
              <w:t>2.1.</w:t>
            </w:r>
            <w:r>
              <w:rPr>
                <w:i/>
                <w:iCs/>
                <w:color w:val="002060"/>
              </w:rPr>
              <w:t>6</w:t>
            </w:r>
          </w:p>
        </w:tc>
        <w:tc>
          <w:tcPr>
            <w:tcW w:w="4629" w:type="dxa"/>
          </w:tcPr>
          <w:p w14:paraId="703D0087" w14:textId="47074ED9" w:rsidR="006E5BA9" w:rsidRPr="00C268C5" w:rsidRDefault="006E5BA9" w:rsidP="006E5BA9">
            <w:pPr>
              <w:jc w:val="center"/>
              <w:rPr>
                <w:i/>
                <w:iCs/>
                <w:color w:val="002060"/>
              </w:rPr>
            </w:pPr>
            <w:r w:rsidRPr="00C268C5">
              <w:rPr>
                <w:i/>
                <w:iCs/>
                <w:color w:val="002060"/>
              </w:rPr>
              <w:t>Risque de transport de matières dangereuses</w:t>
            </w:r>
          </w:p>
        </w:tc>
        <w:tc>
          <w:tcPr>
            <w:tcW w:w="1412" w:type="dxa"/>
          </w:tcPr>
          <w:p w14:paraId="6F4A2630" w14:textId="111FC5BC" w:rsidR="006E5BA9" w:rsidRPr="00C268C5" w:rsidRDefault="00341B8D" w:rsidP="006E5BA9">
            <w:pPr>
              <w:jc w:val="center"/>
              <w:rPr>
                <w:i/>
                <w:iCs/>
                <w:color w:val="002060"/>
              </w:rPr>
            </w:pPr>
            <w:r>
              <w:rPr>
                <w:i/>
                <w:iCs/>
                <w:color w:val="002060"/>
              </w:rPr>
              <w:t>20</w:t>
            </w:r>
          </w:p>
        </w:tc>
      </w:tr>
      <w:tr w:rsidR="006E5BA9" w:rsidRPr="00C268C5" w14:paraId="70D9F9B5" w14:textId="77777777" w:rsidTr="006E5BA9">
        <w:trPr>
          <w:jc w:val="center"/>
        </w:trPr>
        <w:tc>
          <w:tcPr>
            <w:tcW w:w="3019" w:type="dxa"/>
          </w:tcPr>
          <w:p w14:paraId="2394D397" w14:textId="1D2915B3" w:rsidR="006E5BA9" w:rsidRPr="00C268C5" w:rsidRDefault="006E5BA9" w:rsidP="006E5BA9">
            <w:pPr>
              <w:jc w:val="center"/>
              <w:rPr>
                <w:i/>
                <w:iCs/>
                <w:color w:val="002060"/>
              </w:rPr>
            </w:pPr>
            <w:r w:rsidRPr="00C268C5">
              <w:rPr>
                <w:i/>
                <w:iCs/>
                <w:color w:val="002060"/>
              </w:rPr>
              <w:t>2.1.</w:t>
            </w:r>
            <w:r>
              <w:rPr>
                <w:i/>
                <w:iCs/>
                <w:color w:val="002060"/>
              </w:rPr>
              <w:t>7</w:t>
            </w:r>
          </w:p>
        </w:tc>
        <w:tc>
          <w:tcPr>
            <w:tcW w:w="4629" w:type="dxa"/>
          </w:tcPr>
          <w:p w14:paraId="1F85FF61" w14:textId="6EF36241" w:rsidR="006E5BA9" w:rsidRPr="00C268C5" w:rsidRDefault="006E5BA9" w:rsidP="006E5BA9">
            <w:pPr>
              <w:jc w:val="center"/>
              <w:rPr>
                <w:i/>
                <w:iCs/>
                <w:color w:val="002060"/>
              </w:rPr>
            </w:pPr>
            <w:r w:rsidRPr="00C268C5">
              <w:rPr>
                <w:i/>
                <w:iCs/>
                <w:color w:val="002060"/>
              </w:rPr>
              <w:t>Risque vent violent / tempête</w:t>
            </w:r>
          </w:p>
        </w:tc>
        <w:tc>
          <w:tcPr>
            <w:tcW w:w="1412" w:type="dxa"/>
          </w:tcPr>
          <w:p w14:paraId="72A2F690" w14:textId="6A273D1E" w:rsidR="006E5BA9" w:rsidRPr="00C268C5" w:rsidRDefault="00341B8D" w:rsidP="006E5BA9">
            <w:pPr>
              <w:jc w:val="center"/>
              <w:rPr>
                <w:i/>
                <w:iCs/>
                <w:color w:val="002060"/>
              </w:rPr>
            </w:pPr>
            <w:r>
              <w:rPr>
                <w:i/>
                <w:iCs/>
                <w:color w:val="002060"/>
              </w:rPr>
              <w:t>20</w:t>
            </w:r>
          </w:p>
        </w:tc>
      </w:tr>
      <w:tr w:rsidR="006E5BA9" w:rsidRPr="00C268C5" w14:paraId="306590ED" w14:textId="77777777" w:rsidTr="006E5BA9">
        <w:trPr>
          <w:jc w:val="center"/>
        </w:trPr>
        <w:tc>
          <w:tcPr>
            <w:tcW w:w="3019" w:type="dxa"/>
          </w:tcPr>
          <w:p w14:paraId="3C4027C8" w14:textId="3D66F769" w:rsidR="006E5BA9" w:rsidRPr="00C268C5" w:rsidRDefault="006E5BA9" w:rsidP="006E5BA9">
            <w:pPr>
              <w:jc w:val="center"/>
              <w:rPr>
                <w:i/>
                <w:iCs/>
                <w:color w:val="002060"/>
              </w:rPr>
            </w:pPr>
            <w:r w:rsidRPr="00C268C5">
              <w:rPr>
                <w:i/>
                <w:iCs/>
                <w:color w:val="002060"/>
              </w:rPr>
              <w:t>2.1.</w:t>
            </w:r>
            <w:r>
              <w:rPr>
                <w:i/>
                <w:iCs/>
                <w:color w:val="002060"/>
              </w:rPr>
              <w:t>8</w:t>
            </w:r>
          </w:p>
        </w:tc>
        <w:tc>
          <w:tcPr>
            <w:tcW w:w="4629" w:type="dxa"/>
          </w:tcPr>
          <w:p w14:paraId="0442F123" w14:textId="281E6DAD" w:rsidR="006E5BA9" w:rsidRPr="00C268C5" w:rsidRDefault="006E5BA9" w:rsidP="006E5BA9">
            <w:pPr>
              <w:jc w:val="center"/>
              <w:rPr>
                <w:i/>
                <w:iCs/>
                <w:color w:val="002060"/>
              </w:rPr>
            </w:pPr>
            <w:r w:rsidRPr="00C268C5">
              <w:rPr>
                <w:i/>
                <w:iCs/>
                <w:color w:val="002060"/>
              </w:rPr>
              <w:t>Risque canicule</w:t>
            </w:r>
          </w:p>
        </w:tc>
        <w:tc>
          <w:tcPr>
            <w:tcW w:w="1412" w:type="dxa"/>
          </w:tcPr>
          <w:p w14:paraId="17298F27" w14:textId="5C6B8722" w:rsidR="006E5BA9" w:rsidRPr="00C268C5" w:rsidRDefault="00341B8D" w:rsidP="006E5BA9">
            <w:pPr>
              <w:jc w:val="center"/>
              <w:rPr>
                <w:i/>
                <w:iCs/>
                <w:color w:val="002060"/>
              </w:rPr>
            </w:pPr>
            <w:r>
              <w:rPr>
                <w:i/>
                <w:iCs/>
                <w:color w:val="002060"/>
              </w:rPr>
              <w:t>21</w:t>
            </w:r>
          </w:p>
        </w:tc>
      </w:tr>
      <w:tr w:rsidR="006E5BA9" w:rsidRPr="00C268C5" w14:paraId="388AFA94" w14:textId="77777777" w:rsidTr="006E5BA9">
        <w:trPr>
          <w:jc w:val="center"/>
        </w:trPr>
        <w:tc>
          <w:tcPr>
            <w:tcW w:w="3019" w:type="dxa"/>
          </w:tcPr>
          <w:p w14:paraId="4894F325" w14:textId="378F1214" w:rsidR="006E5BA9" w:rsidRPr="00C268C5" w:rsidRDefault="006E5BA9" w:rsidP="006E5BA9">
            <w:pPr>
              <w:jc w:val="center"/>
              <w:rPr>
                <w:i/>
                <w:iCs/>
                <w:color w:val="002060"/>
              </w:rPr>
            </w:pPr>
            <w:r w:rsidRPr="00C268C5">
              <w:rPr>
                <w:i/>
                <w:iCs/>
                <w:color w:val="002060"/>
              </w:rPr>
              <w:t>2.1.</w:t>
            </w:r>
            <w:r>
              <w:rPr>
                <w:i/>
                <w:iCs/>
                <w:color w:val="002060"/>
              </w:rPr>
              <w:t>9</w:t>
            </w:r>
          </w:p>
        </w:tc>
        <w:tc>
          <w:tcPr>
            <w:tcW w:w="4629" w:type="dxa"/>
          </w:tcPr>
          <w:p w14:paraId="1540AA1C" w14:textId="465CE377" w:rsidR="006E5BA9" w:rsidRPr="00C268C5" w:rsidRDefault="006E5BA9" w:rsidP="006E5BA9">
            <w:pPr>
              <w:jc w:val="center"/>
              <w:rPr>
                <w:i/>
                <w:iCs/>
                <w:color w:val="002060"/>
              </w:rPr>
            </w:pPr>
            <w:r w:rsidRPr="00C268C5">
              <w:rPr>
                <w:i/>
                <w:iCs/>
                <w:color w:val="002060"/>
              </w:rPr>
              <w:t>Risque Grand froid / neige / verglas</w:t>
            </w:r>
          </w:p>
        </w:tc>
        <w:tc>
          <w:tcPr>
            <w:tcW w:w="1412" w:type="dxa"/>
          </w:tcPr>
          <w:p w14:paraId="6CCABB93" w14:textId="4A576789" w:rsidR="006E5BA9" w:rsidRPr="00C268C5" w:rsidRDefault="00341B8D" w:rsidP="006E5BA9">
            <w:pPr>
              <w:jc w:val="center"/>
              <w:rPr>
                <w:i/>
                <w:iCs/>
                <w:color w:val="002060"/>
              </w:rPr>
            </w:pPr>
            <w:r>
              <w:rPr>
                <w:i/>
                <w:iCs/>
                <w:color w:val="002060"/>
              </w:rPr>
              <w:t>22</w:t>
            </w:r>
          </w:p>
        </w:tc>
      </w:tr>
      <w:tr w:rsidR="006E5BA9" w:rsidRPr="00C268C5" w14:paraId="561D7D30" w14:textId="77777777" w:rsidTr="006E5BA9">
        <w:trPr>
          <w:jc w:val="center"/>
        </w:trPr>
        <w:tc>
          <w:tcPr>
            <w:tcW w:w="3019" w:type="dxa"/>
          </w:tcPr>
          <w:p w14:paraId="381CAC88" w14:textId="2E1D8F4D" w:rsidR="006E5BA9" w:rsidRPr="00C268C5" w:rsidRDefault="006E5BA9" w:rsidP="006E5BA9">
            <w:pPr>
              <w:jc w:val="center"/>
              <w:rPr>
                <w:i/>
                <w:iCs/>
                <w:color w:val="002060"/>
              </w:rPr>
            </w:pPr>
            <w:r>
              <w:rPr>
                <w:i/>
                <w:iCs/>
                <w:color w:val="002060"/>
              </w:rPr>
              <w:t>2.1.10</w:t>
            </w:r>
          </w:p>
        </w:tc>
        <w:tc>
          <w:tcPr>
            <w:tcW w:w="4629" w:type="dxa"/>
          </w:tcPr>
          <w:p w14:paraId="3F13A796" w14:textId="50EDDF73" w:rsidR="006E5BA9" w:rsidRPr="00C268C5" w:rsidRDefault="006E5BA9" w:rsidP="006E5BA9">
            <w:pPr>
              <w:jc w:val="center"/>
              <w:rPr>
                <w:i/>
                <w:iCs/>
                <w:color w:val="002060"/>
              </w:rPr>
            </w:pPr>
            <w:r>
              <w:rPr>
                <w:i/>
                <w:iCs/>
                <w:color w:val="002060"/>
              </w:rPr>
              <w:t>Risque neige et verglas</w:t>
            </w:r>
          </w:p>
        </w:tc>
        <w:tc>
          <w:tcPr>
            <w:tcW w:w="1412" w:type="dxa"/>
          </w:tcPr>
          <w:p w14:paraId="7010F896" w14:textId="2B3278E1" w:rsidR="006E5BA9" w:rsidRPr="00C268C5" w:rsidRDefault="00341B8D" w:rsidP="006E5BA9">
            <w:pPr>
              <w:jc w:val="center"/>
              <w:rPr>
                <w:i/>
                <w:iCs/>
                <w:color w:val="002060"/>
              </w:rPr>
            </w:pPr>
            <w:r>
              <w:rPr>
                <w:i/>
                <w:iCs/>
                <w:color w:val="002060"/>
              </w:rPr>
              <w:t>24</w:t>
            </w:r>
          </w:p>
        </w:tc>
      </w:tr>
      <w:tr w:rsidR="006E5BA9" w:rsidRPr="00C268C5" w14:paraId="0FD3C9D6" w14:textId="77777777" w:rsidTr="006E5BA9">
        <w:trPr>
          <w:jc w:val="center"/>
        </w:trPr>
        <w:tc>
          <w:tcPr>
            <w:tcW w:w="3019" w:type="dxa"/>
          </w:tcPr>
          <w:p w14:paraId="3302BFA2" w14:textId="6FF90930" w:rsidR="006E5BA9" w:rsidRPr="00C268C5" w:rsidRDefault="006E5BA9" w:rsidP="006E5BA9">
            <w:pPr>
              <w:jc w:val="center"/>
              <w:rPr>
                <w:i/>
                <w:iCs/>
                <w:color w:val="002060"/>
              </w:rPr>
            </w:pPr>
            <w:r w:rsidRPr="00C268C5">
              <w:rPr>
                <w:i/>
                <w:iCs/>
                <w:color w:val="002060"/>
              </w:rPr>
              <w:t>2.1.</w:t>
            </w:r>
            <w:r>
              <w:rPr>
                <w:i/>
                <w:iCs/>
                <w:color w:val="002060"/>
              </w:rPr>
              <w:t>11</w:t>
            </w:r>
          </w:p>
        </w:tc>
        <w:tc>
          <w:tcPr>
            <w:tcW w:w="4629" w:type="dxa"/>
          </w:tcPr>
          <w:p w14:paraId="0B7E66EC" w14:textId="31E2AB55" w:rsidR="006E5BA9" w:rsidRPr="00C268C5" w:rsidRDefault="006E5BA9" w:rsidP="006E5BA9">
            <w:pPr>
              <w:jc w:val="center"/>
              <w:rPr>
                <w:i/>
                <w:iCs/>
                <w:color w:val="002060"/>
              </w:rPr>
            </w:pPr>
            <w:r w:rsidRPr="00C268C5">
              <w:rPr>
                <w:i/>
                <w:iCs/>
                <w:color w:val="002060"/>
              </w:rPr>
              <w:t>Risque pollution AIR / EAU / SOL</w:t>
            </w:r>
          </w:p>
        </w:tc>
        <w:tc>
          <w:tcPr>
            <w:tcW w:w="1412" w:type="dxa"/>
          </w:tcPr>
          <w:p w14:paraId="0B3F20A3" w14:textId="14F21C4F" w:rsidR="006E5BA9" w:rsidRPr="00C268C5" w:rsidRDefault="00341B8D" w:rsidP="006E5BA9">
            <w:pPr>
              <w:jc w:val="center"/>
              <w:rPr>
                <w:i/>
                <w:iCs/>
                <w:color w:val="002060"/>
              </w:rPr>
            </w:pPr>
            <w:r>
              <w:rPr>
                <w:i/>
                <w:iCs/>
                <w:color w:val="002060"/>
              </w:rPr>
              <w:t>26</w:t>
            </w:r>
          </w:p>
        </w:tc>
      </w:tr>
      <w:tr w:rsidR="006E5BA9" w:rsidRPr="00C268C5" w14:paraId="7DCE8783" w14:textId="77777777" w:rsidTr="006E5BA9">
        <w:trPr>
          <w:jc w:val="center"/>
        </w:trPr>
        <w:tc>
          <w:tcPr>
            <w:tcW w:w="3019" w:type="dxa"/>
          </w:tcPr>
          <w:p w14:paraId="6DFD5F64" w14:textId="6A39AE00" w:rsidR="006E5BA9" w:rsidRPr="00C268C5" w:rsidRDefault="006E5BA9" w:rsidP="006E5BA9">
            <w:pPr>
              <w:jc w:val="center"/>
              <w:rPr>
                <w:i/>
                <w:iCs/>
                <w:color w:val="002060"/>
              </w:rPr>
            </w:pPr>
            <w:r w:rsidRPr="00C268C5">
              <w:rPr>
                <w:i/>
                <w:iCs/>
                <w:color w:val="002060"/>
              </w:rPr>
              <w:t>2.1.1</w:t>
            </w:r>
            <w:r>
              <w:rPr>
                <w:i/>
                <w:iCs/>
                <w:color w:val="002060"/>
              </w:rPr>
              <w:t>2</w:t>
            </w:r>
          </w:p>
        </w:tc>
        <w:tc>
          <w:tcPr>
            <w:tcW w:w="4629" w:type="dxa"/>
          </w:tcPr>
          <w:p w14:paraId="2C41830E" w14:textId="3FA9045C" w:rsidR="006E5BA9" w:rsidRPr="00C268C5" w:rsidRDefault="006E5BA9" w:rsidP="006E5BA9">
            <w:pPr>
              <w:jc w:val="center"/>
              <w:rPr>
                <w:i/>
                <w:iCs/>
                <w:color w:val="002060"/>
              </w:rPr>
            </w:pPr>
            <w:r w:rsidRPr="00C268C5">
              <w:rPr>
                <w:i/>
                <w:iCs/>
                <w:color w:val="002060"/>
              </w:rPr>
              <w:t>Risque incendie de Forêt</w:t>
            </w:r>
          </w:p>
        </w:tc>
        <w:tc>
          <w:tcPr>
            <w:tcW w:w="1412" w:type="dxa"/>
          </w:tcPr>
          <w:p w14:paraId="684D6FFF" w14:textId="2E8253E6" w:rsidR="006E5BA9" w:rsidRPr="00C268C5" w:rsidRDefault="00341B8D" w:rsidP="006E5BA9">
            <w:pPr>
              <w:jc w:val="center"/>
              <w:rPr>
                <w:i/>
                <w:iCs/>
                <w:color w:val="002060"/>
              </w:rPr>
            </w:pPr>
            <w:r>
              <w:rPr>
                <w:i/>
                <w:iCs/>
                <w:color w:val="002060"/>
              </w:rPr>
              <w:t>28</w:t>
            </w:r>
          </w:p>
        </w:tc>
      </w:tr>
      <w:tr w:rsidR="006E5BA9" w14:paraId="4804E6A2" w14:textId="77777777" w:rsidTr="006E5BA9">
        <w:trPr>
          <w:jc w:val="center"/>
        </w:trPr>
        <w:tc>
          <w:tcPr>
            <w:tcW w:w="3019" w:type="dxa"/>
          </w:tcPr>
          <w:p w14:paraId="66D4C42F" w14:textId="77777777" w:rsidR="006E5BA9" w:rsidRDefault="006E5BA9" w:rsidP="006E5BA9">
            <w:pPr>
              <w:jc w:val="center"/>
              <w:rPr>
                <w:color w:val="002060"/>
              </w:rPr>
            </w:pPr>
          </w:p>
        </w:tc>
        <w:tc>
          <w:tcPr>
            <w:tcW w:w="4629" w:type="dxa"/>
          </w:tcPr>
          <w:p w14:paraId="0B773B29" w14:textId="77777777" w:rsidR="006E5BA9" w:rsidRDefault="006E5BA9" w:rsidP="006E5BA9">
            <w:pPr>
              <w:jc w:val="center"/>
              <w:rPr>
                <w:color w:val="002060"/>
              </w:rPr>
            </w:pPr>
          </w:p>
        </w:tc>
        <w:tc>
          <w:tcPr>
            <w:tcW w:w="1412" w:type="dxa"/>
          </w:tcPr>
          <w:p w14:paraId="78253F93" w14:textId="77777777" w:rsidR="006E5BA9" w:rsidRDefault="006E5BA9" w:rsidP="006E5BA9">
            <w:pPr>
              <w:jc w:val="center"/>
              <w:rPr>
                <w:color w:val="002060"/>
              </w:rPr>
            </w:pPr>
          </w:p>
        </w:tc>
      </w:tr>
      <w:tr w:rsidR="006E5BA9" w:rsidRPr="00C268C5" w14:paraId="5CFE7432" w14:textId="77777777" w:rsidTr="006E5BA9">
        <w:trPr>
          <w:jc w:val="center"/>
        </w:trPr>
        <w:tc>
          <w:tcPr>
            <w:tcW w:w="3019" w:type="dxa"/>
            <w:shd w:val="clear" w:color="auto" w:fill="B3E5A1" w:themeFill="accent6" w:themeFillTint="66"/>
          </w:tcPr>
          <w:p w14:paraId="304F9DAF" w14:textId="28BC849F" w:rsidR="006E5BA9" w:rsidRPr="00C268C5" w:rsidRDefault="006E5BA9" w:rsidP="006E5BA9">
            <w:pPr>
              <w:jc w:val="center"/>
              <w:rPr>
                <w:b/>
                <w:bCs/>
                <w:color w:val="002060"/>
              </w:rPr>
            </w:pPr>
            <w:r w:rsidRPr="00C268C5">
              <w:rPr>
                <w:b/>
                <w:bCs/>
                <w:color w:val="002060"/>
              </w:rPr>
              <w:t>3</w:t>
            </w:r>
          </w:p>
        </w:tc>
        <w:tc>
          <w:tcPr>
            <w:tcW w:w="4629" w:type="dxa"/>
            <w:shd w:val="clear" w:color="auto" w:fill="B3E5A1" w:themeFill="accent6" w:themeFillTint="66"/>
          </w:tcPr>
          <w:p w14:paraId="79612075" w14:textId="7C6FACCF" w:rsidR="006E5BA9" w:rsidRPr="00C268C5" w:rsidRDefault="006E5BA9" w:rsidP="006E5BA9">
            <w:pPr>
              <w:jc w:val="center"/>
              <w:rPr>
                <w:b/>
                <w:bCs/>
                <w:color w:val="002060"/>
              </w:rPr>
            </w:pPr>
            <w:r w:rsidRPr="00C268C5">
              <w:rPr>
                <w:b/>
                <w:bCs/>
                <w:color w:val="002060"/>
              </w:rPr>
              <w:t>Gestion de la crise</w:t>
            </w:r>
          </w:p>
        </w:tc>
        <w:tc>
          <w:tcPr>
            <w:tcW w:w="1412" w:type="dxa"/>
            <w:shd w:val="clear" w:color="auto" w:fill="B3E5A1" w:themeFill="accent6" w:themeFillTint="66"/>
          </w:tcPr>
          <w:p w14:paraId="1E271933" w14:textId="25D63B71" w:rsidR="006E5BA9" w:rsidRPr="00C268C5" w:rsidRDefault="00341B8D" w:rsidP="006E5BA9">
            <w:pPr>
              <w:jc w:val="center"/>
              <w:rPr>
                <w:b/>
                <w:bCs/>
                <w:color w:val="002060"/>
              </w:rPr>
            </w:pPr>
            <w:r>
              <w:rPr>
                <w:b/>
                <w:bCs/>
                <w:color w:val="002060"/>
              </w:rPr>
              <w:t>30</w:t>
            </w:r>
          </w:p>
        </w:tc>
      </w:tr>
      <w:tr w:rsidR="006E5BA9" w14:paraId="1F63B0BF" w14:textId="77777777" w:rsidTr="006E5BA9">
        <w:trPr>
          <w:jc w:val="center"/>
        </w:trPr>
        <w:tc>
          <w:tcPr>
            <w:tcW w:w="3019" w:type="dxa"/>
            <w:shd w:val="clear" w:color="auto" w:fill="C1E4F5" w:themeFill="accent1" w:themeFillTint="33"/>
          </w:tcPr>
          <w:p w14:paraId="09923CD7" w14:textId="5EF56AD0" w:rsidR="006E5BA9" w:rsidRDefault="006E5BA9" w:rsidP="006E5BA9">
            <w:pPr>
              <w:jc w:val="center"/>
              <w:rPr>
                <w:color w:val="002060"/>
              </w:rPr>
            </w:pPr>
            <w:r>
              <w:rPr>
                <w:color w:val="002060"/>
              </w:rPr>
              <w:t>3.1</w:t>
            </w:r>
          </w:p>
        </w:tc>
        <w:tc>
          <w:tcPr>
            <w:tcW w:w="4629" w:type="dxa"/>
            <w:shd w:val="clear" w:color="auto" w:fill="C1E4F5" w:themeFill="accent1" w:themeFillTint="33"/>
          </w:tcPr>
          <w:p w14:paraId="4A34A945" w14:textId="72B44B8C" w:rsidR="006E5BA9" w:rsidRDefault="006E5BA9" w:rsidP="006E5BA9">
            <w:pPr>
              <w:jc w:val="center"/>
              <w:rPr>
                <w:color w:val="002060"/>
              </w:rPr>
            </w:pPr>
            <w:r>
              <w:rPr>
                <w:color w:val="002060"/>
              </w:rPr>
              <w:t>Modalités du déclenchement du PCS</w:t>
            </w:r>
          </w:p>
        </w:tc>
        <w:tc>
          <w:tcPr>
            <w:tcW w:w="1412" w:type="dxa"/>
            <w:shd w:val="clear" w:color="auto" w:fill="C1E4F5" w:themeFill="accent1" w:themeFillTint="33"/>
          </w:tcPr>
          <w:p w14:paraId="614E9980" w14:textId="3F3873C4" w:rsidR="006E5BA9" w:rsidRDefault="00341B8D" w:rsidP="006E5BA9">
            <w:pPr>
              <w:jc w:val="center"/>
              <w:rPr>
                <w:color w:val="002060"/>
              </w:rPr>
            </w:pPr>
            <w:r>
              <w:rPr>
                <w:color w:val="002060"/>
              </w:rPr>
              <w:t>31</w:t>
            </w:r>
          </w:p>
        </w:tc>
      </w:tr>
      <w:tr w:rsidR="006E5BA9" w14:paraId="62954705" w14:textId="77777777" w:rsidTr="006E5BA9">
        <w:trPr>
          <w:jc w:val="center"/>
        </w:trPr>
        <w:tc>
          <w:tcPr>
            <w:tcW w:w="3019" w:type="dxa"/>
            <w:shd w:val="clear" w:color="auto" w:fill="C1E4F5" w:themeFill="accent1" w:themeFillTint="33"/>
          </w:tcPr>
          <w:p w14:paraId="79A4F9C6" w14:textId="213CD844" w:rsidR="006E5BA9" w:rsidRDefault="006E5BA9" w:rsidP="006E5BA9">
            <w:pPr>
              <w:jc w:val="center"/>
              <w:rPr>
                <w:color w:val="002060"/>
              </w:rPr>
            </w:pPr>
            <w:r>
              <w:rPr>
                <w:color w:val="002060"/>
              </w:rPr>
              <w:t>3.2</w:t>
            </w:r>
          </w:p>
        </w:tc>
        <w:tc>
          <w:tcPr>
            <w:tcW w:w="4629" w:type="dxa"/>
            <w:shd w:val="clear" w:color="auto" w:fill="C1E4F5" w:themeFill="accent1" w:themeFillTint="33"/>
          </w:tcPr>
          <w:p w14:paraId="490F0ACE" w14:textId="618EDF57" w:rsidR="006E5BA9" w:rsidRDefault="006E5BA9" w:rsidP="006E5BA9">
            <w:pPr>
              <w:jc w:val="center"/>
              <w:rPr>
                <w:color w:val="002060"/>
              </w:rPr>
            </w:pPr>
            <w:r>
              <w:rPr>
                <w:color w:val="002060"/>
              </w:rPr>
              <w:t>Schéma du déclenchement du PCS</w:t>
            </w:r>
          </w:p>
        </w:tc>
        <w:tc>
          <w:tcPr>
            <w:tcW w:w="1412" w:type="dxa"/>
            <w:shd w:val="clear" w:color="auto" w:fill="C1E4F5" w:themeFill="accent1" w:themeFillTint="33"/>
          </w:tcPr>
          <w:p w14:paraId="611E4DA3" w14:textId="5B597490" w:rsidR="006E5BA9" w:rsidRDefault="00341B8D" w:rsidP="006E5BA9">
            <w:pPr>
              <w:jc w:val="center"/>
              <w:rPr>
                <w:color w:val="002060"/>
              </w:rPr>
            </w:pPr>
            <w:r>
              <w:rPr>
                <w:color w:val="002060"/>
              </w:rPr>
              <w:t>31</w:t>
            </w:r>
          </w:p>
        </w:tc>
      </w:tr>
      <w:tr w:rsidR="006E5BA9" w14:paraId="0F99C869" w14:textId="77777777" w:rsidTr="006E5BA9">
        <w:trPr>
          <w:jc w:val="center"/>
        </w:trPr>
        <w:tc>
          <w:tcPr>
            <w:tcW w:w="3019" w:type="dxa"/>
            <w:shd w:val="clear" w:color="auto" w:fill="C1E4F5" w:themeFill="accent1" w:themeFillTint="33"/>
          </w:tcPr>
          <w:p w14:paraId="08C5D4F0" w14:textId="1B57BCE7" w:rsidR="006E5BA9" w:rsidRDefault="006E5BA9" w:rsidP="006E5BA9">
            <w:pPr>
              <w:jc w:val="center"/>
              <w:rPr>
                <w:color w:val="002060"/>
              </w:rPr>
            </w:pPr>
            <w:r>
              <w:rPr>
                <w:color w:val="002060"/>
              </w:rPr>
              <w:t>3.3</w:t>
            </w:r>
          </w:p>
        </w:tc>
        <w:tc>
          <w:tcPr>
            <w:tcW w:w="4629" w:type="dxa"/>
            <w:shd w:val="clear" w:color="auto" w:fill="C1E4F5" w:themeFill="accent1" w:themeFillTint="33"/>
          </w:tcPr>
          <w:p w14:paraId="2886BF13" w14:textId="61F44A60" w:rsidR="006E5BA9" w:rsidRDefault="006E5BA9" w:rsidP="006E5BA9">
            <w:pPr>
              <w:jc w:val="center"/>
              <w:rPr>
                <w:color w:val="002060"/>
              </w:rPr>
            </w:pPr>
            <w:r>
              <w:rPr>
                <w:color w:val="002060"/>
              </w:rPr>
              <w:t>Schéma global d’organisation du PCS</w:t>
            </w:r>
          </w:p>
        </w:tc>
        <w:tc>
          <w:tcPr>
            <w:tcW w:w="1412" w:type="dxa"/>
            <w:shd w:val="clear" w:color="auto" w:fill="C1E4F5" w:themeFill="accent1" w:themeFillTint="33"/>
          </w:tcPr>
          <w:p w14:paraId="545D051B" w14:textId="652458AE" w:rsidR="006E5BA9" w:rsidRDefault="00341B8D" w:rsidP="006E5BA9">
            <w:pPr>
              <w:jc w:val="center"/>
              <w:rPr>
                <w:color w:val="002060"/>
              </w:rPr>
            </w:pPr>
            <w:r>
              <w:rPr>
                <w:color w:val="002060"/>
              </w:rPr>
              <w:t>32</w:t>
            </w:r>
          </w:p>
        </w:tc>
      </w:tr>
      <w:tr w:rsidR="006E5BA9" w14:paraId="5F6FA798" w14:textId="77777777" w:rsidTr="006E5BA9">
        <w:trPr>
          <w:jc w:val="center"/>
        </w:trPr>
        <w:tc>
          <w:tcPr>
            <w:tcW w:w="3019" w:type="dxa"/>
          </w:tcPr>
          <w:p w14:paraId="60671635" w14:textId="77777777" w:rsidR="006E5BA9" w:rsidRDefault="006E5BA9" w:rsidP="006E5BA9">
            <w:pPr>
              <w:jc w:val="center"/>
              <w:rPr>
                <w:color w:val="002060"/>
              </w:rPr>
            </w:pPr>
          </w:p>
        </w:tc>
        <w:tc>
          <w:tcPr>
            <w:tcW w:w="4629" w:type="dxa"/>
          </w:tcPr>
          <w:p w14:paraId="6DCBD381" w14:textId="77777777" w:rsidR="006E5BA9" w:rsidRDefault="006E5BA9" w:rsidP="006E5BA9">
            <w:pPr>
              <w:jc w:val="center"/>
              <w:rPr>
                <w:color w:val="002060"/>
              </w:rPr>
            </w:pPr>
          </w:p>
        </w:tc>
        <w:tc>
          <w:tcPr>
            <w:tcW w:w="1412" w:type="dxa"/>
          </w:tcPr>
          <w:p w14:paraId="3F7DFD6A" w14:textId="77777777" w:rsidR="006E5BA9" w:rsidRDefault="006E5BA9" w:rsidP="006E5BA9">
            <w:pPr>
              <w:jc w:val="center"/>
              <w:rPr>
                <w:color w:val="002060"/>
              </w:rPr>
            </w:pPr>
          </w:p>
        </w:tc>
      </w:tr>
      <w:tr w:rsidR="006E5BA9" w:rsidRPr="00C268C5" w14:paraId="5B757866" w14:textId="77777777" w:rsidTr="006E5BA9">
        <w:trPr>
          <w:jc w:val="center"/>
        </w:trPr>
        <w:tc>
          <w:tcPr>
            <w:tcW w:w="3019" w:type="dxa"/>
            <w:shd w:val="clear" w:color="auto" w:fill="B3E5A1" w:themeFill="accent6" w:themeFillTint="66"/>
          </w:tcPr>
          <w:p w14:paraId="6C7A586D" w14:textId="4498C755" w:rsidR="006E5BA9" w:rsidRPr="00C268C5" w:rsidRDefault="006E5BA9" w:rsidP="006E5BA9">
            <w:pPr>
              <w:jc w:val="center"/>
              <w:rPr>
                <w:b/>
                <w:bCs/>
                <w:color w:val="002060"/>
              </w:rPr>
            </w:pPr>
            <w:r w:rsidRPr="00C268C5">
              <w:rPr>
                <w:b/>
                <w:bCs/>
                <w:color w:val="002060"/>
              </w:rPr>
              <w:t>4</w:t>
            </w:r>
          </w:p>
        </w:tc>
        <w:tc>
          <w:tcPr>
            <w:tcW w:w="4629" w:type="dxa"/>
            <w:shd w:val="clear" w:color="auto" w:fill="B3E5A1" w:themeFill="accent6" w:themeFillTint="66"/>
          </w:tcPr>
          <w:p w14:paraId="2C9F3B98" w14:textId="3B7C5B14" w:rsidR="006E5BA9" w:rsidRPr="00C268C5" w:rsidRDefault="006E5BA9" w:rsidP="006E5BA9">
            <w:pPr>
              <w:jc w:val="center"/>
              <w:rPr>
                <w:b/>
                <w:bCs/>
                <w:color w:val="002060"/>
              </w:rPr>
            </w:pPr>
            <w:r w:rsidRPr="00C268C5">
              <w:rPr>
                <w:b/>
                <w:bCs/>
                <w:color w:val="002060"/>
              </w:rPr>
              <w:t>Moyens disponibles du PCS</w:t>
            </w:r>
          </w:p>
        </w:tc>
        <w:tc>
          <w:tcPr>
            <w:tcW w:w="1412" w:type="dxa"/>
            <w:shd w:val="clear" w:color="auto" w:fill="B3E5A1" w:themeFill="accent6" w:themeFillTint="66"/>
          </w:tcPr>
          <w:p w14:paraId="73BE0291" w14:textId="285A58F2" w:rsidR="006E5BA9" w:rsidRPr="00C268C5" w:rsidRDefault="00341B8D" w:rsidP="006E5BA9">
            <w:pPr>
              <w:jc w:val="center"/>
              <w:rPr>
                <w:b/>
                <w:bCs/>
                <w:color w:val="002060"/>
              </w:rPr>
            </w:pPr>
            <w:r>
              <w:rPr>
                <w:b/>
                <w:bCs/>
                <w:color w:val="002060"/>
              </w:rPr>
              <w:t>33</w:t>
            </w:r>
          </w:p>
        </w:tc>
      </w:tr>
      <w:tr w:rsidR="006E5BA9" w14:paraId="58F91773" w14:textId="77777777" w:rsidTr="006E5BA9">
        <w:trPr>
          <w:jc w:val="center"/>
        </w:trPr>
        <w:tc>
          <w:tcPr>
            <w:tcW w:w="3019" w:type="dxa"/>
            <w:shd w:val="clear" w:color="auto" w:fill="C1E4F5" w:themeFill="accent1" w:themeFillTint="33"/>
          </w:tcPr>
          <w:p w14:paraId="3D661ED4" w14:textId="3B813C02" w:rsidR="006E5BA9" w:rsidRDefault="006E5BA9" w:rsidP="006E5BA9">
            <w:pPr>
              <w:jc w:val="center"/>
              <w:rPr>
                <w:color w:val="002060"/>
              </w:rPr>
            </w:pPr>
            <w:r>
              <w:rPr>
                <w:color w:val="002060"/>
              </w:rPr>
              <w:t>4.1</w:t>
            </w:r>
          </w:p>
        </w:tc>
        <w:tc>
          <w:tcPr>
            <w:tcW w:w="4629" w:type="dxa"/>
            <w:shd w:val="clear" w:color="auto" w:fill="C1E4F5" w:themeFill="accent1" w:themeFillTint="33"/>
          </w:tcPr>
          <w:p w14:paraId="11B987DB" w14:textId="5F6B6A26" w:rsidR="006E5BA9" w:rsidRDefault="006E5BA9" w:rsidP="006E5BA9">
            <w:pPr>
              <w:jc w:val="center"/>
              <w:rPr>
                <w:color w:val="002060"/>
              </w:rPr>
            </w:pPr>
            <w:r>
              <w:rPr>
                <w:color w:val="002060"/>
              </w:rPr>
              <w:t>Lieux et matériels</w:t>
            </w:r>
          </w:p>
        </w:tc>
        <w:tc>
          <w:tcPr>
            <w:tcW w:w="1412" w:type="dxa"/>
            <w:shd w:val="clear" w:color="auto" w:fill="C1E4F5" w:themeFill="accent1" w:themeFillTint="33"/>
          </w:tcPr>
          <w:p w14:paraId="159D920F" w14:textId="4C81C976" w:rsidR="006E5BA9" w:rsidRDefault="00341B8D" w:rsidP="006E5BA9">
            <w:pPr>
              <w:jc w:val="center"/>
              <w:rPr>
                <w:color w:val="002060"/>
              </w:rPr>
            </w:pPr>
            <w:r>
              <w:rPr>
                <w:color w:val="002060"/>
              </w:rPr>
              <w:t>34</w:t>
            </w:r>
          </w:p>
        </w:tc>
      </w:tr>
      <w:tr w:rsidR="006E5BA9" w:rsidRPr="00C268C5" w14:paraId="05BB18B1" w14:textId="77777777" w:rsidTr="006E5BA9">
        <w:trPr>
          <w:jc w:val="center"/>
        </w:trPr>
        <w:tc>
          <w:tcPr>
            <w:tcW w:w="3019" w:type="dxa"/>
          </w:tcPr>
          <w:p w14:paraId="13D12EBF" w14:textId="17175E0E" w:rsidR="006E5BA9" w:rsidRPr="00C268C5" w:rsidRDefault="006E5BA9" w:rsidP="006E5BA9">
            <w:pPr>
              <w:jc w:val="center"/>
              <w:rPr>
                <w:i/>
                <w:iCs/>
                <w:color w:val="002060"/>
              </w:rPr>
            </w:pPr>
            <w:r w:rsidRPr="00C268C5">
              <w:rPr>
                <w:i/>
                <w:iCs/>
                <w:color w:val="002060"/>
              </w:rPr>
              <w:t>4.1.1</w:t>
            </w:r>
          </w:p>
        </w:tc>
        <w:tc>
          <w:tcPr>
            <w:tcW w:w="4629" w:type="dxa"/>
          </w:tcPr>
          <w:p w14:paraId="5AFB2363" w14:textId="0D2866A3" w:rsidR="006E5BA9" w:rsidRPr="00C268C5" w:rsidRDefault="006E5BA9" w:rsidP="006E5BA9">
            <w:pPr>
              <w:jc w:val="center"/>
              <w:rPr>
                <w:i/>
                <w:iCs/>
                <w:color w:val="002060"/>
              </w:rPr>
            </w:pPr>
            <w:r w:rsidRPr="00C268C5">
              <w:rPr>
                <w:i/>
                <w:iCs/>
                <w:color w:val="002060"/>
              </w:rPr>
              <w:t>Lieux de rassemblement et d’accueil / poste de commandement</w:t>
            </w:r>
          </w:p>
        </w:tc>
        <w:tc>
          <w:tcPr>
            <w:tcW w:w="1412" w:type="dxa"/>
          </w:tcPr>
          <w:p w14:paraId="6F896A2C" w14:textId="5A3F0D75" w:rsidR="006E5BA9" w:rsidRPr="00C268C5" w:rsidRDefault="00341B8D" w:rsidP="006E5BA9">
            <w:pPr>
              <w:jc w:val="center"/>
              <w:rPr>
                <w:i/>
                <w:iCs/>
                <w:color w:val="002060"/>
              </w:rPr>
            </w:pPr>
            <w:r>
              <w:rPr>
                <w:i/>
                <w:iCs/>
                <w:color w:val="002060"/>
              </w:rPr>
              <w:t>34</w:t>
            </w:r>
          </w:p>
        </w:tc>
      </w:tr>
      <w:tr w:rsidR="006E5BA9" w:rsidRPr="00C268C5" w14:paraId="394DF257" w14:textId="77777777" w:rsidTr="006E5BA9">
        <w:trPr>
          <w:jc w:val="center"/>
        </w:trPr>
        <w:tc>
          <w:tcPr>
            <w:tcW w:w="3019" w:type="dxa"/>
          </w:tcPr>
          <w:p w14:paraId="7138856C" w14:textId="58F84428" w:rsidR="006E5BA9" w:rsidRPr="00C268C5" w:rsidRDefault="006E5BA9" w:rsidP="006E5BA9">
            <w:pPr>
              <w:jc w:val="center"/>
              <w:rPr>
                <w:i/>
                <w:iCs/>
                <w:color w:val="002060"/>
              </w:rPr>
            </w:pPr>
            <w:r w:rsidRPr="00C268C5">
              <w:rPr>
                <w:i/>
                <w:iCs/>
                <w:color w:val="002060"/>
              </w:rPr>
              <w:t>4.1.2</w:t>
            </w:r>
          </w:p>
        </w:tc>
        <w:tc>
          <w:tcPr>
            <w:tcW w:w="4629" w:type="dxa"/>
          </w:tcPr>
          <w:p w14:paraId="206384C9" w14:textId="75CBCC98" w:rsidR="006E5BA9" w:rsidRPr="00C268C5" w:rsidRDefault="006E5BA9" w:rsidP="006E5BA9">
            <w:pPr>
              <w:jc w:val="center"/>
              <w:rPr>
                <w:i/>
                <w:iCs/>
                <w:color w:val="002060"/>
              </w:rPr>
            </w:pPr>
            <w:r w:rsidRPr="00C268C5">
              <w:rPr>
                <w:i/>
                <w:iCs/>
                <w:color w:val="002060"/>
              </w:rPr>
              <w:t>Moyens de communication</w:t>
            </w:r>
          </w:p>
        </w:tc>
        <w:tc>
          <w:tcPr>
            <w:tcW w:w="1412" w:type="dxa"/>
          </w:tcPr>
          <w:p w14:paraId="24E9D2EF" w14:textId="125C958F" w:rsidR="006E5BA9" w:rsidRPr="00C268C5" w:rsidRDefault="00341B8D" w:rsidP="006E5BA9">
            <w:pPr>
              <w:jc w:val="center"/>
              <w:rPr>
                <w:i/>
                <w:iCs/>
                <w:color w:val="002060"/>
              </w:rPr>
            </w:pPr>
            <w:r>
              <w:rPr>
                <w:i/>
                <w:iCs/>
                <w:color w:val="002060"/>
              </w:rPr>
              <w:t>34</w:t>
            </w:r>
          </w:p>
        </w:tc>
      </w:tr>
      <w:tr w:rsidR="006E5BA9" w:rsidRPr="00C268C5" w14:paraId="5A2F88DC" w14:textId="77777777" w:rsidTr="006E5BA9">
        <w:trPr>
          <w:jc w:val="center"/>
        </w:trPr>
        <w:tc>
          <w:tcPr>
            <w:tcW w:w="3019" w:type="dxa"/>
          </w:tcPr>
          <w:p w14:paraId="2E830D33" w14:textId="538F0C3A" w:rsidR="006E5BA9" w:rsidRPr="00C268C5" w:rsidRDefault="006E5BA9" w:rsidP="006E5BA9">
            <w:pPr>
              <w:jc w:val="center"/>
              <w:rPr>
                <w:i/>
                <w:iCs/>
                <w:color w:val="002060"/>
              </w:rPr>
            </w:pPr>
            <w:r w:rsidRPr="00C268C5">
              <w:rPr>
                <w:i/>
                <w:iCs/>
                <w:color w:val="002060"/>
              </w:rPr>
              <w:t>4.1.3</w:t>
            </w:r>
          </w:p>
        </w:tc>
        <w:tc>
          <w:tcPr>
            <w:tcW w:w="4629" w:type="dxa"/>
          </w:tcPr>
          <w:p w14:paraId="749E327E" w14:textId="196B24D3" w:rsidR="006E5BA9" w:rsidRPr="00C268C5" w:rsidRDefault="006E5BA9" w:rsidP="006E5BA9">
            <w:pPr>
              <w:jc w:val="center"/>
              <w:rPr>
                <w:i/>
                <w:iCs/>
                <w:color w:val="002060"/>
              </w:rPr>
            </w:pPr>
            <w:r w:rsidRPr="00C268C5">
              <w:rPr>
                <w:i/>
                <w:iCs/>
                <w:color w:val="002060"/>
              </w:rPr>
              <w:t>Moyens matériels</w:t>
            </w:r>
          </w:p>
        </w:tc>
        <w:tc>
          <w:tcPr>
            <w:tcW w:w="1412" w:type="dxa"/>
          </w:tcPr>
          <w:p w14:paraId="74040B39" w14:textId="77829C9C" w:rsidR="006E5BA9" w:rsidRPr="00C268C5" w:rsidRDefault="00341B8D" w:rsidP="006E5BA9">
            <w:pPr>
              <w:jc w:val="center"/>
              <w:rPr>
                <w:i/>
                <w:iCs/>
                <w:color w:val="002060"/>
              </w:rPr>
            </w:pPr>
            <w:r>
              <w:rPr>
                <w:i/>
                <w:iCs/>
                <w:color w:val="002060"/>
              </w:rPr>
              <w:t>34</w:t>
            </w:r>
          </w:p>
        </w:tc>
      </w:tr>
      <w:tr w:rsidR="006E5BA9" w:rsidRPr="00C268C5" w14:paraId="5044D71D" w14:textId="77777777" w:rsidTr="006E5BA9">
        <w:trPr>
          <w:jc w:val="center"/>
        </w:trPr>
        <w:tc>
          <w:tcPr>
            <w:tcW w:w="3019" w:type="dxa"/>
          </w:tcPr>
          <w:p w14:paraId="0C80687B" w14:textId="4FD0A8A2" w:rsidR="006E5BA9" w:rsidRPr="00C268C5" w:rsidRDefault="006E5BA9" w:rsidP="006E5BA9">
            <w:pPr>
              <w:jc w:val="center"/>
              <w:rPr>
                <w:i/>
                <w:iCs/>
                <w:color w:val="002060"/>
              </w:rPr>
            </w:pPr>
            <w:r w:rsidRPr="00C268C5">
              <w:rPr>
                <w:i/>
                <w:iCs/>
                <w:color w:val="002060"/>
              </w:rPr>
              <w:t>4.1.4</w:t>
            </w:r>
          </w:p>
        </w:tc>
        <w:tc>
          <w:tcPr>
            <w:tcW w:w="4629" w:type="dxa"/>
          </w:tcPr>
          <w:p w14:paraId="3534EC2F" w14:textId="6656B598" w:rsidR="006E5BA9" w:rsidRPr="00C268C5" w:rsidRDefault="006E5BA9" w:rsidP="006E5BA9">
            <w:pPr>
              <w:jc w:val="center"/>
              <w:rPr>
                <w:i/>
                <w:iCs/>
                <w:color w:val="002060"/>
              </w:rPr>
            </w:pPr>
            <w:r w:rsidRPr="00C268C5">
              <w:rPr>
                <w:i/>
                <w:iCs/>
                <w:color w:val="002060"/>
              </w:rPr>
              <w:t>Moyens divers</w:t>
            </w:r>
          </w:p>
        </w:tc>
        <w:tc>
          <w:tcPr>
            <w:tcW w:w="1412" w:type="dxa"/>
          </w:tcPr>
          <w:p w14:paraId="4A559513" w14:textId="050FF71C" w:rsidR="006E5BA9" w:rsidRPr="00C268C5" w:rsidRDefault="00341B8D" w:rsidP="006E5BA9">
            <w:pPr>
              <w:jc w:val="center"/>
              <w:rPr>
                <w:i/>
                <w:iCs/>
                <w:color w:val="002060"/>
              </w:rPr>
            </w:pPr>
            <w:r>
              <w:rPr>
                <w:i/>
                <w:iCs/>
                <w:color w:val="002060"/>
              </w:rPr>
              <w:t>34</w:t>
            </w:r>
          </w:p>
        </w:tc>
      </w:tr>
      <w:tr w:rsidR="006E5BA9" w:rsidRPr="00C268C5" w14:paraId="58DBD9B6" w14:textId="77777777" w:rsidTr="006E5BA9">
        <w:trPr>
          <w:jc w:val="center"/>
        </w:trPr>
        <w:tc>
          <w:tcPr>
            <w:tcW w:w="3019" w:type="dxa"/>
          </w:tcPr>
          <w:p w14:paraId="3837144A" w14:textId="21983C7F" w:rsidR="006E5BA9" w:rsidRPr="00C268C5" w:rsidRDefault="006E5BA9" w:rsidP="006E5BA9">
            <w:pPr>
              <w:jc w:val="center"/>
              <w:rPr>
                <w:i/>
                <w:iCs/>
                <w:color w:val="002060"/>
              </w:rPr>
            </w:pPr>
            <w:r w:rsidRPr="00C268C5">
              <w:rPr>
                <w:i/>
                <w:iCs/>
                <w:color w:val="002060"/>
              </w:rPr>
              <w:t>4.1.5</w:t>
            </w:r>
          </w:p>
        </w:tc>
        <w:tc>
          <w:tcPr>
            <w:tcW w:w="4629" w:type="dxa"/>
          </w:tcPr>
          <w:p w14:paraId="34123F4A" w14:textId="495FFB7A" w:rsidR="006E5BA9" w:rsidRPr="00C268C5" w:rsidRDefault="006E5BA9" w:rsidP="006E5BA9">
            <w:pPr>
              <w:jc w:val="center"/>
              <w:rPr>
                <w:i/>
                <w:iCs/>
                <w:color w:val="002060"/>
              </w:rPr>
            </w:pPr>
            <w:r w:rsidRPr="00C268C5">
              <w:rPr>
                <w:i/>
                <w:iCs/>
                <w:color w:val="002060"/>
              </w:rPr>
              <w:t>Moyens d’alertes</w:t>
            </w:r>
          </w:p>
        </w:tc>
        <w:tc>
          <w:tcPr>
            <w:tcW w:w="1412" w:type="dxa"/>
          </w:tcPr>
          <w:p w14:paraId="3B12BCA5" w14:textId="7B59526F" w:rsidR="006E5BA9" w:rsidRPr="00C268C5" w:rsidRDefault="00341B8D" w:rsidP="006E5BA9">
            <w:pPr>
              <w:jc w:val="center"/>
              <w:rPr>
                <w:i/>
                <w:iCs/>
                <w:color w:val="002060"/>
              </w:rPr>
            </w:pPr>
            <w:r>
              <w:rPr>
                <w:i/>
                <w:iCs/>
                <w:color w:val="002060"/>
              </w:rPr>
              <w:t>34</w:t>
            </w:r>
          </w:p>
        </w:tc>
      </w:tr>
      <w:tr w:rsidR="006E5BA9" w:rsidRPr="00C268C5" w14:paraId="3049AF05" w14:textId="77777777" w:rsidTr="006E5BA9">
        <w:trPr>
          <w:jc w:val="center"/>
        </w:trPr>
        <w:tc>
          <w:tcPr>
            <w:tcW w:w="3019" w:type="dxa"/>
          </w:tcPr>
          <w:p w14:paraId="77F904B2" w14:textId="2181C7B9" w:rsidR="006E5BA9" w:rsidRPr="00C268C5" w:rsidRDefault="006E5BA9" w:rsidP="006E5BA9">
            <w:pPr>
              <w:jc w:val="center"/>
              <w:rPr>
                <w:i/>
                <w:iCs/>
                <w:color w:val="002060"/>
              </w:rPr>
            </w:pPr>
            <w:r w:rsidRPr="00C268C5">
              <w:rPr>
                <w:i/>
                <w:iCs/>
                <w:color w:val="002060"/>
              </w:rPr>
              <w:t>4.1.6</w:t>
            </w:r>
          </w:p>
        </w:tc>
        <w:tc>
          <w:tcPr>
            <w:tcW w:w="4629" w:type="dxa"/>
          </w:tcPr>
          <w:p w14:paraId="27361F85" w14:textId="25C000AC" w:rsidR="006E5BA9" w:rsidRPr="00C268C5" w:rsidRDefault="006E5BA9" w:rsidP="006E5BA9">
            <w:pPr>
              <w:jc w:val="center"/>
              <w:rPr>
                <w:i/>
                <w:iCs/>
                <w:color w:val="002060"/>
              </w:rPr>
            </w:pPr>
            <w:r w:rsidRPr="00C268C5">
              <w:rPr>
                <w:i/>
                <w:iCs/>
                <w:color w:val="002060"/>
              </w:rPr>
              <w:t>Lieux d’hébergement</w:t>
            </w:r>
          </w:p>
        </w:tc>
        <w:tc>
          <w:tcPr>
            <w:tcW w:w="1412" w:type="dxa"/>
          </w:tcPr>
          <w:p w14:paraId="6263F8B9" w14:textId="53546BF2" w:rsidR="006E5BA9" w:rsidRPr="00C268C5" w:rsidRDefault="00341B8D" w:rsidP="006E5BA9">
            <w:pPr>
              <w:jc w:val="center"/>
              <w:rPr>
                <w:i/>
                <w:iCs/>
                <w:color w:val="002060"/>
              </w:rPr>
            </w:pPr>
            <w:r>
              <w:rPr>
                <w:i/>
                <w:iCs/>
                <w:color w:val="002060"/>
              </w:rPr>
              <w:t>35</w:t>
            </w:r>
          </w:p>
        </w:tc>
      </w:tr>
      <w:tr w:rsidR="006E5BA9" w:rsidRPr="00C268C5" w14:paraId="407A898B" w14:textId="77777777" w:rsidTr="006E5BA9">
        <w:trPr>
          <w:jc w:val="center"/>
        </w:trPr>
        <w:tc>
          <w:tcPr>
            <w:tcW w:w="3019" w:type="dxa"/>
          </w:tcPr>
          <w:p w14:paraId="7238E59C" w14:textId="079277DC" w:rsidR="006E5BA9" w:rsidRPr="00C268C5" w:rsidRDefault="006E5BA9" w:rsidP="006E5BA9">
            <w:pPr>
              <w:jc w:val="center"/>
              <w:rPr>
                <w:i/>
                <w:iCs/>
                <w:color w:val="002060"/>
              </w:rPr>
            </w:pPr>
            <w:r w:rsidRPr="00C268C5">
              <w:rPr>
                <w:i/>
                <w:iCs/>
                <w:color w:val="002060"/>
              </w:rPr>
              <w:t>4.1.7</w:t>
            </w:r>
          </w:p>
        </w:tc>
        <w:tc>
          <w:tcPr>
            <w:tcW w:w="4629" w:type="dxa"/>
          </w:tcPr>
          <w:p w14:paraId="0BCD8DE8" w14:textId="6E09ADBC" w:rsidR="006E5BA9" w:rsidRPr="00C268C5" w:rsidRDefault="006E5BA9" w:rsidP="006E5BA9">
            <w:pPr>
              <w:jc w:val="center"/>
              <w:rPr>
                <w:i/>
                <w:iCs/>
                <w:color w:val="002060"/>
              </w:rPr>
            </w:pPr>
            <w:r w:rsidRPr="00C268C5">
              <w:rPr>
                <w:i/>
                <w:iCs/>
                <w:color w:val="002060"/>
              </w:rPr>
              <w:t>Moyens disponibles sur les lieux d’hébergement</w:t>
            </w:r>
          </w:p>
        </w:tc>
        <w:tc>
          <w:tcPr>
            <w:tcW w:w="1412" w:type="dxa"/>
          </w:tcPr>
          <w:p w14:paraId="67C9B6E6" w14:textId="5F75FD2B" w:rsidR="006E5BA9" w:rsidRPr="00C268C5" w:rsidRDefault="00341B8D" w:rsidP="006E5BA9">
            <w:pPr>
              <w:jc w:val="center"/>
              <w:rPr>
                <w:i/>
                <w:iCs/>
                <w:color w:val="002060"/>
              </w:rPr>
            </w:pPr>
            <w:r>
              <w:rPr>
                <w:i/>
                <w:iCs/>
                <w:color w:val="002060"/>
              </w:rPr>
              <w:t>35</w:t>
            </w:r>
          </w:p>
        </w:tc>
      </w:tr>
      <w:tr w:rsidR="006E5BA9" w:rsidRPr="00C268C5" w14:paraId="4E45C7AD" w14:textId="77777777" w:rsidTr="006E5BA9">
        <w:trPr>
          <w:jc w:val="center"/>
        </w:trPr>
        <w:tc>
          <w:tcPr>
            <w:tcW w:w="3019" w:type="dxa"/>
          </w:tcPr>
          <w:p w14:paraId="69FC6FF5" w14:textId="3332C935" w:rsidR="006E5BA9" w:rsidRPr="00C268C5" w:rsidRDefault="006E5BA9" w:rsidP="006E5BA9">
            <w:pPr>
              <w:jc w:val="center"/>
              <w:rPr>
                <w:i/>
                <w:iCs/>
                <w:color w:val="002060"/>
              </w:rPr>
            </w:pPr>
            <w:r w:rsidRPr="00C268C5">
              <w:rPr>
                <w:i/>
                <w:iCs/>
                <w:color w:val="002060"/>
              </w:rPr>
              <w:t>4.1.8</w:t>
            </w:r>
          </w:p>
        </w:tc>
        <w:tc>
          <w:tcPr>
            <w:tcW w:w="4629" w:type="dxa"/>
          </w:tcPr>
          <w:p w14:paraId="145FF168" w14:textId="4C9E0286" w:rsidR="006E5BA9" w:rsidRPr="00C268C5" w:rsidRDefault="006E5BA9" w:rsidP="006E5BA9">
            <w:pPr>
              <w:jc w:val="center"/>
              <w:rPr>
                <w:i/>
                <w:iCs/>
                <w:color w:val="002060"/>
              </w:rPr>
            </w:pPr>
            <w:r w:rsidRPr="00C268C5">
              <w:rPr>
                <w:i/>
                <w:iCs/>
                <w:color w:val="002060"/>
              </w:rPr>
              <w:t>Moyens de ravitaillement disponibles</w:t>
            </w:r>
          </w:p>
        </w:tc>
        <w:tc>
          <w:tcPr>
            <w:tcW w:w="1412" w:type="dxa"/>
          </w:tcPr>
          <w:p w14:paraId="3FBCEFBC" w14:textId="20450954" w:rsidR="006E5BA9" w:rsidRPr="00C268C5" w:rsidRDefault="00341B8D" w:rsidP="006E5BA9">
            <w:pPr>
              <w:jc w:val="center"/>
              <w:rPr>
                <w:i/>
                <w:iCs/>
                <w:color w:val="002060"/>
              </w:rPr>
            </w:pPr>
            <w:r>
              <w:rPr>
                <w:i/>
                <w:iCs/>
                <w:color w:val="002060"/>
              </w:rPr>
              <w:t>35</w:t>
            </w:r>
          </w:p>
        </w:tc>
      </w:tr>
      <w:tr w:rsidR="006E5BA9" w:rsidRPr="00C268C5" w14:paraId="78D4F5DA" w14:textId="77777777" w:rsidTr="006E5BA9">
        <w:trPr>
          <w:jc w:val="center"/>
        </w:trPr>
        <w:tc>
          <w:tcPr>
            <w:tcW w:w="3019" w:type="dxa"/>
          </w:tcPr>
          <w:p w14:paraId="2EFCD387" w14:textId="22725838" w:rsidR="006E5BA9" w:rsidRPr="00C268C5" w:rsidRDefault="006E5BA9" w:rsidP="006E5BA9">
            <w:pPr>
              <w:jc w:val="center"/>
              <w:rPr>
                <w:i/>
                <w:iCs/>
                <w:color w:val="002060"/>
              </w:rPr>
            </w:pPr>
            <w:r w:rsidRPr="00C268C5">
              <w:rPr>
                <w:i/>
                <w:iCs/>
                <w:color w:val="002060"/>
              </w:rPr>
              <w:t>4.1.9</w:t>
            </w:r>
          </w:p>
        </w:tc>
        <w:tc>
          <w:tcPr>
            <w:tcW w:w="4629" w:type="dxa"/>
          </w:tcPr>
          <w:p w14:paraId="344BA854" w14:textId="3B26225F" w:rsidR="006E5BA9" w:rsidRPr="00C268C5" w:rsidRDefault="006E5BA9" w:rsidP="006E5BA9">
            <w:pPr>
              <w:jc w:val="center"/>
              <w:rPr>
                <w:i/>
                <w:iCs/>
                <w:color w:val="002060"/>
              </w:rPr>
            </w:pPr>
            <w:r w:rsidRPr="00C268C5">
              <w:rPr>
                <w:i/>
                <w:iCs/>
                <w:color w:val="002060"/>
              </w:rPr>
              <w:t>Moyens de transport et engins</w:t>
            </w:r>
          </w:p>
        </w:tc>
        <w:tc>
          <w:tcPr>
            <w:tcW w:w="1412" w:type="dxa"/>
          </w:tcPr>
          <w:p w14:paraId="55856087" w14:textId="38DADA67" w:rsidR="006E5BA9" w:rsidRPr="00C268C5" w:rsidRDefault="00341B8D" w:rsidP="006E5BA9">
            <w:pPr>
              <w:jc w:val="center"/>
              <w:rPr>
                <w:i/>
                <w:iCs/>
                <w:color w:val="002060"/>
              </w:rPr>
            </w:pPr>
            <w:r>
              <w:rPr>
                <w:i/>
                <w:iCs/>
                <w:color w:val="002060"/>
              </w:rPr>
              <w:t>36</w:t>
            </w:r>
          </w:p>
        </w:tc>
      </w:tr>
      <w:tr w:rsidR="006E5BA9" w:rsidRPr="00C268C5" w14:paraId="0F99FF24" w14:textId="77777777" w:rsidTr="006E5BA9">
        <w:trPr>
          <w:jc w:val="center"/>
        </w:trPr>
        <w:tc>
          <w:tcPr>
            <w:tcW w:w="3019" w:type="dxa"/>
          </w:tcPr>
          <w:p w14:paraId="35FCEFAF" w14:textId="54288D63" w:rsidR="006E5BA9" w:rsidRPr="00C268C5" w:rsidRDefault="006E5BA9" w:rsidP="006E5BA9">
            <w:pPr>
              <w:jc w:val="center"/>
              <w:rPr>
                <w:i/>
                <w:iCs/>
                <w:color w:val="002060"/>
              </w:rPr>
            </w:pPr>
            <w:r w:rsidRPr="00C268C5">
              <w:rPr>
                <w:i/>
                <w:iCs/>
                <w:color w:val="002060"/>
              </w:rPr>
              <w:t>4.1.10</w:t>
            </w:r>
          </w:p>
        </w:tc>
        <w:tc>
          <w:tcPr>
            <w:tcW w:w="4629" w:type="dxa"/>
          </w:tcPr>
          <w:p w14:paraId="4383D541" w14:textId="6AD4AA26" w:rsidR="006E5BA9" w:rsidRPr="00C268C5" w:rsidRDefault="006E5BA9" w:rsidP="006E5BA9">
            <w:pPr>
              <w:jc w:val="center"/>
              <w:rPr>
                <w:i/>
                <w:iCs/>
                <w:color w:val="002060"/>
              </w:rPr>
            </w:pPr>
            <w:r w:rsidRPr="00C268C5">
              <w:rPr>
                <w:i/>
                <w:iCs/>
                <w:color w:val="002060"/>
              </w:rPr>
              <w:t>Moyens en petit équipement</w:t>
            </w:r>
          </w:p>
        </w:tc>
        <w:tc>
          <w:tcPr>
            <w:tcW w:w="1412" w:type="dxa"/>
          </w:tcPr>
          <w:p w14:paraId="3398FFCC" w14:textId="042582B6" w:rsidR="006E5BA9" w:rsidRPr="00C268C5" w:rsidRDefault="00341B8D" w:rsidP="006E5BA9">
            <w:pPr>
              <w:jc w:val="center"/>
              <w:rPr>
                <w:i/>
                <w:iCs/>
                <w:color w:val="002060"/>
              </w:rPr>
            </w:pPr>
            <w:r>
              <w:rPr>
                <w:i/>
                <w:iCs/>
                <w:color w:val="002060"/>
              </w:rPr>
              <w:t>36</w:t>
            </w:r>
          </w:p>
        </w:tc>
      </w:tr>
      <w:tr w:rsidR="006E5BA9" w:rsidRPr="00C268C5" w14:paraId="6B835E49" w14:textId="77777777" w:rsidTr="006E5BA9">
        <w:trPr>
          <w:jc w:val="center"/>
        </w:trPr>
        <w:tc>
          <w:tcPr>
            <w:tcW w:w="3019" w:type="dxa"/>
          </w:tcPr>
          <w:p w14:paraId="2AC67843" w14:textId="32DC88D6" w:rsidR="006E5BA9" w:rsidRPr="00C268C5" w:rsidRDefault="006E5BA9" w:rsidP="006E5BA9">
            <w:pPr>
              <w:jc w:val="center"/>
              <w:rPr>
                <w:i/>
                <w:iCs/>
                <w:color w:val="002060"/>
              </w:rPr>
            </w:pPr>
            <w:r w:rsidRPr="00C268C5">
              <w:rPr>
                <w:i/>
                <w:iCs/>
                <w:color w:val="002060"/>
              </w:rPr>
              <w:t>4.1.11</w:t>
            </w:r>
          </w:p>
        </w:tc>
        <w:tc>
          <w:tcPr>
            <w:tcW w:w="4629" w:type="dxa"/>
          </w:tcPr>
          <w:p w14:paraId="1B006016" w14:textId="12A78FE6" w:rsidR="006E5BA9" w:rsidRPr="00C268C5" w:rsidRDefault="006E5BA9" w:rsidP="006E5BA9">
            <w:pPr>
              <w:jc w:val="center"/>
              <w:rPr>
                <w:i/>
                <w:iCs/>
                <w:color w:val="002060"/>
              </w:rPr>
            </w:pPr>
            <w:r w:rsidRPr="00C268C5">
              <w:rPr>
                <w:i/>
                <w:iCs/>
                <w:color w:val="002060"/>
              </w:rPr>
              <w:t>Entreprises réquisitionnables</w:t>
            </w:r>
          </w:p>
        </w:tc>
        <w:tc>
          <w:tcPr>
            <w:tcW w:w="1412" w:type="dxa"/>
          </w:tcPr>
          <w:p w14:paraId="7872E9E1" w14:textId="5A36E6EE" w:rsidR="006E5BA9" w:rsidRPr="00C268C5" w:rsidRDefault="00341B8D" w:rsidP="006E5BA9">
            <w:pPr>
              <w:jc w:val="center"/>
              <w:rPr>
                <w:i/>
                <w:iCs/>
                <w:color w:val="002060"/>
              </w:rPr>
            </w:pPr>
            <w:r>
              <w:rPr>
                <w:i/>
                <w:iCs/>
                <w:color w:val="002060"/>
              </w:rPr>
              <w:t>36</w:t>
            </w:r>
          </w:p>
        </w:tc>
      </w:tr>
      <w:tr w:rsidR="006E5BA9" w:rsidRPr="00C268C5" w14:paraId="62C060C8" w14:textId="77777777" w:rsidTr="006E5BA9">
        <w:trPr>
          <w:jc w:val="center"/>
        </w:trPr>
        <w:tc>
          <w:tcPr>
            <w:tcW w:w="3019" w:type="dxa"/>
            <w:shd w:val="clear" w:color="auto" w:fill="C1E4F5" w:themeFill="accent1" w:themeFillTint="33"/>
          </w:tcPr>
          <w:p w14:paraId="39B6F48F" w14:textId="3733422B" w:rsidR="006E5BA9" w:rsidRPr="00C268C5" w:rsidRDefault="006E5BA9" w:rsidP="006E5BA9">
            <w:pPr>
              <w:jc w:val="center"/>
              <w:rPr>
                <w:color w:val="002060"/>
              </w:rPr>
            </w:pPr>
            <w:r w:rsidRPr="00C268C5">
              <w:rPr>
                <w:color w:val="002060"/>
              </w:rPr>
              <w:lastRenderedPageBreak/>
              <w:t>4.2</w:t>
            </w:r>
          </w:p>
        </w:tc>
        <w:tc>
          <w:tcPr>
            <w:tcW w:w="4629" w:type="dxa"/>
            <w:shd w:val="clear" w:color="auto" w:fill="C1E4F5" w:themeFill="accent1" w:themeFillTint="33"/>
          </w:tcPr>
          <w:p w14:paraId="3AD0E618" w14:textId="2D83E48F" w:rsidR="006E5BA9" w:rsidRPr="00C268C5" w:rsidRDefault="006E5BA9" w:rsidP="006E5BA9">
            <w:pPr>
              <w:jc w:val="center"/>
              <w:rPr>
                <w:color w:val="002060"/>
              </w:rPr>
            </w:pPr>
            <w:r w:rsidRPr="00C268C5">
              <w:rPr>
                <w:color w:val="002060"/>
              </w:rPr>
              <w:t>Moyens humains (bénévoles et leurs compétences)</w:t>
            </w:r>
          </w:p>
        </w:tc>
        <w:tc>
          <w:tcPr>
            <w:tcW w:w="1412" w:type="dxa"/>
            <w:shd w:val="clear" w:color="auto" w:fill="C1E4F5" w:themeFill="accent1" w:themeFillTint="33"/>
          </w:tcPr>
          <w:p w14:paraId="7B17FFE1" w14:textId="27B174B4" w:rsidR="006E5BA9" w:rsidRPr="00C268C5" w:rsidRDefault="00341B8D" w:rsidP="006E5BA9">
            <w:pPr>
              <w:jc w:val="center"/>
              <w:rPr>
                <w:color w:val="002060"/>
              </w:rPr>
            </w:pPr>
            <w:r>
              <w:rPr>
                <w:color w:val="002060"/>
              </w:rPr>
              <w:t>37</w:t>
            </w:r>
          </w:p>
        </w:tc>
      </w:tr>
      <w:tr w:rsidR="006E5BA9" w14:paraId="3B237255" w14:textId="77777777" w:rsidTr="006E5BA9">
        <w:trPr>
          <w:jc w:val="center"/>
        </w:trPr>
        <w:tc>
          <w:tcPr>
            <w:tcW w:w="3019" w:type="dxa"/>
          </w:tcPr>
          <w:p w14:paraId="1AE37370" w14:textId="77777777" w:rsidR="006E5BA9" w:rsidRDefault="006E5BA9" w:rsidP="006E5BA9">
            <w:pPr>
              <w:jc w:val="center"/>
              <w:rPr>
                <w:color w:val="002060"/>
              </w:rPr>
            </w:pPr>
          </w:p>
        </w:tc>
        <w:tc>
          <w:tcPr>
            <w:tcW w:w="4629" w:type="dxa"/>
          </w:tcPr>
          <w:p w14:paraId="22D05C31" w14:textId="77777777" w:rsidR="006E5BA9" w:rsidRDefault="006E5BA9" w:rsidP="006E5BA9">
            <w:pPr>
              <w:jc w:val="center"/>
              <w:rPr>
                <w:color w:val="002060"/>
              </w:rPr>
            </w:pPr>
          </w:p>
        </w:tc>
        <w:tc>
          <w:tcPr>
            <w:tcW w:w="1412" w:type="dxa"/>
          </w:tcPr>
          <w:p w14:paraId="2E6D88BC" w14:textId="77777777" w:rsidR="006E5BA9" w:rsidRDefault="006E5BA9" w:rsidP="006E5BA9">
            <w:pPr>
              <w:jc w:val="center"/>
              <w:rPr>
                <w:color w:val="002060"/>
              </w:rPr>
            </w:pPr>
          </w:p>
        </w:tc>
      </w:tr>
      <w:tr w:rsidR="006E5BA9" w:rsidRPr="00C268C5" w14:paraId="6377F6A8" w14:textId="77777777" w:rsidTr="006E5BA9">
        <w:trPr>
          <w:jc w:val="center"/>
        </w:trPr>
        <w:tc>
          <w:tcPr>
            <w:tcW w:w="3019" w:type="dxa"/>
            <w:shd w:val="clear" w:color="auto" w:fill="D9F2D0" w:themeFill="accent6" w:themeFillTint="33"/>
          </w:tcPr>
          <w:p w14:paraId="2607D1A0" w14:textId="3E1ABD28" w:rsidR="006E5BA9" w:rsidRPr="00C268C5" w:rsidRDefault="006E5BA9" w:rsidP="006E5BA9">
            <w:pPr>
              <w:jc w:val="center"/>
              <w:rPr>
                <w:b/>
                <w:bCs/>
                <w:color w:val="002060"/>
              </w:rPr>
            </w:pPr>
            <w:r w:rsidRPr="00C268C5">
              <w:rPr>
                <w:b/>
                <w:bCs/>
                <w:color w:val="002060"/>
              </w:rPr>
              <w:t>5</w:t>
            </w:r>
          </w:p>
        </w:tc>
        <w:tc>
          <w:tcPr>
            <w:tcW w:w="4629" w:type="dxa"/>
            <w:shd w:val="clear" w:color="auto" w:fill="D9F2D0" w:themeFill="accent6" w:themeFillTint="33"/>
          </w:tcPr>
          <w:p w14:paraId="1501B14F" w14:textId="3A241DDE" w:rsidR="006E5BA9" w:rsidRPr="00C268C5" w:rsidRDefault="006E5BA9" w:rsidP="006E5BA9">
            <w:pPr>
              <w:jc w:val="center"/>
              <w:rPr>
                <w:b/>
                <w:bCs/>
                <w:color w:val="002060"/>
              </w:rPr>
            </w:pPr>
            <w:r w:rsidRPr="00C268C5">
              <w:rPr>
                <w:b/>
                <w:bCs/>
                <w:color w:val="002060"/>
              </w:rPr>
              <w:t>Fiches d’alertes</w:t>
            </w:r>
          </w:p>
        </w:tc>
        <w:tc>
          <w:tcPr>
            <w:tcW w:w="1412" w:type="dxa"/>
            <w:shd w:val="clear" w:color="auto" w:fill="D9F2D0" w:themeFill="accent6" w:themeFillTint="33"/>
          </w:tcPr>
          <w:p w14:paraId="7CFBD06E" w14:textId="1855AF09" w:rsidR="006E5BA9" w:rsidRPr="00C268C5" w:rsidRDefault="00341B8D" w:rsidP="006E5BA9">
            <w:pPr>
              <w:jc w:val="center"/>
              <w:rPr>
                <w:b/>
                <w:bCs/>
                <w:color w:val="002060"/>
              </w:rPr>
            </w:pPr>
            <w:r>
              <w:rPr>
                <w:b/>
                <w:bCs/>
                <w:color w:val="002060"/>
              </w:rPr>
              <w:t>38</w:t>
            </w:r>
          </w:p>
        </w:tc>
      </w:tr>
      <w:tr w:rsidR="006E5BA9" w14:paraId="5EBD25B4" w14:textId="77777777" w:rsidTr="006E5BA9">
        <w:trPr>
          <w:jc w:val="center"/>
        </w:trPr>
        <w:tc>
          <w:tcPr>
            <w:tcW w:w="3019" w:type="dxa"/>
            <w:shd w:val="clear" w:color="auto" w:fill="C1E4F5" w:themeFill="accent1" w:themeFillTint="33"/>
          </w:tcPr>
          <w:p w14:paraId="5C8B46FE" w14:textId="124746C4" w:rsidR="006E5BA9" w:rsidRDefault="006E5BA9" w:rsidP="006E5BA9">
            <w:pPr>
              <w:jc w:val="center"/>
              <w:rPr>
                <w:color w:val="002060"/>
              </w:rPr>
            </w:pPr>
            <w:r>
              <w:rPr>
                <w:color w:val="002060"/>
              </w:rPr>
              <w:t>5.1</w:t>
            </w:r>
          </w:p>
        </w:tc>
        <w:tc>
          <w:tcPr>
            <w:tcW w:w="4629" w:type="dxa"/>
            <w:shd w:val="clear" w:color="auto" w:fill="C1E4F5" w:themeFill="accent1" w:themeFillTint="33"/>
          </w:tcPr>
          <w:p w14:paraId="662F76E8" w14:textId="13C4AE45" w:rsidR="006E5BA9" w:rsidRDefault="006E5BA9" w:rsidP="006E5BA9">
            <w:pPr>
              <w:jc w:val="center"/>
              <w:rPr>
                <w:color w:val="002060"/>
              </w:rPr>
            </w:pPr>
            <w:r>
              <w:rPr>
                <w:color w:val="002060"/>
              </w:rPr>
              <w:t>Alerte Jaune</w:t>
            </w:r>
          </w:p>
        </w:tc>
        <w:tc>
          <w:tcPr>
            <w:tcW w:w="1412" w:type="dxa"/>
            <w:shd w:val="clear" w:color="auto" w:fill="C1E4F5" w:themeFill="accent1" w:themeFillTint="33"/>
          </w:tcPr>
          <w:p w14:paraId="45F18D0E" w14:textId="76DAEDA5" w:rsidR="006E5BA9" w:rsidRDefault="00341B8D" w:rsidP="006E5BA9">
            <w:pPr>
              <w:jc w:val="center"/>
              <w:rPr>
                <w:color w:val="002060"/>
              </w:rPr>
            </w:pPr>
            <w:r>
              <w:rPr>
                <w:color w:val="002060"/>
              </w:rPr>
              <w:t>39</w:t>
            </w:r>
          </w:p>
        </w:tc>
      </w:tr>
      <w:tr w:rsidR="006E5BA9" w14:paraId="1AB76965" w14:textId="77777777" w:rsidTr="006E5BA9">
        <w:trPr>
          <w:jc w:val="center"/>
        </w:trPr>
        <w:tc>
          <w:tcPr>
            <w:tcW w:w="3019" w:type="dxa"/>
            <w:shd w:val="clear" w:color="auto" w:fill="C1E4F5" w:themeFill="accent1" w:themeFillTint="33"/>
          </w:tcPr>
          <w:p w14:paraId="1C91B635" w14:textId="6D40680A" w:rsidR="006E5BA9" w:rsidRDefault="006E5BA9" w:rsidP="006E5BA9">
            <w:pPr>
              <w:jc w:val="center"/>
              <w:rPr>
                <w:color w:val="002060"/>
              </w:rPr>
            </w:pPr>
            <w:r>
              <w:rPr>
                <w:color w:val="002060"/>
              </w:rPr>
              <w:t>5.2</w:t>
            </w:r>
          </w:p>
        </w:tc>
        <w:tc>
          <w:tcPr>
            <w:tcW w:w="4629" w:type="dxa"/>
            <w:shd w:val="clear" w:color="auto" w:fill="C1E4F5" w:themeFill="accent1" w:themeFillTint="33"/>
          </w:tcPr>
          <w:p w14:paraId="1D07CD39" w14:textId="448DEA81" w:rsidR="006E5BA9" w:rsidRDefault="006E5BA9" w:rsidP="006E5BA9">
            <w:pPr>
              <w:jc w:val="center"/>
              <w:rPr>
                <w:color w:val="002060"/>
              </w:rPr>
            </w:pPr>
            <w:r>
              <w:rPr>
                <w:color w:val="002060"/>
              </w:rPr>
              <w:t>Alerte Orange</w:t>
            </w:r>
          </w:p>
        </w:tc>
        <w:tc>
          <w:tcPr>
            <w:tcW w:w="1412" w:type="dxa"/>
            <w:shd w:val="clear" w:color="auto" w:fill="C1E4F5" w:themeFill="accent1" w:themeFillTint="33"/>
          </w:tcPr>
          <w:p w14:paraId="4F58BF80" w14:textId="57BB9E8D" w:rsidR="006E5BA9" w:rsidRDefault="00341B8D" w:rsidP="006E5BA9">
            <w:pPr>
              <w:jc w:val="center"/>
              <w:rPr>
                <w:color w:val="002060"/>
              </w:rPr>
            </w:pPr>
            <w:r>
              <w:rPr>
                <w:color w:val="002060"/>
              </w:rPr>
              <w:t>39</w:t>
            </w:r>
          </w:p>
        </w:tc>
      </w:tr>
      <w:tr w:rsidR="006E5BA9" w14:paraId="46D3702F" w14:textId="77777777" w:rsidTr="006E5BA9">
        <w:trPr>
          <w:jc w:val="center"/>
        </w:trPr>
        <w:tc>
          <w:tcPr>
            <w:tcW w:w="3019" w:type="dxa"/>
            <w:shd w:val="clear" w:color="auto" w:fill="C1E4F5" w:themeFill="accent1" w:themeFillTint="33"/>
          </w:tcPr>
          <w:p w14:paraId="1E2CCD75" w14:textId="02D58C38" w:rsidR="006E5BA9" w:rsidRDefault="006E5BA9" w:rsidP="006E5BA9">
            <w:pPr>
              <w:jc w:val="center"/>
              <w:rPr>
                <w:color w:val="002060"/>
              </w:rPr>
            </w:pPr>
            <w:r>
              <w:rPr>
                <w:color w:val="002060"/>
              </w:rPr>
              <w:t>5.3</w:t>
            </w:r>
          </w:p>
        </w:tc>
        <w:tc>
          <w:tcPr>
            <w:tcW w:w="4629" w:type="dxa"/>
            <w:shd w:val="clear" w:color="auto" w:fill="C1E4F5" w:themeFill="accent1" w:themeFillTint="33"/>
          </w:tcPr>
          <w:p w14:paraId="37D2D666" w14:textId="5436646D" w:rsidR="006E5BA9" w:rsidRDefault="006E5BA9" w:rsidP="006E5BA9">
            <w:pPr>
              <w:jc w:val="center"/>
              <w:rPr>
                <w:color w:val="002060"/>
              </w:rPr>
            </w:pPr>
            <w:r>
              <w:rPr>
                <w:color w:val="002060"/>
              </w:rPr>
              <w:t>Alerte Rouge</w:t>
            </w:r>
          </w:p>
        </w:tc>
        <w:tc>
          <w:tcPr>
            <w:tcW w:w="1412" w:type="dxa"/>
            <w:shd w:val="clear" w:color="auto" w:fill="C1E4F5" w:themeFill="accent1" w:themeFillTint="33"/>
          </w:tcPr>
          <w:p w14:paraId="2E77D92D" w14:textId="4BBDBC0B" w:rsidR="006E5BA9" w:rsidRDefault="00341B8D" w:rsidP="006E5BA9">
            <w:pPr>
              <w:jc w:val="center"/>
              <w:rPr>
                <w:color w:val="002060"/>
              </w:rPr>
            </w:pPr>
            <w:r>
              <w:rPr>
                <w:color w:val="002060"/>
              </w:rPr>
              <w:t>40</w:t>
            </w:r>
          </w:p>
        </w:tc>
      </w:tr>
      <w:tr w:rsidR="006E5BA9" w14:paraId="4C2DC8F8" w14:textId="77777777" w:rsidTr="006E5BA9">
        <w:trPr>
          <w:jc w:val="center"/>
        </w:trPr>
        <w:tc>
          <w:tcPr>
            <w:tcW w:w="3019" w:type="dxa"/>
          </w:tcPr>
          <w:p w14:paraId="385514F4" w14:textId="77777777" w:rsidR="006E5BA9" w:rsidRDefault="006E5BA9" w:rsidP="006E5BA9">
            <w:pPr>
              <w:jc w:val="center"/>
              <w:rPr>
                <w:color w:val="002060"/>
              </w:rPr>
            </w:pPr>
          </w:p>
        </w:tc>
        <w:tc>
          <w:tcPr>
            <w:tcW w:w="4629" w:type="dxa"/>
          </w:tcPr>
          <w:p w14:paraId="3311B659" w14:textId="77777777" w:rsidR="006E5BA9" w:rsidRDefault="006E5BA9" w:rsidP="006E5BA9">
            <w:pPr>
              <w:jc w:val="center"/>
              <w:rPr>
                <w:color w:val="002060"/>
              </w:rPr>
            </w:pPr>
          </w:p>
        </w:tc>
        <w:tc>
          <w:tcPr>
            <w:tcW w:w="1412" w:type="dxa"/>
          </w:tcPr>
          <w:p w14:paraId="498D48C7" w14:textId="77777777" w:rsidR="006E5BA9" w:rsidRDefault="006E5BA9" w:rsidP="006E5BA9">
            <w:pPr>
              <w:jc w:val="center"/>
              <w:rPr>
                <w:color w:val="002060"/>
              </w:rPr>
            </w:pPr>
          </w:p>
        </w:tc>
      </w:tr>
      <w:tr w:rsidR="006E5BA9" w:rsidRPr="00C268C5" w14:paraId="11096CA8" w14:textId="77777777" w:rsidTr="006E5BA9">
        <w:trPr>
          <w:jc w:val="center"/>
        </w:trPr>
        <w:tc>
          <w:tcPr>
            <w:tcW w:w="3019" w:type="dxa"/>
            <w:shd w:val="clear" w:color="auto" w:fill="B3E5A1" w:themeFill="accent6" w:themeFillTint="66"/>
          </w:tcPr>
          <w:p w14:paraId="2BBAD27A" w14:textId="28AC0ADB" w:rsidR="006E5BA9" w:rsidRPr="00C268C5" w:rsidRDefault="006E5BA9" w:rsidP="006E5BA9">
            <w:pPr>
              <w:jc w:val="center"/>
              <w:rPr>
                <w:b/>
                <w:bCs/>
                <w:color w:val="002060"/>
              </w:rPr>
            </w:pPr>
            <w:r>
              <w:rPr>
                <w:b/>
                <w:bCs/>
                <w:color w:val="002060"/>
              </w:rPr>
              <w:t>6</w:t>
            </w:r>
          </w:p>
        </w:tc>
        <w:tc>
          <w:tcPr>
            <w:tcW w:w="4629" w:type="dxa"/>
            <w:shd w:val="clear" w:color="auto" w:fill="B3E5A1" w:themeFill="accent6" w:themeFillTint="66"/>
          </w:tcPr>
          <w:p w14:paraId="39295F6C" w14:textId="362C6450" w:rsidR="006E5BA9" w:rsidRPr="00C268C5" w:rsidRDefault="006E5BA9" w:rsidP="006E5BA9">
            <w:pPr>
              <w:jc w:val="center"/>
              <w:rPr>
                <w:b/>
                <w:bCs/>
                <w:color w:val="002060"/>
              </w:rPr>
            </w:pPr>
            <w:r w:rsidRPr="00C268C5">
              <w:rPr>
                <w:b/>
                <w:bCs/>
                <w:color w:val="002060"/>
              </w:rPr>
              <w:t>Fiches d’organisation des cellules de crise</w:t>
            </w:r>
          </w:p>
        </w:tc>
        <w:tc>
          <w:tcPr>
            <w:tcW w:w="1412" w:type="dxa"/>
            <w:shd w:val="clear" w:color="auto" w:fill="B3E5A1" w:themeFill="accent6" w:themeFillTint="66"/>
          </w:tcPr>
          <w:p w14:paraId="033E888E" w14:textId="6440D73C" w:rsidR="006E5BA9" w:rsidRPr="00C268C5" w:rsidRDefault="00341B8D" w:rsidP="006E5BA9">
            <w:pPr>
              <w:jc w:val="center"/>
              <w:rPr>
                <w:b/>
                <w:bCs/>
                <w:color w:val="002060"/>
              </w:rPr>
            </w:pPr>
            <w:r>
              <w:rPr>
                <w:b/>
                <w:bCs/>
                <w:color w:val="002060"/>
              </w:rPr>
              <w:t>41</w:t>
            </w:r>
          </w:p>
        </w:tc>
      </w:tr>
      <w:tr w:rsidR="006E5BA9" w14:paraId="22632663" w14:textId="77777777" w:rsidTr="006E5BA9">
        <w:trPr>
          <w:jc w:val="center"/>
        </w:trPr>
        <w:tc>
          <w:tcPr>
            <w:tcW w:w="3019" w:type="dxa"/>
            <w:shd w:val="clear" w:color="auto" w:fill="C1E4F5" w:themeFill="accent1" w:themeFillTint="33"/>
          </w:tcPr>
          <w:p w14:paraId="743EFD18" w14:textId="29D03C22" w:rsidR="006E5BA9" w:rsidRDefault="006E5BA9" w:rsidP="006E5BA9">
            <w:pPr>
              <w:jc w:val="center"/>
              <w:rPr>
                <w:color w:val="002060"/>
              </w:rPr>
            </w:pPr>
            <w:r>
              <w:rPr>
                <w:color w:val="002060"/>
              </w:rPr>
              <w:t>6.1</w:t>
            </w:r>
          </w:p>
        </w:tc>
        <w:tc>
          <w:tcPr>
            <w:tcW w:w="4629" w:type="dxa"/>
            <w:shd w:val="clear" w:color="auto" w:fill="C1E4F5" w:themeFill="accent1" w:themeFillTint="33"/>
          </w:tcPr>
          <w:p w14:paraId="2F80825F" w14:textId="77F16655" w:rsidR="006E5BA9" w:rsidRDefault="006E5BA9" w:rsidP="006E5BA9">
            <w:pPr>
              <w:jc w:val="center"/>
              <w:rPr>
                <w:color w:val="002060"/>
              </w:rPr>
            </w:pPr>
            <w:r>
              <w:rPr>
                <w:color w:val="002060"/>
              </w:rPr>
              <w:t>Fiche DOS (Directeur des opérations de secours)</w:t>
            </w:r>
          </w:p>
        </w:tc>
        <w:tc>
          <w:tcPr>
            <w:tcW w:w="1412" w:type="dxa"/>
            <w:shd w:val="clear" w:color="auto" w:fill="C1E4F5" w:themeFill="accent1" w:themeFillTint="33"/>
          </w:tcPr>
          <w:p w14:paraId="70164BB4" w14:textId="3042F623" w:rsidR="006E5BA9" w:rsidRDefault="00341B8D" w:rsidP="006E5BA9">
            <w:pPr>
              <w:jc w:val="center"/>
              <w:rPr>
                <w:color w:val="002060"/>
              </w:rPr>
            </w:pPr>
            <w:r>
              <w:rPr>
                <w:color w:val="002060"/>
              </w:rPr>
              <w:t>42</w:t>
            </w:r>
          </w:p>
        </w:tc>
      </w:tr>
      <w:tr w:rsidR="006E5BA9" w14:paraId="76E7F500" w14:textId="77777777" w:rsidTr="006E5BA9">
        <w:trPr>
          <w:jc w:val="center"/>
        </w:trPr>
        <w:tc>
          <w:tcPr>
            <w:tcW w:w="3019" w:type="dxa"/>
            <w:shd w:val="clear" w:color="auto" w:fill="C1E4F5" w:themeFill="accent1" w:themeFillTint="33"/>
          </w:tcPr>
          <w:p w14:paraId="699FD981" w14:textId="3D933926" w:rsidR="006E5BA9" w:rsidRDefault="006E5BA9" w:rsidP="006E5BA9">
            <w:pPr>
              <w:jc w:val="center"/>
              <w:rPr>
                <w:color w:val="002060"/>
              </w:rPr>
            </w:pPr>
            <w:r>
              <w:rPr>
                <w:color w:val="002060"/>
              </w:rPr>
              <w:t>6.2</w:t>
            </w:r>
          </w:p>
        </w:tc>
        <w:tc>
          <w:tcPr>
            <w:tcW w:w="4629" w:type="dxa"/>
            <w:shd w:val="clear" w:color="auto" w:fill="C1E4F5" w:themeFill="accent1" w:themeFillTint="33"/>
          </w:tcPr>
          <w:p w14:paraId="34682A37" w14:textId="731F66B2" w:rsidR="006E5BA9" w:rsidRDefault="006E5BA9" w:rsidP="006E5BA9">
            <w:pPr>
              <w:jc w:val="center"/>
              <w:rPr>
                <w:color w:val="002060"/>
              </w:rPr>
            </w:pPr>
            <w:r>
              <w:rPr>
                <w:color w:val="002060"/>
              </w:rPr>
              <w:t>Fiche RAC (Responsable des Actions Communales)</w:t>
            </w:r>
          </w:p>
        </w:tc>
        <w:tc>
          <w:tcPr>
            <w:tcW w:w="1412" w:type="dxa"/>
            <w:shd w:val="clear" w:color="auto" w:fill="C1E4F5" w:themeFill="accent1" w:themeFillTint="33"/>
          </w:tcPr>
          <w:p w14:paraId="1B285F97" w14:textId="7B14BE2E" w:rsidR="006E5BA9" w:rsidRDefault="00341B8D" w:rsidP="006E5BA9">
            <w:pPr>
              <w:jc w:val="center"/>
              <w:rPr>
                <w:color w:val="002060"/>
              </w:rPr>
            </w:pPr>
            <w:r>
              <w:rPr>
                <w:color w:val="002060"/>
              </w:rPr>
              <w:t>44</w:t>
            </w:r>
          </w:p>
        </w:tc>
      </w:tr>
      <w:tr w:rsidR="006E5BA9" w14:paraId="1506EE92" w14:textId="77777777" w:rsidTr="006E5BA9">
        <w:trPr>
          <w:jc w:val="center"/>
        </w:trPr>
        <w:tc>
          <w:tcPr>
            <w:tcW w:w="3019" w:type="dxa"/>
            <w:shd w:val="clear" w:color="auto" w:fill="C1E4F5" w:themeFill="accent1" w:themeFillTint="33"/>
          </w:tcPr>
          <w:p w14:paraId="2C78CAA8" w14:textId="3E9BD4DE" w:rsidR="006E5BA9" w:rsidRDefault="006E5BA9" w:rsidP="006E5BA9">
            <w:pPr>
              <w:jc w:val="center"/>
              <w:rPr>
                <w:color w:val="002060"/>
              </w:rPr>
            </w:pPr>
            <w:r>
              <w:rPr>
                <w:color w:val="002060"/>
              </w:rPr>
              <w:t>6.3</w:t>
            </w:r>
          </w:p>
        </w:tc>
        <w:tc>
          <w:tcPr>
            <w:tcW w:w="4629" w:type="dxa"/>
            <w:shd w:val="clear" w:color="auto" w:fill="C1E4F5" w:themeFill="accent1" w:themeFillTint="33"/>
          </w:tcPr>
          <w:p w14:paraId="31035CCF" w14:textId="31E58617" w:rsidR="006E5BA9" w:rsidRDefault="006E5BA9" w:rsidP="006E5BA9">
            <w:pPr>
              <w:jc w:val="center"/>
              <w:rPr>
                <w:color w:val="002060"/>
              </w:rPr>
            </w:pPr>
            <w:r>
              <w:rPr>
                <w:color w:val="002060"/>
              </w:rPr>
              <w:t>Fiche Main courante / Secrétariat</w:t>
            </w:r>
          </w:p>
        </w:tc>
        <w:tc>
          <w:tcPr>
            <w:tcW w:w="1412" w:type="dxa"/>
            <w:shd w:val="clear" w:color="auto" w:fill="C1E4F5" w:themeFill="accent1" w:themeFillTint="33"/>
          </w:tcPr>
          <w:p w14:paraId="690C3981" w14:textId="1CAB2F58" w:rsidR="006E5BA9" w:rsidRDefault="00341B8D" w:rsidP="006E5BA9">
            <w:pPr>
              <w:jc w:val="center"/>
              <w:rPr>
                <w:color w:val="002060"/>
              </w:rPr>
            </w:pPr>
            <w:r>
              <w:rPr>
                <w:color w:val="002060"/>
              </w:rPr>
              <w:t>47</w:t>
            </w:r>
          </w:p>
        </w:tc>
      </w:tr>
      <w:tr w:rsidR="006E5BA9" w14:paraId="7387431D" w14:textId="77777777" w:rsidTr="006E5BA9">
        <w:trPr>
          <w:jc w:val="center"/>
        </w:trPr>
        <w:tc>
          <w:tcPr>
            <w:tcW w:w="3019" w:type="dxa"/>
            <w:shd w:val="clear" w:color="auto" w:fill="C1E4F5" w:themeFill="accent1" w:themeFillTint="33"/>
          </w:tcPr>
          <w:p w14:paraId="496EF3D1" w14:textId="34AA7624" w:rsidR="006E5BA9" w:rsidRDefault="006E5BA9" w:rsidP="006E5BA9">
            <w:pPr>
              <w:jc w:val="center"/>
              <w:rPr>
                <w:color w:val="002060"/>
              </w:rPr>
            </w:pPr>
            <w:r>
              <w:rPr>
                <w:color w:val="002060"/>
              </w:rPr>
              <w:t>6.4</w:t>
            </w:r>
          </w:p>
        </w:tc>
        <w:tc>
          <w:tcPr>
            <w:tcW w:w="4629" w:type="dxa"/>
            <w:shd w:val="clear" w:color="auto" w:fill="C1E4F5" w:themeFill="accent1" w:themeFillTint="33"/>
          </w:tcPr>
          <w:p w14:paraId="408C819A" w14:textId="4D55DB66" w:rsidR="006E5BA9" w:rsidRDefault="006E5BA9" w:rsidP="006E5BA9">
            <w:pPr>
              <w:jc w:val="center"/>
              <w:rPr>
                <w:color w:val="002060"/>
              </w:rPr>
            </w:pPr>
            <w:r>
              <w:rPr>
                <w:color w:val="002060"/>
              </w:rPr>
              <w:t>Fiche Cellule Communication Institutionnelle</w:t>
            </w:r>
          </w:p>
        </w:tc>
        <w:tc>
          <w:tcPr>
            <w:tcW w:w="1412" w:type="dxa"/>
            <w:shd w:val="clear" w:color="auto" w:fill="C1E4F5" w:themeFill="accent1" w:themeFillTint="33"/>
          </w:tcPr>
          <w:p w14:paraId="6954C144" w14:textId="41D653A1" w:rsidR="006E5BA9" w:rsidRDefault="00341B8D" w:rsidP="006E5BA9">
            <w:pPr>
              <w:jc w:val="center"/>
              <w:rPr>
                <w:color w:val="002060"/>
              </w:rPr>
            </w:pPr>
            <w:r>
              <w:rPr>
                <w:color w:val="002060"/>
              </w:rPr>
              <w:t>48</w:t>
            </w:r>
          </w:p>
        </w:tc>
      </w:tr>
      <w:tr w:rsidR="006E5BA9" w14:paraId="1D53EC1F" w14:textId="77777777" w:rsidTr="006E5BA9">
        <w:trPr>
          <w:jc w:val="center"/>
        </w:trPr>
        <w:tc>
          <w:tcPr>
            <w:tcW w:w="3019" w:type="dxa"/>
            <w:shd w:val="clear" w:color="auto" w:fill="C1E4F5" w:themeFill="accent1" w:themeFillTint="33"/>
          </w:tcPr>
          <w:p w14:paraId="0A74F7C2" w14:textId="62807A79" w:rsidR="006E5BA9" w:rsidRDefault="006E5BA9" w:rsidP="006E5BA9">
            <w:pPr>
              <w:jc w:val="center"/>
              <w:rPr>
                <w:color w:val="002060"/>
              </w:rPr>
            </w:pPr>
            <w:r>
              <w:rPr>
                <w:color w:val="002060"/>
              </w:rPr>
              <w:t>6.5</w:t>
            </w:r>
          </w:p>
        </w:tc>
        <w:tc>
          <w:tcPr>
            <w:tcW w:w="4629" w:type="dxa"/>
            <w:shd w:val="clear" w:color="auto" w:fill="C1E4F5" w:themeFill="accent1" w:themeFillTint="33"/>
          </w:tcPr>
          <w:p w14:paraId="44518C58" w14:textId="08745EF7" w:rsidR="006E5BA9" w:rsidRDefault="006E5BA9" w:rsidP="006E5BA9">
            <w:pPr>
              <w:jc w:val="center"/>
              <w:rPr>
                <w:color w:val="002060"/>
              </w:rPr>
            </w:pPr>
            <w:r>
              <w:rPr>
                <w:color w:val="002060"/>
              </w:rPr>
              <w:t>Fiche Cellule Accueil</w:t>
            </w:r>
          </w:p>
        </w:tc>
        <w:tc>
          <w:tcPr>
            <w:tcW w:w="1412" w:type="dxa"/>
            <w:shd w:val="clear" w:color="auto" w:fill="C1E4F5" w:themeFill="accent1" w:themeFillTint="33"/>
          </w:tcPr>
          <w:p w14:paraId="0781E5A7" w14:textId="4B414712" w:rsidR="006E5BA9" w:rsidRDefault="00341B8D" w:rsidP="006E5BA9">
            <w:pPr>
              <w:jc w:val="center"/>
              <w:rPr>
                <w:color w:val="002060"/>
              </w:rPr>
            </w:pPr>
            <w:r>
              <w:rPr>
                <w:color w:val="002060"/>
              </w:rPr>
              <w:t>49</w:t>
            </w:r>
          </w:p>
        </w:tc>
      </w:tr>
      <w:tr w:rsidR="006E5BA9" w14:paraId="19C076A3" w14:textId="77777777" w:rsidTr="006E5BA9">
        <w:trPr>
          <w:jc w:val="center"/>
        </w:trPr>
        <w:tc>
          <w:tcPr>
            <w:tcW w:w="3019" w:type="dxa"/>
            <w:shd w:val="clear" w:color="auto" w:fill="C1E4F5" w:themeFill="accent1" w:themeFillTint="33"/>
          </w:tcPr>
          <w:p w14:paraId="49AFD144" w14:textId="48803BAC" w:rsidR="006E5BA9" w:rsidRDefault="006E5BA9" w:rsidP="006E5BA9">
            <w:pPr>
              <w:jc w:val="center"/>
              <w:rPr>
                <w:color w:val="002060"/>
              </w:rPr>
            </w:pPr>
            <w:r>
              <w:rPr>
                <w:color w:val="002060"/>
              </w:rPr>
              <w:t>6.6</w:t>
            </w:r>
          </w:p>
        </w:tc>
        <w:tc>
          <w:tcPr>
            <w:tcW w:w="4629" w:type="dxa"/>
            <w:shd w:val="clear" w:color="auto" w:fill="C1E4F5" w:themeFill="accent1" w:themeFillTint="33"/>
          </w:tcPr>
          <w:p w14:paraId="78FBF72A" w14:textId="736BE7B1" w:rsidR="006E5BA9" w:rsidRDefault="006E5BA9" w:rsidP="006E5BA9">
            <w:pPr>
              <w:jc w:val="center"/>
              <w:rPr>
                <w:color w:val="002060"/>
              </w:rPr>
            </w:pPr>
            <w:r>
              <w:rPr>
                <w:color w:val="002060"/>
              </w:rPr>
              <w:t>Fiche Cellule Logistique</w:t>
            </w:r>
          </w:p>
        </w:tc>
        <w:tc>
          <w:tcPr>
            <w:tcW w:w="1412" w:type="dxa"/>
            <w:shd w:val="clear" w:color="auto" w:fill="C1E4F5" w:themeFill="accent1" w:themeFillTint="33"/>
          </w:tcPr>
          <w:p w14:paraId="754601D0" w14:textId="7FF86D1D" w:rsidR="006E5BA9" w:rsidRDefault="00341B8D" w:rsidP="006E5BA9">
            <w:pPr>
              <w:jc w:val="center"/>
              <w:rPr>
                <w:color w:val="002060"/>
              </w:rPr>
            </w:pPr>
            <w:r>
              <w:rPr>
                <w:color w:val="002060"/>
              </w:rPr>
              <w:t>50</w:t>
            </w:r>
          </w:p>
        </w:tc>
      </w:tr>
      <w:tr w:rsidR="006E5BA9" w14:paraId="058BD213" w14:textId="77777777" w:rsidTr="006E5BA9">
        <w:trPr>
          <w:jc w:val="center"/>
        </w:trPr>
        <w:tc>
          <w:tcPr>
            <w:tcW w:w="3019" w:type="dxa"/>
            <w:shd w:val="clear" w:color="auto" w:fill="C1E4F5" w:themeFill="accent1" w:themeFillTint="33"/>
          </w:tcPr>
          <w:p w14:paraId="2526C620" w14:textId="53ED547E" w:rsidR="006E5BA9" w:rsidRDefault="006E5BA9" w:rsidP="006E5BA9">
            <w:pPr>
              <w:jc w:val="center"/>
              <w:rPr>
                <w:color w:val="002060"/>
              </w:rPr>
            </w:pPr>
            <w:r>
              <w:rPr>
                <w:color w:val="002060"/>
              </w:rPr>
              <w:t>6.7</w:t>
            </w:r>
          </w:p>
        </w:tc>
        <w:tc>
          <w:tcPr>
            <w:tcW w:w="4629" w:type="dxa"/>
            <w:shd w:val="clear" w:color="auto" w:fill="C1E4F5" w:themeFill="accent1" w:themeFillTint="33"/>
          </w:tcPr>
          <w:p w14:paraId="5B8B8E25" w14:textId="0DA479D3" w:rsidR="006E5BA9" w:rsidRDefault="006E5BA9" w:rsidP="006E5BA9">
            <w:pPr>
              <w:jc w:val="center"/>
              <w:rPr>
                <w:color w:val="002060"/>
              </w:rPr>
            </w:pPr>
            <w:r>
              <w:rPr>
                <w:color w:val="002060"/>
              </w:rPr>
              <w:t>Fiche Cellule ERP et Population sensible</w:t>
            </w:r>
          </w:p>
        </w:tc>
        <w:tc>
          <w:tcPr>
            <w:tcW w:w="1412" w:type="dxa"/>
            <w:shd w:val="clear" w:color="auto" w:fill="C1E4F5" w:themeFill="accent1" w:themeFillTint="33"/>
          </w:tcPr>
          <w:p w14:paraId="13D8F716" w14:textId="373B065C" w:rsidR="006E5BA9" w:rsidRDefault="00341B8D" w:rsidP="006E5BA9">
            <w:pPr>
              <w:jc w:val="center"/>
              <w:rPr>
                <w:color w:val="002060"/>
              </w:rPr>
            </w:pPr>
            <w:r>
              <w:rPr>
                <w:color w:val="002060"/>
              </w:rPr>
              <w:t>52</w:t>
            </w:r>
          </w:p>
        </w:tc>
      </w:tr>
      <w:tr w:rsidR="006E5BA9" w14:paraId="29F5EDFB" w14:textId="77777777" w:rsidTr="006E5BA9">
        <w:trPr>
          <w:jc w:val="center"/>
        </w:trPr>
        <w:tc>
          <w:tcPr>
            <w:tcW w:w="3019" w:type="dxa"/>
            <w:shd w:val="clear" w:color="auto" w:fill="C1E4F5" w:themeFill="accent1" w:themeFillTint="33"/>
          </w:tcPr>
          <w:p w14:paraId="11B956C5" w14:textId="748BB2E9" w:rsidR="006E5BA9" w:rsidRDefault="006E5BA9" w:rsidP="006E5BA9">
            <w:pPr>
              <w:jc w:val="center"/>
              <w:rPr>
                <w:color w:val="002060"/>
              </w:rPr>
            </w:pPr>
            <w:r>
              <w:rPr>
                <w:color w:val="002060"/>
              </w:rPr>
              <w:t>6.8</w:t>
            </w:r>
          </w:p>
        </w:tc>
        <w:tc>
          <w:tcPr>
            <w:tcW w:w="4629" w:type="dxa"/>
            <w:shd w:val="clear" w:color="auto" w:fill="C1E4F5" w:themeFill="accent1" w:themeFillTint="33"/>
          </w:tcPr>
          <w:p w14:paraId="0E427818" w14:textId="55A3138F" w:rsidR="006E5BA9" w:rsidRDefault="006E5BA9" w:rsidP="006E5BA9">
            <w:pPr>
              <w:jc w:val="center"/>
              <w:rPr>
                <w:color w:val="002060"/>
              </w:rPr>
            </w:pPr>
            <w:r>
              <w:rPr>
                <w:color w:val="002060"/>
              </w:rPr>
              <w:t>Fiche Cellule Hébergement / Ravitaillement</w:t>
            </w:r>
          </w:p>
        </w:tc>
        <w:tc>
          <w:tcPr>
            <w:tcW w:w="1412" w:type="dxa"/>
            <w:shd w:val="clear" w:color="auto" w:fill="C1E4F5" w:themeFill="accent1" w:themeFillTint="33"/>
          </w:tcPr>
          <w:p w14:paraId="2705F0DC" w14:textId="50492534" w:rsidR="006E5BA9" w:rsidRDefault="00341B8D" w:rsidP="006E5BA9">
            <w:pPr>
              <w:jc w:val="center"/>
              <w:rPr>
                <w:color w:val="002060"/>
              </w:rPr>
            </w:pPr>
            <w:r>
              <w:rPr>
                <w:color w:val="002060"/>
              </w:rPr>
              <w:t>53</w:t>
            </w:r>
          </w:p>
        </w:tc>
      </w:tr>
      <w:tr w:rsidR="006E5BA9" w14:paraId="300C96A8" w14:textId="77777777" w:rsidTr="006E5BA9">
        <w:trPr>
          <w:jc w:val="center"/>
        </w:trPr>
        <w:tc>
          <w:tcPr>
            <w:tcW w:w="3019" w:type="dxa"/>
            <w:shd w:val="clear" w:color="auto" w:fill="C1E4F5" w:themeFill="accent1" w:themeFillTint="33"/>
          </w:tcPr>
          <w:p w14:paraId="559D420C" w14:textId="08986F89" w:rsidR="006E5BA9" w:rsidRDefault="006E5BA9" w:rsidP="006E5BA9">
            <w:pPr>
              <w:jc w:val="center"/>
              <w:rPr>
                <w:color w:val="002060"/>
              </w:rPr>
            </w:pPr>
            <w:r>
              <w:rPr>
                <w:color w:val="002060"/>
              </w:rPr>
              <w:t>6.9</w:t>
            </w:r>
          </w:p>
        </w:tc>
        <w:tc>
          <w:tcPr>
            <w:tcW w:w="4629" w:type="dxa"/>
            <w:shd w:val="clear" w:color="auto" w:fill="C1E4F5" w:themeFill="accent1" w:themeFillTint="33"/>
          </w:tcPr>
          <w:p w14:paraId="0CFBA7EB" w14:textId="7CFEE124" w:rsidR="006E5BA9" w:rsidRDefault="006E5BA9" w:rsidP="006E5BA9">
            <w:pPr>
              <w:jc w:val="center"/>
              <w:rPr>
                <w:color w:val="002060"/>
              </w:rPr>
            </w:pPr>
            <w:r>
              <w:rPr>
                <w:color w:val="002060"/>
              </w:rPr>
              <w:t>Fiche Cellule Élus</w:t>
            </w:r>
          </w:p>
        </w:tc>
        <w:tc>
          <w:tcPr>
            <w:tcW w:w="1412" w:type="dxa"/>
            <w:shd w:val="clear" w:color="auto" w:fill="C1E4F5" w:themeFill="accent1" w:themeFillTint="33"/>
          </w:tcPr>
          <w:p w14:paraId="2D65A8E1" w14:textId="29155DB5" w:rsidR="006E5BA9" w:rsidRDefault="00341B8D" w:rsidP="006E5BA9">
            <w:pPr>
              <w:jc w:val="center"/>
              <w:rPr>
                <w:color w:val="002060"/>
              </w:rPr>
            </w:pPr>
            <w:r>
              <w:rPr>
                <w:color w:val="002060"/>
              </w:rPr>
              <w:t>54</w:t>
            </w:r>
          </w:p>
        </w:tc>
      </w:tr>
      <w:tr w:rsidR="006E5BA9" w14:paraId="2AE51D59" w14:textId="77777777" w:rsidTr="006E5BA9">
        <w:trPr>
          <w:jc w:val="center"/>
        </w:trPr>
        <w:tc>
          <w:tcPr>
            <w:tcW w:w="3019" w:type="dxa"/>
          </w:tcPr>
          <w:p w14:paraId="7B5A9FD0" w14:textId="77777777" w:rsidR="006E5BA9" w:rsidRDefault="006E5BA9" w:rsidP="006E5BA9">
            <w:pPr>
              <w:jc w:val="center"/>
              <w:rPr>
                <w:color w:val="002060"/>
              </w:rPr>
            </w:pPr>
          </w:p>
        </w:tc>
        <w:tc>
          <w:tcPr>
            <w:tcW w:w="4629" w:type="dxa"/>
          </w:tcPr>
          <w:p w14:paraId="5EB1DDD4" w14:textId="77777777" w:rsidR="006E5BA9" w:rsidRDefault="006E5BA9" w:rsidP="006E5BA9">
            <w:pPr>
              <w:jc w:val="center"/>
              <w:rPr>
                <w:color w:val="002060"/>
              </w:rPr>
            </w:pPr>
          </w:p>
        </w:tc>
        <w:tc>
          <w:tcPr>
            <w:tcW w:w="1412" w:type="dxa"/>
          </w:tcPr>
          <w:p w14:paraId="6898042D" w14:textId="77777777" w:rsidR="006E5BA9" w:rsidRDefault="006E5BA9" w:rsidP="006E5BA9">
            <w:pPr>
              <w:jc w:val="center"/>
              <w:rPr>
                <w:color w:val="002060"/>
              </w:rPr>
            </w:pPr>
          </w:p>
        </w:tc>
      </w:tr>
      <w:tr w:rsidR="006E5BA9" w:rsidRPr="00C268C5" w14:paraId="7A82ACBB" w14:textId="77777777" w:rsidTr="006E5BA9">
        <w:trPr>
          <w:jc w:val="center"/>
        </w:trPr>
        <w:tc>
          <w:tcPr>
            <w:tcW w:w="3019" w:type="dxa"/>
            <w:shd w:val="clear" w:color="auto" w:fill="B3E5A1" w:themeFill="accent6" w:themeFillTint="66"/>
          </w:tcPr>
          <w:p w14:paraId="591B3962" w14:textId="7D1754E1" w:rsidR="006E5BA9" w:rsidRPr="00C268C5" w:rsidRDefault="006E5BA9" w:rsidP="006E5BA9">
            <w:pPr>
              <w:jc w:val="center"/>
              <w:rPr>
                <w:b/>
                <w:bCs/>
                <w:color w:val="002060"/>
              </w:rPr>
            </w:pPr>
            <w:r>
              <w:rPr>
                <w:b/>
                <w:bCs/>
                <w:color w:val="002060"/>
              </w:rPr>
              <w:t>7</w:t>
            </w:r>
          </w:p>
        </w:tc>
        <w:tc>
          <w:tcPr>
            <w:tcW w:w="4629" w:type="dxa"/>
            <w:shd w:val="clear" w:color="auto" w:fill="B3E5A1" w:themeFill="accent6" w:themeFillTint="66"/>
          </w:tcPr>
          <w:p w14:paraId="04755705" w14:textId="5DDCA6FF" w:rsidR="006E5BA9" w:rsidRPr="00C268C5" w:rsidRDefault="006E5BA9" w:rsidP="006E5BA9">
            <w:pPr>
              <w:jc w:val="center"/>
              <w:rPr>
                <w:b/>
                <w:bCs/>
                <w:color w:val="002060"/>
              </w:rPr>
            </w:pPr>
            <w:r w:rsidRPr="00C268C5">
              <w:rPr>
                <w:b/>
                <w:bCs/>
                <w:color w:val="002060"/>
              </w:rPr>
              <w:t>Fiche Action</w:t>
            </w:r>
          </w:p>
        </w:tc>
        <w:tc>
          <w:tcPr>
            <w:tcW w:w="1412" w:type="dxa"/>
            <w:shd w:val="clear" w:color="auto" w:fill="B3E5A1" w:themeFill="accent6" w:themeFillTint="66"/>
          </w:tcPr>
          <w:p w14:paraId="24981C4E" w14:textId="5002EA6D" w:rsidR="006E5BA9" w:rsidRPr="00C268C5" w:rsidRDefault="00341B8D" w:rsidP="006E5BA9">
            <w:pPr>
              <w:jc w:val="center"/>
              <w:rPr>
                <w:b/>
                <w:bCs/>
                <w:color w:val="002060"/>
              </w:rPr>
            </w:pPr>
            <w:r>
              <w:rPr>
                <w:b/>
                <w:bCs/>
                <w:color w:val="002060"/>
              </w:rPr>
              <w:t>55</w:t>
            </w:r>
          </w:p>
        </w:tc>
      </w:tr>
      <w:tr w:rsidR="006E5BA9" w14:paraId="7279FAD0" w14:textId="77777777" w:rsidTr="006E5BA9">
        <w:trPr>
          <w:jc w:val="center"/>
        </w:trPr>
        <w:tc>
          <w:tcPr>
            <w:tcW w:w="3019" w:type="dxa"/>
            <w:shd w:val="clear" w:color="auto" w:fill="C1E4F5" w:themeFill="accent1" w:themeFillTint="33"/>
          </w:tcPr>
          <w:p w14:paraId="1A642485" w14:textId="7A7856D7" w:rsidR="006E5BA9" w:rsidRDefault="00C226EA" w:rsidP="006E5BA9">
            <w:pPr>
              <w:jc w:val="center"/>
              <w:rPr>
                <w:color w:val="002060"/>
              </w:rPr>
            </w:pPr>
            <w:r>
              <w:rPr>
                <w:color w:val="002060"/>
              </w:rPr>
              <w:t>FA000</w:t>
            </w:r>
          </w:p>
        </w:tc>
        <w:tc>
          <w:tcPr>
            <w:tcW w:w="4629" w:type="dxa"/>
            <w:shd w:val="clear" w:color="auto" w:fill="C1E4F5" w:themeFill="accent1" w:themeFillTint="33"/>
          </w:tcPr>
          <w:p w14:paraId="0ED9C89A" w14:textId="60537079" w:rsidR="006E5BA9" w:rsidRDefault="006E5BA9" w:rsidP="006E5BA9">
            <w:pPr>
              <w:jc w:val="center"/>
              <w:rPr>
                <w:color w:val="002060"/>
              </w:rPr>
            </w:pPr>
            <w:r>
              <w:rPr>
                <w:color w:val="002060"/>
              </w:rPr>
              <w:t>Risque météorologique (généralités)</w:t>
            </w:r>
          </w:p>
        </w:tc>
        <w:tc>
          <w:tcPr>
            <w:tcW w:w="1412" w:type="dxa"/>
            <w:shd w:val="clear" w:color="auto" w:fill="C1E4F5" w:themeFill="accent1" w:themeFillTint="33"/>
          </w:tcPr>
          <w:p w14:paraId="53F17DF5" w14:textId="77777777" w:rsidR="006E5BA9" w:rsidRDefault="006E5BA9" w:rsidP="006E5BA9">
            <w:pPr>
              <w:jc w:val="center"/>
              <w:rPr>
                <w:color w:val="002060"/>
              </w:rPr>
            </w:pPr>
          </w:p>
        </w:tc>
      </w:tr>
      <w:tr w:rsidR="006E5BA9" w14:paraId="7B60F9CE" w14:textId="77777777" w:rsidTr="006E5BA9">
        <w:trPr>
          <w:jc w:val="center"/>
        </w:trPr>
        <w:tc>
          <w:tcPr>
            <w:tcW w:w="3019" w:type="dxa"/>
            <w:shd w:val="clear" w:color="auto" w:fill="C1E4F5" w:themeFill="accent1" w:themeFillTint="33"/>
          </w:tcPr>
          <w:p w14:paraId="78292700" w14:textId="54B55C7F" w:rsidR="006E5BA9" w:rsidRDefault="00C226EA" w:rsidP="006E5BA9">
            <w:pPr>
              <w:jc w:val="center"/>
              <w:rPr>
                <w:color w:val="002060"/>
              </w:rPr>
            </w:pPr>
            <w:r>
              <w:rPr>
                <w:color w:val="002060"/>
              </w:rPr>
              <w:t>FA001</w:t>
            </w:r>
          </w:p>
        </w:tc>
        <w:tc>
          <w:tcPr>
            <w:tcW w:w="4629" w:type="dxa"/>
            <w:shd w:val="clear" w:color="auto" w:fill="C1E4F5" w:themeFill="accent1" w:themeFillTint="33"/>
          </w:tcPr>
          <w:p w14:paraId="5DCA2655" w14:textId="1A5023B5" w:rsidR="006E5BA9" w:rsidRDefault="00C226EA" w:rsidP="006E5BA9">
            <w:pPr>
              <w:jc w:val="center"/>
              <w:rPr>
                <w:color w:val="002060"/>
              </w:rPr>
            </w:pPr>
            <w:r>
              <w:rPr>
                <w:color w:val="002060"/>
              </w:rPr>
              <w:t>Risque vent violent / tempête</w:t>
            </w:r>
          </w:p>
        </w:tc>
        <w:tc>
          <w:tcPr>
            <w:tcW w:w="1412" w:type="dxa"/>
            <w:shd w:val="clear" w:color="auto" w:fill="C1E4F5" w:themeFill="accent1" w:themeFillTint="33"/>
          </w:tcPr>
          <w:p w14:paraId="2F2D63F8" w14:textId="77777777" w:rsidR="006E5BA9" w:rsidRDefault="006E5BA9" w:rsidP="006E5BA9">
            <w:pPr>
              <w:jc w:val="center"/>
              <w:rPr>
                <w:color w:val="002060"/>
              </w:rPr>
            </w:pPr>
          </w:p>
        </w:tc>
      </w:tr>
      <w:tr w:rsidR="006E5BA9" w14:paraId="27B1202D" w14:textId="77777777" w:rsidTr="006E5BA9">
        <w:trPr>
          <w:jc w:val="center"/>
        </w:trPr>
        <w:tc>
          <w:tcPr>
            <w:tcW w:w="3019" w:type="dxa"/>
            <w:shd w:val="clear" w:color="auto" w:fill="C1E4F5" w:themeFill="accent1" w:themeFillTint="33"/>
          </w:tcPr>
          <w:p w14:paraId="525C566F" w14:textId="7C297B0D" w:rsidR="006E5BA9" w:rsidRDefault="00C226EA" w:rsidP="006E5BA9">
            <w:pPr>
              <w:jc w:val="center"/>
              <w:rPr>
                <w:color w:val="002060"/>
              </w:rPr>
            </w:pPr>
            <w:r>
              <w:rPr>
                <w:color w:val="002060"/>
              </w:rPr>
              <w:t>FA002</w:t>
            </w:r>
          </w:p>
        </w:tc>
        <w:tc>
          <w:tcPr>
            <w:tcW w:w="4629" w:type="dxa"/>
            <w:shd w:val="clear" w:color="auto" w:fill="C1E4F5" w:themeFill="accent1" w:themeFillTint="33"/>
          </w:tcPr>
          <w:p w14:paraId="3B6CD13E" w14:textId="2ED3CD9B" w:rsidR="006E5BA9" w:rsidRDefault="00C226EA" w:rsidP="006E5BA9">
            <w:pPr>
              <w:jc w:val="center"/>
              <w:rPr>
                <w:color w:val="002060"/>
              </w:rPr>
            </w:pPr>
            <w:r>
              <w:rPr>
                <w:color w:val="002060"/>
              </w:rPr>
              <w:t>Risque canicule</w:t>
            </w:r>
          </w:p>
        </w:tc>
        <w:tc>
          <w:tcPr>
            <w:tcW w:w="1412" w:type="dxa"/>
            <w:shd w:val="clear" w:color="auto" w:fill="C1E4F5" w:themeFill="accent1" w:themeFillTint="33"/>
          </w:tcPr>
          <w:p w14:paraId="58A40719" w14:textId="77777777" w:rsidR="006E5BA9" w:rsidRDefault="006E5BA9" w:rsidP="006E5BA9">
            <w:pPr>
              <w:jc w:val="center"/>
              <w:rPr>
                <w:color w:val="002060"/>
              </w:rPr>
            </w:pPr>
          </w:p>
        </w:tc>
      </w:tr>
      <w:tr w:rsidR="006E5BA9" w14:paraId="29A899F5" w14:textId="77777777" w:rsidTr="006E5BA9">
        <w:trPr>
          <w:jc w:val="center"/>
        </w:trPr>
        <w:tc>
          <w:tcPr>
            <w:tcW w:w="3019" w:type="dxa"/>
            <w:shd w:val="clear" w:color="auto" w:fill="C1E4F5" w:themeFill="accent1" w:themeFillTint="33"/>
          </w:tcPr>
          <w:p w14:paraId="652A752A" w14:textId="42001561" w:rsidR="006E5BA9" w:rsidRDefault="00C226EA" w:rsidP="006E5BA9">
            <w:pPr>
              <w:jc w:val="center"/>
              <w:rPr>
                <w:color w:val="002060"/>
              </w:rPr>
            </w:pPr>
            <w:r>
              <w:rPr>
                <w:color w:val="002060"/>
              </w:rPr>
              <w:t>FA003</w:t>
            </w:r>
          </w:p>
        </w:tc>
        <w:tc>
          <w:tcPr>
            <w:tcW w:w="4629" w:type="dxa"/>
            <w:shd w:val="clear" w:color="auto" w:fill="C1E4F5" w:themeFill="accent1" w:themeFillTint="33"/>
          </w:tcPr>
          <w:p w14:paraId="28DDC292" w14:textId="2179ECDA" w:rsidR="006E5BA9" w:rsidRDefault="00C226EA" w:rsidP="006E5BA9">
            <w:pPr>
              <w:jc w:val="center"/>
              <w:rPr>
                <w:color w:val="002060"/>
              </w:rPr>
            </w:pPr>
            <w:r>
              <w:rPr>
                <w:color w:val="002060"/>
              </w:rPr>
              <w:t>Risque séisme / mouvement de terrain / retrait gonflement des argiles</w:t>
            </w:r>
          </w:p>
        </w:tc>
        <w:tc>
          <w:tcPr>
            <w:tcW w:w="1412" w:type="dxa"/>
            <w:shd w:val="clear" w:color="auto" w:fill="C1E4F5" w:themeFill="accent1" w:themeFillTint="33"/>
          </w:tcPr>
          <w:p w14:paraId="5E7E2D9C" w14:textId="77777777" w:rsidR="006E5BA9" w:rsidRDefault="006E5BA9" w:rsidP="006E5BA9">
            <w:pPr>
              <w:jc w:val="center"/>
              <w:rPr>
                <w:color w:val="002060"/>
              </w:rPr>
            </w:pPr>
          </w:p>
        </w:tc>
      </w:tr>
      <w:tr w:rsidR="006E5BA9" w14:paraId="2A36CB62" w14:textId="77777777" w:rsidTr="006E5BA9">
        <w:trPr>
          <w:jc w:val="center"/>
        </w:trPr>
        <w:tc>
          <w:tcPr>
            <w:tcW w:w="3019" w:type="dxa"/>
            <w:shd w:val="clear" w:color="auto" w:fill="C1E4F5" w:themeFill="accent1" w:themeFillTint="33"/>
          </w:tcPr>
          <w:p w14:paraId="44270F24" w14:textId="020C2F70" w:rsidR="006E5BA9" w:rsidRDefault="00C226EA" w:rsidP="006E5BA9">
            <w:pPr>
              <w:jc w:val="center"/>
              <w:rPr>
                <w:color w:val="002060"/>
              </w:rPr>
            </w:pPr>
            <w:r>
              <w:rPr>
                <w:color w:val="002060"/>
              </w:rPr>
              <w:t>FA004</w:t>
            </w:r>
          </w:p>
        </w:tc>
        <w:tc>
          <w:tcPr>
            <w:tcW w:w="4629" w:type="dxa"/>
            <w:shd w:val="clear" w:color="auto" w:fill="C1E4F5" w:themeFill="accent1" w:themeFillTint="33"/>
          </w:tcPr>
          <w:p w14:paraId="297CA854" w14:textId="0DD69C91" w:rsidR="006E5BA9" w:rsidRDefault="00C226EA" w:rsidP="006E5BA9">
            <w:pPr>
              <w:jc w:val="center"/>
              <w:rPr>
                <w:color w:val="002060"/>
              </w:rPr>
            </w:pPr>
            <w:r>
              <w:rPr>
                <w:color w:val="002060"/>
              </w:rPr>
              <w:t>Risque grand froid, neige, verglas</w:t>
            </w:r>
          </w:p>
        </w:tc>
        <w:tc>
          <w:tcPr>
            <w:tcW w:w="1412" w:type="dxa"/>
            <w:shd w:val="clear" w:color="auto" w:fill="C1E4F5" w:themeFill="accent1" w:themeFillTint="33"/>
          </w:tcPr>
          <w:p w14:paraId="2E526699" w14:textId="77777777" w:rsidR="006E5BA9" w:rsidRDefault="006E5BA9" w:rsidP="006E5BA9">
            <w:pPr>
              <w:jc w:val="center"/>
              <w:rPr>
                <w:color w:val="002060"/>
              </w:rPr>
            </w:pPr>
          </w:p>
        </w:tc>
      </w:tr>
      <w:tr w:rsidR="006E5BA9" w14:paraId="3246446D" w14:textId="77777777" w:rsidTr="006E5BA9">
        <w:trPr>
          <w:jc w:val="center"/>
        </w:trPr>
        <w:tc>
          <w:tcPr>
            <w:tcW w:w="3019" w:type="dxa"/>
            <w:shd w:val="clear" w:color="auto" w:fill="C1E4F5" w:themeFill="accent1" w:themeFillTint="33"/>
          </w:tcPr>
          <w:p w14:paraId="1325333D" w14:textId="60E03782" w:rsidR="006E5BA9" w:rsidRDefault="00C226EA" w:rsidP="006E5BA9">
            <w:pPr>
              <w:jc w:val="center"/>
              <w:rPr>
                <w:color w:val="002060"/>
              </w:rPr>
            </w:pPr>
            <w:r>
              <w:rPr>
                <w:color w:val="002060"/>
              </w:rPr>
              <w:t>FA005</w:t>
            </w:r>
          </w:p>
        </w:tc>
        <w:tc>
          <w:tcPr>
            <w:tcW w:w="4629" w:type="dxa"/>
            <w:shd w:val="clear" w:color="auto" w:fill="C1E4F5" w:themeFill="accent1" w:themeFillTint="33"/>
          </w:tcPr>
          <w:p w14:paraId="152B6D53" w14:textId="6673E06C" w:rsidR="006E5BA9" w:rsidRDefault="00C226EA" w:rsidP="006E5BA9">
            <w:pPr>
              <w:jc w:val="center"/>
              <w:rPr>
                <w:color w:val="002060"/>
              </w:rPr>
            </w:pPr>
            <w:r>
              <w:rPr>
                <w:color w:val="002060"/>
              </w:rPr>
              <w:t>Risque incendie de forêt</w:t>
            </w:r>
          </w:p>
        </w:tc>
        <w:tc>
          <w:tcPr>
            <w:tcW w:w="1412" w:type="dxa"/>
            <w:shd w:val="clear" w:color="auto" w:fill="C1E4F5" w:themeFill="accent1" w:themeFillTint="33"/>
          </w:tcPr>
          <w:p w14:paraId="3E0DCB8A" w14:textId="77777777" w:rsidR="006E5BA9" w:rsidRDefault="006E5BA9" w:rsidP="006E5BA9">
            <w:pPr>
              <w:jc w:val="center"/>
              <w:rPr>
                <w:color w:val="002060"/>
              </w:rPr>
            </w:pPr>
          </w:p>
        </w:tc>
      </w:tr>
      <w:tr w:rsidR="006E5BA9" w14:paraId="4485D470" w14:textId="77777777" w:rsidTr="006E5BA9">
        <w:trPr>
          <w:jc w:val="center"/>
        </w:trPr>
        <w:tc>
          <w:tcPr>
            <w:tcW w:w="3019" w:type="dxa"/>
            <w:shd w:val="clear" w:color="auto" w:fill="C1E4F5" w:themeFill="accent1" w:themeFillTint="33"/>
          </w:tcPr>
          <w:p w14:paraId="4CBBD487" w14:textId="2E18A89E" w:rsidR="006E5BA9" w:rsidRDefault="00C226EA" w:rsidP="006E5BA9">
            <w:pPr>
              <w:jc w:val="center"/>
              <w:rPr>
                <w:color w:val="002060"/>
              </w:rPr>
            </w:pPr>
            <w:r>
              <w:rPr>
                <w:color w:val="002060"/>
              </w:rPr>
              <w:t>FA006</w:t>
            </w:r>
          </w:p>
        </w:tc>
        <w:tc>
          <w:tcPr>
            <w:tcW w:w="4629" w:type="dxa"/>
            <w:shd w:val="clear" w:color="auto" w:fill="C1E4F5" w:themeFill="accent1" w:themeFillTint="33"/>
          </w:tcPr>
          <w:p w14:paraId="5CD50B18" w14:textId="0DBE399B" w:rsidR="006E5BA9" w:rsidRDefault="00C226EA" w:rsidP="006E5BA9">
            <w:pPr>
              <w:jc w:val="center"/>
              <w:rPr>
                <w:color w:val="002060"/>
              </w:rPr>
            </w:pPr>
            <w:r>
              <w:rPr>
                <w:color w:val="002060"/>
              </w:rPr>
              <w:t>Risque pollution AIR</w:t>
            </w:r>
          </w:p>
        </w:tc>
        <w:tc>
          <w:tcPr>
            <w:tcW w:w="1412" w:type="dxa"/>
            <w:shd w:val="clear" w:color="auto" w:fill="C1E4F5" w:themeFill="accent1" w:themeFillTint="33"/>
          </w:tcPr>
          <w:p w14:paraId="74177F91" w14:textId="77777777" w:rsidR="006E5BA9" w:rsidRDefault="006E5BA9" w:rsidP="006E5BA9">
            <w:pPr>
              <w:jc w:val="center"/>
              <w:rPr>
                <w:color w:val="002060"/>
              </w:rPr>
            </w:pPr>
          </w:p>
        </w:tc>
      </w:tr>
      <w:tr w:rsidR="006E5BA9" w14:paraId="72A64A19" w14:textId="77777777" w:rsidTr="006E5BA9">
        <w:trPr>
          <w:jc w:val="center"/>
        </w:trPr>
        <w:tc>
          <w:tcPr>
            <w:tcW w:w="3019" w:type="dxa"/>
            <w:shd w:val="clear" w:color="auto" w:fill="C1E4F5" w:themeFill="accent1" w:themeFillTint="33"/>
          </w:tcPr>
          <w:p w14:paraId="5D33A2C7" w14:textId="24E1BA6E" w:rsidR="006E5BA9" w:rsidRDefault="00C226EA" w:rsidP="006E5BA9">
            <w:pPr>
              <w:jc w:val="center"/>
              <w:rPr>
                <w:color w:val="002060"/>
              </w:rPr>
            </w:pPr>
            <w:r>
              <w:rPr>
                <w:color w:val="002060"/>
              </w:rPr>
              <w:t>FA007</w:t>
            </w:r>
          </w:p>
        </w:tc>
        <w:tc>
          <w:tcPr>
            <w:tcW w:w="4629" w:type="dxa"/>
            <w:shd w:val="clear" w:color="auto" w:fill="C1E4F5" w:themeFill="accent1" w:themeFillTint="33"/>
          </w:tcPr>
          <w:p w14:paraId="20F8A12F" w14:textId="3DD8D3AA" w:rsidR="006E5BA9" w:rsidRDefault="00C226EA" w:rsidP="006E5BA9">
            <w:pPr>
              <w:jc w:val="center"/>
              <w:rPr>
                <w:color w:val="002060"/>
              </w:rPr>
            </w:pPr>
            <w:r>
              <w:rPr>
                <w:color w:val="002060"/>
              </w:rPr>
              <w:t>Risque pollution EAU/SOL</w:t>
            </w:r>
          </w:p>
        </w:tc>
        <w:tc>
          <w:tcPr>
            <w:tcW w:w="1412" w:type="dxa"/>
            <w:shd w:val="clear" w:color="auto" w:fill="C1E4F5" w:themeFill="accent1" w:themeFillTint="33"/>
          </w:tcPr>
          <w:p w14:paraId="7D4C4955" w14:textId="77777777" w:rsidR="006E5BA9" w:rsidRDefault="006E5BA9" w:rsidP="006E5BA9">
            <w:pPr>
              <w:jc w:val="center"/>
              <w:rPr>
                <w:color w:val="002060"/>
              </w:rPr>
            </w:pPr>
          </w:p>
        </w:tc>
      </w:tr>
      <w:tr w:rsidR="006E5BA9" w14:paraId="4BFB3D32" w14:textId="77777777" w:rsidTr="00E27E66">
        <w:trPr>
          <w:jc w:val="center"/>
        </w:trPr>
        <w:tc>
          <w:tcPr>
            <w:tcW w:w="3019" w:type="dxa"/>
            <w:shd w:val="clear" w:color="auto" w:fill="C1E4F5" w:themeFill="accent1" w:themeFillTint="33"/>
          </w:tcPr>
          <w:p w14:paraId="38A75302" w14:textId="45A9141B" w:rsidR="006E5BA9" w:rsidRDefault="00E27E66" w:rsidP="006E5BA9">
            <w:pPr>
              <w:jc w:val="center"/>
              <w:rPr>
                <w:color w:val="002060"/>
              </w:rPr>
            </w:pPr>
            <w:r>
              <w:rPr>
                <w:color w:val="002060"/>
              </w:rPr>
              <w:t>FA008</w:t>
            </w:r>
          </w:p>
        </w:tc>
        <w:tc>
          <w:tcPr>
            <w:tcW w:w="4629" w:type="dxa"/>
            <w:shd w:val="clear" w:color="auto" w:fill="C1E4F5" w:themeFill="accent1" w:themeFillTint="33"/>
          </w:tcPr>
          <w:p w14:paraId="06285836" w14:textId="5B57FE55" w:rsidR="006E5BA9" w:rsidRDefault="00E27E66" w:rsidP="006E5BA9">
            <w:pPr>
              <w:jc w:val="center"/>
              <w:rPr>
                <w:color w:val="002060"/>
              </w:rPr>
            </w:pPr>
            <w:r>
              <w:rPr>
                <w:color w:val="002060"/>
              </w:rPr>
              <w:t>Risque Inondation</w:t>
            </w:r>
          </w:p>
        </w:tc>
        <w:tc>
          <w:tcPr>
            <w:tcW w:w="1412" w:type="dxa"/>
            <w:shd w:val="clear" w:color="auto" w:fill="C1E4F5" w:themeFill="accent1" w:themeFillTint="33"/>
          </w:tcPr>
          <w:p w14:paraId="54CCB2FB" w14:textId="77777777" w:rsidR="006E5BA9" w:rsidRDefault="006E5BA9" w:rsidP="006E5BA9">
            <w:pPr>
              <w:jc w:val="center"/>
              <w:rPr>
                <w:color w:val="002060"/>
              </w:rPr>
            </w:pPr>
          </w:p>
        </w:tc>
      </w:tr>
      <w:tr w:rsidR="006E5BA9" w:rsidRPr="00C268C5" w14:paraId="38E33ACD" w14:textId="77777777" w:rsidTr="006E5BA9">
        <w:trPr>
          <w:jc w:val="center"/>
        </w:trPr>
        <w:tc>
          <w:tcPr>
            <w:tcW w:w="3019" w:type="dxa"/>
            <w:shd w:val="clear" w:color="auto" w:fill="B3E5A1" w:themeFill="accent6" w:themeFillTint="66"/>
          </w:tcPr>
          <w:p w14:paraId="786BE31F" w14:textId="01276829" w:rsidR="006E5BA9" w:rsidRPr="00C268C5" w:rsidRDefault="006E5BA9" w:rsidP="006E5BA9">
            <w:pPr>
              <w:jc w:val="center"/>
              <w:rPr>
                <w:b/>
                <w:bCs/>
                <w:color w:val="002060"/>
              </w:rPr>
            </w:pPr>
            <w:r>
              <w:rPr>
                <w:b/>
                <w:bCs/>
                <w:color w:val="002060"/>
              </w:rPr>
              <w:t>8</w:t>
            </w:r>
          </w:p>
        </w:tc>
        <w:tc>
          <w:tcPr>
            <w:tcW w:w="4629" w:type="dxa"/>
            <w:shd w:val="clear" w:color="auto" w:fill="B3E5A1" w:themeFill="accent6" w:themeFillTint="66"/>
          </w:tcPr>
          <w:p w14:paraId="5DF515DE" w14:textId="2AAFA76E" w:rsidR="006E5BA9" w:rsidRPr="00C268C5" w:rsidRDefault="006E5BA9" w:rsidP="006E5BA9">
            <w:pPr>
              <w:jc w:val="center"/>
              <w:rPr>
                <w:b/>
                <w:bCs/>
                <w:color w:val="002060"/>
              </w:rPr>
            </w:pPr>
            <w:r w:rsidRPr="00C268C5">
              <w:rPr>
                <w:b/>
                <w:bCs/>
                <w:color w:val="002060"/>
              </w:rPr>
              <w:t>Annexes</w:t>
            </w:r>
          </w:p>
        </w:tc>
        <w:tc>
          <w:tcPr>
            <w:tcW w:w="1412" w:type="dxa"/>
            <w:shd w:val="clear" w:color="auto" w:fill="B3E5A1" w:themeFill="accent6" w:themeFillTint="66"/>
          </w:tcPr>
          <w:p w14:paraId="1E54DE5C" w14:textId="5BD6C3AA" w:rsidR="006E5BA9" w:rsidRPr="00C268C5" w:rsidRDefault="00341B8D" w:rsidP="006E5BA9">
            <w:pPr>
              <w:jc w:val="center"/>
              <w:rPr>
                <w:b/>
                <w:bCs/>
                <w:color w:val="002060"/>
              </w:rPr>
            </w:pPr>
            <w:r>
              <w:rPr>
                <w:b/>
                <w:bCs/>
                <w:color w:val="002060"/>
              </w:rPr>
              <w:t>57</w:t>
            </w:r>
          </w:p>
        </w:tc>
      </w:tr>
      <w:tr w:rsidR="006E5BA9" w14:paraId="7BBFFA87" w14:textId="77777777" w:rsidTr="006E5BA9">
        <w:trPr>
          <w:jc w:val="center"/>
        </w:trPr>
        <w:tc>
          <w:tcPr>
            <w:tcW w:w="3019" w:type="dxa"/>
            <w:shd w:val="clear" w:color="auto" w:fill="C1E4F5" w:themeFill="accent1" w:themeFillTint="33"/>
          </w:tcPr>
          <w:p w14:paraId="5C5A8650" w14:textId="56545BD2" w:rsidR="006E5BA9" w:rsidRDefault="006E5BA9" w:rsidP="006E5BA9">
            <w:pPr>
              <w:jc w:val="center"/>
              <w:rPr>
                <w:color w:val="002060"/>
              </w:rPr>
            </w:pPr>
            <w:r>
              <w:rPr>
                <w:color w:val="002060"/>
              </w:rPr>
              <w:t>8.1</w:t>
            </w:r>
          </w:p>
        </w:tc>
        <w:tc>
          <w:tcPr>
            <w:tcW w:w="4629" w:type="dxa"/>
            <w:shd w:val="clear" w:color="auto" w:fill="C1E4F5" w:themeFill="accent1" w:themeFillTint="33"/>
          </w:tcPr>
          <w:p w14:paraId="17DF8C3F" w14:textId="235A2692" w:rsidR="006E5BA9" w:rsidRDefault="006E5BA9" w:rsidP="006E5BA9">
            <w:pPr>
              <w:jc w:val="center"/>
              <w:rPr>
                <w:color w:val="002060"/>
              </w:rPr>
            </w:pPr>
            <w:r>
              <w:rPr>
                <w:color w:val="002060"/>
              </w:rPr>
              <w:t>Annuaire des élus</w:t>
            </w:r>
          </w:p>
        </w:tc>
        <w:tc>
          <w:tcPr>
            <w:tcW w:w="1412" w:type="dxa"/>
            <w:shd w:val="clear" w:color="auto" w:fill="C1E4F5" w:themeFill="accent1" w:themeFillTint="33"/>
          </w:tcPr>
          <w:p w14:paraId="761416EA" w14:textId="50EC2AC0" w:rsidR="006E5BA9" w:rsidRDefault="00341B8D" w:rsidP="006E5BA9">
            <w:pPr>
              <w:jc w:val="center"/>
              <w:rPr>
                <w:color w:val="002060"/>
              </w:rPr>
            </w:pPr>
            <w:r>
              <w:rPr>
                <w:color w:val="002060"/>
              </w:rPr>
              <w:t>58</w:t>
            </w:r>
          </w:p>
        </w:tc>
      </w:tr>
      <w:tr w:rsidR="006E5BA9" w14:paraId="7C52833E" w14:textId="77777777" w:rsidTr="006E5BA9">
        <w:trPr>
          <w:jc w:val="center"/>
        </w:trPr>
        <w:tc>
          <w:tcPr>
            <w:tcW w:w="3019" w:type="dxa"/>
            <w:shd w:val="clear" w:color="auto" w:fill="C1E4F5" w:themeFill="accent1" w:themeFillTint="33"/>
          </w:tcPr>
          <w:p w14:paraId="34D14D15" w14:textId="02F2DE77" w:rsidR="006E5BA9" w:rsidRDefault="006E5BA9" w:rsidP="006E5BA9">
            <w:pPr>
              <w:jc w:val="center"/>
              <w:rPr>
                <w:color w:val="002060"/>
              </w:rPr>
            </w:pPr>
            <w:r>
              <w:rPr>
                <w:color w:val="002060"/>
              </w:rPr>
              <w:t>8.2</w:t>
            </w:r>
          </w:p>
        </w:tc>
        <w:tc>
          <w:tcPr>
            <w:tcW w:w="4629" w:type="dxa"/>
            <w:shd w:val="clear" w:color="auto" w:fill="C1E4F5" w:themeFill="accent1" w:themeFillTint="33"/>
          </w:tcPr>
          <w:p w14:paraId="5C86F59F" w14:textId="02752FB7" w:rsidR="006E5BA9" w:rsidRDefault="006E5BA9" w:rsidP="006E5BA9">
            <w:pPr>
              <w:jc w:val="center"/>
              <w:rPr>
                <w:color w:val="002060"/>
              </w:rPr>
            </w:pPr>
            <w:r>
              <w:rPr>
                <w:color w:val="002060"/>
              </w:rPr>
              <w:t>Annuaire du personnel communal</w:t>
            </w:r>
          </w:p>
        </w:tc>
        <w:tc>
          <w:tcPr>
            <w:tcW w:w="1412" w:type="dxa"/>
            <w:shd w:val="clear" w:color="auto" w:fill="C1E4F5" w:themeFill="accent1" w:themeFillTint="33"/>
          </w:tcPr>
          <w:p w14:paraId="4089AA2E" w14:textId="63001BDE" w:rsidR="006E5BA9" w:rsidRDefault="00341B8D" w:rsidP="006E5BA9">
            <w:pPr>
              <w:jc w:val="center"/>
              <w:rPr>
                <w:color w:val="002060"/>
              </w:rPr>
            </w:pPr>
            <w:r>
              <w:rPr>
                <w:color w:val="002060"/>
              </w:rPr>
              <w:t>58</w:t>
            </w:r>
          </w:p>
        </w:tc>
      </w:tr>
      <w:tr w:rsidR="006E5BA9" w14:paraId="4F4F4B2C" w14:textId="77777777" w:rsidTr="006E5BA9">
        <w:trPr>
          <w:jc w:val="center"/>
        </w:trPr>
        <w:tc>
          <w:tcPr>
            <w:tcW w:w="3019" w:type="dxa"/>
            <w:shd w:val="clear" w:color="auto" w:fill="C1E4F5" w:themeFill="accent1" w:themeFillTint="33"/>
          </w:tcPr>
          <w:p w14:paraId="43DAEE2B" w14:textId="3EF71C91" w:rsidR="006E5BA9" w:rsidRDefault="006E5BA9" w:rsidP="006E5BA9">
            <w:pPr>
              <w:jc w:val="center"/>
              <w:rPr>
                <w:color w:val="002060"/>
              </w:rPr>
            </w:pPr>
            <w:r>
              <w:rPr>
                <w:color w:val="002060"/>
              </w:rPr>
              <w:t>8.3</w:t>
            </w:r>
          </w:p>
        </w:tc>
        <w:tc>
          <w:tcPr>
            <w:tcW w:w="4629" w:type="dxa"/>
            <w:shd w:val="clear" w:color="auto" w:fill="C1E4F5" w:themeFill="accent1" w:themeFillTint="33"/>
          </w:tcPr>
          <w:p w14:paraId="40EFB8FF" w14:textId="4346EA87" w:rsidR="006E5BA9" w:rsidRDefault="006E5BA9" w:rsidP="006E5BA9">
            <w:pPr>
              <w:jc w:val="center"/>
              <w:rPr>
                <w:color w:val="002060"/>
              </w:rPr>
            </w:pPr>
            <w:r>
              <w:rPr>
                <w:color w:val="002060"/>
              </w:rPr>
              <w:t>Annuaire de la réserve communale de sécurité civile</w:t>
            </w:r>
          </w:p>
        </w:tc>
        <w:tc>
          <w:tcPr>
            <w:tcW w:w="1412" w:type="dxa"/>
            <w:shd w:val="clear" w:color="auto" w:fill="C1E4F5" w:themeFill="accent1" w:themeFillTint="33"/>
          </w:tcPr>
          <w:p w14:paraId="4798E328" w14:textId="4B243A5F" w:rsidR="006E5BA9" w:rsidRDefault="00341B8D" w:rsidP="006E5BA9">
            <w:pPr>
              <w:jc w:val="center"/>
              <w:rPr>
                <w:color w:val="002060"/>
              </w:rPr>
            </w:pPr>
            <w:r>
              <w:rPr>
                <w:color w:val="002060"/>
              </w:rPr>
              <w:t>58</w:t>
            </w:r>
          </w:p>
        </w:tc>
      </w:tr>
      <w:tr w:rsidR="006E5BA9" w14:paraId="4C45426F" w14:textId="77777777" w:rsidTr="006E5BA9">
        <w:trPr>
          <w:jc w:val="center"/>
        </w:trPr>
        <w:tc>
          <w:tcPr>
            <w:tcW w:w="3019" w:type="dxa"/>
            <w:shd w:val="clear" w:color="auto" w:fill="C1E4F5" w:themeFill="accent1" w:themeFillTint="33"/>
          </w:tcPr>
          <w:p w14:paraId="3C95558E" w14:textId="59D85677" w:rsidR="006E5BA9" w:rsidRDefault="006E5BA9" w:rsidP="006E5BA9">
            <w:pPr>
              <w:jc w:val="center"/>
              <w:rPr>
                <w:color w:val="002060"/>
              </w:rPr>
            </w:pPr>
            <w:r>
              <w:rPr>
                <w:color w:val="002060"/>
              </w:rPr>
              <w:t>8.4</w:t>
            </w:r>
          </w:p>
        </w:tc>
        <w:tc>
          <w:tcPr>
            <w:tcW w:w="4629" w:type="dxa"/>
            <w:shd w:val="clear" w:color="auto" w:fill="C1E4F5" w:themeFill="accent1" w:themeFillTint="33"/>
          </w:tcPr>
          <w:p w14:paraId="47FFF829" w14:textId="1816BBD0" w:rsidR="006E5BA9" w:rsidRDefault="006E5BA9" w:rsidP="006E5BA9">
            <w:pPr>
              <w:jc w:val="center"/>
              <w:rPr>
                <w:color w:val="002060"/>
              </w:rPr>
            </w:pPr>
            <w:r>
              <w:rPr>
                <w:color w:val="002060"/>
              </w:rPr>
              <w:t>Annuaire des ERP et Associations</w:t>
            </w:r>
          </w:p>
        </w:tc>
        <w:tc>
          <w:tcPr>
            <w:tcW w:w="1412" w:type="dxa"/>
            <w:shd w:val="clear" w:color="auto" w:fill="C1E4F5" w:themeFill="accent1" w:themeFillTint="33"/>
          </w:tcPr>
          <w:p w14:paraId="41E012FD" w14:textId="7BA16B93" w:rsidR="006E5BA9" w:rsidRDefault="00341B8D" w:rsidP="006E5BA9">
            <w:pPr>
              <w:jc w:val="center"/>
              <w:rPr>
                <w:color w:val="002060"/>
              </w:rPr>
            </w:pPr>
            <w:r>
              <w:rPr>
                <w:color w:val="002060"/>
              </w:rPr>
              <w:t>59</w:t>
            </w:r>
          </w:p>
        </w:tc>
      </w:tr>
      <w:tr w:rsidR="006E5BA9" w14:paraId="043C7633" w14:textId="77777777" w:rsidTr="006E5BA9">
        <w:trPr>
          <w:jc w:val="center"/>
        </w:trPr>
        <w:tc>
          <w:tcPr>
            <w:tcW w:w="3019" w:type="dxa"/>
            <w:shd w:val="clear" w:color="auto" w:fill="C1E4F5" w:themeFill="accent1" w:themeFillTint="33"/>
          </w:tcPr>
          <w:p w14:paraId="30D8F993" w14:textId="6F3540F5" w:rsidR="006E5BA9" w:rsidRDefault="006E5BA9" w:rsidP="006E5BA9">
            <w:pPr>
              <w:jc w:val="center"/>
              <w:rPr>
                <w:color w:val="002060"/>
              </w:rPr>
            </w:pPr>
            <w:r>
              <w:rPr>
                <w:color w:val="002060"/>
              </w:rPr>
              <w:t>8.5</w:t>
            </w:r>
          </w:p>
        </w:tc>
        <w:tc>
          <w:tcPr>
            <w:tcW w:w="4629" w:type="dxa"/>
            <w:shd w:val="clear" w:color="auto" w:fill="C1E4F5" w:themeFill="accent1" w:themeFillTint="33"/>
          </w:tcPr>
          <w:p w14:paraId="0EEB5B7E" w14:textId="7E4238CC" w:rsidR="006E5BA9" w:rsidRDefault="006E5BA9" w:rsidP="006E5BA9">
            <w:pPr>
              <w:jc w:val="center"/>
              <w:rPr>
                <w:color w:val="002060"/>
              </w:rPr>
            </w:pPr>
            <w:r>
              <w:rPr>
                <w:color w:val="002060"/>
              </w:rPr>
              <w:t>Annuaire des numéros utiles</w:t>
            </w:r>
          </w:p>
        </w:tc>
        <w:tc>
          <w:tcPr>
            <w:tcW w:w="1412" w:type="dxa"/>
            <w:shd w:val="clear" w:color="auto" w:fill="C1E4F5" w:themeFill="accent1" w:themeFillTint="33"/>
          </w:tcPr>
          <w:p w14:paraId="7621A824" w14:textId="3A5EF42E" w:rsidR="006E5BA9" w:rsidRDefault="00341B8D" w:rsidP="006E5BA9">
            <w:pPr>
              <w:jc w:val="center"/>
              <w:rPr>
                <w:color w:val="002060"/>
              </w:rPr>
            </w:pPr>
            <w:r>
              <w:rPr>
                <w:color w:val="002060"/>
              </w:rPr>
              <w:t>59</w:t>
            </w:r>
          </w:p>
        </w:tc>
      </w:tr>
      <w:tr w:rsidR="006E5BA9" w14:paraId="3817AFBF" w14:textId="77777777" w:rsidTr="006E5BA9">
        <w:trPr>
          <w:jc w:val="center"/>
        </w:trPr>
        <w:tc>
          <w:tcPr>
            <w:tcW w:w="3019" w:type="dxa"/>
            <w:shd w:val="clear" w:color="auto" w:fill="C1E4F5" w:themeFill="accent1" w:themeFillTint="33"/>
          </w:tcPr>
          <w:p w14:paraId="22815CB5" w14:textId="17FC1262" w:rsidR="006E5BA9" w:rsidRDefault="006E5BA9" w:rsidP="006E5BA9">
            <w:pPr>
              <w:jc w:val="center"/>
              <w:rPr>
                <w:color w:val="002060"/>
              </w:rPr>
            </w:pPr>
            <w:r>
              <w:rPr>
                <w:color w:val="002060"/>
              </w:rPr>
              <w:t>8.6</w:t>
            </w:r>
          </w:p>
        </w:tc>
        <w:tc>
          <w:tcPr>
            <w:tcW w:w="4629" w:type="dxa"/>
            <w:shd w:val="clear" w:color="auto" w:fill="C1E4F5" w:themeFill="accent1" w:themeFillTint="33"/>
          </w:tcPr>
          <w:p w14:paraId="57CE3EDB" w14:textId="1BF07509" w:rsidR="006E5BA9" w:rsidRDefault="006E5BA9" w:rsidP="006E5BA9">
            <w:pPr>
              <w:jc w:val="center"/>
              <w:rPr>
                <w:color w:val="002060"/>
              </w:rPr>
            </w:pPr>
            <w:r>
              <w:rPr>
                <w:color w:val="002060"/>
              </w:rPr>
              <w:t>Données techniques des risques naturels</w:t>
            </w:r>
            <w:r w:rsidR="00C226EA">
              <w:rPr>
                <w:color w:val="002060"/>
              </w:rPr>
              <w:t xml:space="preserve"> et visuels</w:t>
            </w:r>
          </w:p>
        </w:tc>
        <w:tc>
          <w:tcPr>
            <w:tcW w:w="1412" w:type="dxa"/>
            <w:shd w:val="clear" w:color="auto" w:fill="C1E4F5" w:themeFill="accent1" w:themeFillTint="33"/>
          </w:tcPr>
          <w:p w14:paraId="1E4E2CC1" w14:textId="5975D56E" w:rsidR="006E5BA9" w:rsidRDefault="00341B8D" w:rsidP="006E5BA9">
            <w:pPr>
              <w:jc w:val="center"/>
              <w:rPr>
                <w:color w:val="002060"/>
              </w:rPr>
            </w:pPr>
            <w:r>
              <w:rPr>
                <w:color w:val="002060"/>
              </w:rPr>
              <w:t>60</w:t>
            </w:r>
          </w:p>
        </w:tc>
      </w:tr>
      <w:tr w:rsidR="006E5BA9" w:rsidRPr="00C268C5" w14:paraId="3BCAD7FC" w14:textId="77777777" w:rsidTr="006E5BA9">
        <w:trPr>
          <w:jc w:val="center"/>
        </w:trPr>
        <w:tc>
          <w:tcPr>
            <w:tcW w:w="3019" w:type="dxa"/>
          </w:tcPr>
          <w:p w14:paraId="2AB4CF9E" w14:textId="1257A4AD" w:rsidR="006E5BA9" w:rsidRPr="00C268C5" w:rsidRDefault="00C226EA" w:rsidP="006E5BA9">
            <w:pPr>
              <w:jc w:val="center"/>
              <w:rPr>
                <w:i/>
                <w:iCs/>
                <w:color w:val="002060"/>
              </w:rPr>
            </w:pPr>
            <w:r>
              <w:rPr>
                <w:i/>
                <w:iCs/>
                <w:color w:val="002060"/>
              </w:rPr>
              <w:t>ANNEXE 01</w:t>
            </w:r>
          </w:p>
        </w:tc>
        <w:tc>
          <w:tcPr>
            <w:tcW w:w="4629" w:type="dxa"/>
          </w:tcPr>
          <w:p w14:paraId="758DBB82" w14:textId="77777777" w:rsidR="006E5BA9" w:rsidRPr="00C268C5" w:rsidRDefault="006E5BA9" w:rsidP="006E5BA9">
            <w:pPr>
              <w:jc w:val="center"/>
              <w:rPr>
                <w:i/>
                <w:iCs/>
                <w:color w:val="002060"/>
              </w:rPr>
            </w:pPr>
            <w:r w:rsidRPr="00C268C5">
              <w:rPr>
                <w:i/>
                <w:iCs/>
                <w:color w:val="002060"/>
              </w:rPr>
              <w:t>Risque inondation</w:t>
            </w:r>
          </w:p>
        </w:tc>
        <w:tc>
          <w:tcPr>
            <w:tcW w:w="1412" w:type="dxa"/>
          </w:tcPr>
          <w:p w14:paraId="595F65A2" w14:textId="77777777" w:rsidR="006E5BA9" w:rsidRPr="00C268C5" w:rsidRDefault="006E5BA9" w:rsidP="006E5BA9">
            <w:pPr>
              <w:jc w:val="center"/>
              <w:rPr>
                <w:i/>
                <w:iCs/>
                <w:color w:val="002060"/>
              </w:rPr>
            </w:pPr>
          </w:p>
        </w:tc>
      </w:tr>
      <w:tr w:rsidR="006E5BA9" w:rsidRPr="00C268C5" w14:paraId="5EB14211" w14:textId="77777777" w:rsidTr="006E5BA9">
        <w:trPr>
          <w:jc w:val="center"/>
        </w:trPr>
        <w:tc>
          <w:tcPr>
            <w:tcW w:w="3019" w:type="dxa"/>
          </w:tcPr>
          <w:p w14:paraId="6FCCBA1B" w14:textId="0779AD6F" w:rsidR="006E5BA9" w:rsidRPr="00C268C5" w:rsidRDefault="00C226EA" w:rsidP="006E5BA9">
            <w:pPr>
              <w:jc w:val="center"/>
              <w:rPr>
                <w:i/>
                <w:iCs/>
                <w:color w:val="002060"/>
              </w:rPr>
            </w:pPr>
            <w:r>
              <w:rPr>
                <w:i/>
                <w:iCs/>
                <w:color w:val="002060"/>
              </w:rPr>
              <w:t>ANNEXES 02-03- et 04</w:t>
            </w:r>
          </w:p>
        </w:tc>
        <w:tc>
          <w:tcPr>
            <w:tcW w:w="4629" w:type="dxa"/>
          </w:tcPr>
          <w:p w14:paraId="1C0C9CAA" w14:textId="77777777" w:rsidR="006E5BA9" w:rsidRPr="00C268C5" w:rsidRDefault="006E5BA9" w:rsidP="006E5BA9">
            <w:pPr>
              <w:jc w:val="center"/>
              <w:rPr>
                <w:i/>
                <w:iCs/>
                <w:color w:val="002060"/>
              </w:rPr>
            </w:pPr>
            <w:r w:rsidRPr="00C268C5">
              <w:rPr>
                <w:i/>
                <w:iCs/>
                <w:color w:val="002060"/>
              </w:rPr>
              <w:t>Risque séisme / mouvement de terrain / retrait gonflement des argiles</w:t>
            </w:r>
          </w:p>
        </w:tc>
        <w:tc>
          <w:tcPr>
            <w:tcW w:w="1412" w:type="dxa"/>
          </w:tcPr>
          <w:p w14:paraId="2AE2ED2B" w14:textId="77777777" w:rsidR="006E5BA9" w:rsidRPr="00C268C5" w:rsidRDefault="006E5BA9" w:rsidP="006E5BA9">
            <w:pPr>
              <w:jc w:val="center"/>
              <w:rPr>
                <w:i/>
                <w:iCs/>
                <w:color w:val="002060"/>
              </w:rPr>
            </w:pPr>
          </w:p>
        </w:tc>
      </w:tr>
      <w:tr w:rsidR="006E5BA9" w:rsidRPr="00C268C5" w14:paraId="45F0A6AA" w14:textId="77777777" w:rsidTr="006E5BA9">
        <w:trPr>
          <w:jc w:val="center"/>
        </w:trPr>
        <w:tc>
          <w:tcPr>
            <w:tcW w:w="3019" w:type="dxa"/>
          </w:tcPr>
          <w:p w14:paraId="51406FE6" w14:textId="667AEA18" w:rsidR="006E5BA9" w:rsidRPr="00C268C5" w:rsidRDefault="00C226EA" w:rsidP="006E5BA9">
            <w:pPr>
              <w:jc w:val="center"/>
              <w:rPr>
                <w:i/>
                <w:iCs/>
                <w:color w:val="002060"/>
              </w:rPr>
            </w:pPr>
            <w:r>
              <w:rPr>
                <w:i/>
                <w:iCs/>
                <w:color w:val="002060"/>
              </w:rPr>
              <w:t>ANNEXE 05</w:t>
            </w:r>
          </w:p>
        </w:tc>
        <w:tc>
          <w:tcPr>
            <w:tcW w:w="4629" w:type="dxa"/>
          </w:tcPr>
          <w:p w14:paraId="3011AFB6" w14:textId="77777777" w:rsidR="006E5BA9" w:rsidRPr="00C268C5" w:rsidRDefault="006E5BA9" w:rsidP="006E5BA9">
            <w:pPr>
              <w:jc w:val="center"/>
              <w:rPr>
                <w:i/>
                <w:iCs/>
                <w:color w:val="002060"/>
              </w:rPr>
            </w:pPr>
            <w:r w:rsidRPr="00C268C5">
              <w:rPr>
                <w:i/>
                <w:iCs/>
                <w:color w:val="002060"/>
              </w:rPr>
              <w:t>Risque Radon</w:t>
            </w:r>
          </w:p>
        </w:tc>
        <w:tc>
          <w:tcPr>
            <w:tcW w:w="1412" w:type="dxa"/>
          </w:tcPr>
          <w:p w14:paraId="318E94D6" w14:textId="77777777" w:rsidR="006E5BA9" w:rsidRPr="00C268C5" w:rsidRDefault="006E5BA9" w:rsidP="006E5BA9">
            <w:pPr>
              <w:jc w:val="center"/>
              <w:rPr>
                <w:i/>
                <w:iCs/>
                <w:color w:val="002060"/>
              </w:rPr>
            </w:pPr>
          </w:p>
        </w:tc>
      </w:tr>
      <w:tr w:rsidR="006E5BA9" w:rsidRPr="00C268C5" w14:paraId="30D47D6F" w14:textId="77777777" w:rsidTr="006E5BA9">
        <w:trPr>
          <w:jc w:val="center"/>
        </w:trPr>
        <w:tc>
          <w:tcPr>
            <w:tcW w:w="3019" w:type="dxa"/>
          </w:tcPr>
          <w:p w14:paraId="3C36A831" w14:textId="2656434E" w:rsidR="006E5BA9" w:rsidRPr="00C268C5" w:rsidRDefault="00C226EA" w:rsidP="006E5BA9">
            <w:pPr>
              <w:jc w:val="center"/>
              <w:rPr>
                <w:i/>
                <w:iCs/>
                <w:color w:val="002060"/>
              </w:rPr>
            </w:pPr>
            <w:r>
              <w:rPr>
                <w:i/>
                <w:iCs/>
                <w:color w:val="002060"/>
              </w:rPr>
              <w:t>ANNEXE 06</w:t>
            </w:r>
          </w:p>
        </w:tc>
        <w:tc>
          <w:tcPr>
            <w:tcW w:w="4629" w:type="dxa"/>
          </w:tcPr>
          <w:p w14:paraId="17DF30E0" w14:textId="77777777" w:rsidR="006E5BA9" w:rsidRPr="00C268C5" w:rsidRDefault="006E5BA9" w:rsidP="006E5BA9">
            <w:pPr>
              <w:jc w:val="center"/>
              <w:rPr>
                <w:i/>
                <w:iCs/>
                <w:color w:val="002060"/>
              </w:rPr>
            </w:pPr>
            <w:r w:rsidRPr="00C268C5">
              <w:rPr>
                <w:i/>
                <w:iCs/>
                <w:color w:val="002060"/>
              </w:rPr>
              <w:t>Risque de transport de matières dangereuses</w:t>
            </w:r>
          </w:p>
        </w:tc>
        <w:tc>
          <w:tcPr>
            <w:tcW w:w="1412" w:type="dxa"/>
          </w:tcPr>
          <w:p w14:paraId="6862C961" w14:textId="77777777" w:rsidR="006E5BA9" w:rsidRPr="00C268C5" w:rsidRDefault="006E5BA9" w:rsidP="006E5BA9">
            <w:pPr>
              <w:jc w:val="center"/>
              <w:rPr>
                <w:i/>
                <w:iCs/>
                <w:color w:val="002060"/>
              </w:rPr>
            </w:pPr>
          </w:p>
        </w:tc>
      </w:tr>
      <w:tr w:rsidR="006E5BA9" w:rsidRPr="00C268C5" w14:paraId="412D1731" w14:textId="77777777" w:rsidTr="006E5BA9">
        <w:trPr>
          <w:jc w:val="center"/>
        </w:trPr>
        <w:tc>
          <w:tcPr>
            <w:tcW w:w="3019" w:type="dxa"/>
          </w:tcPr>
          <w:p w14:paraId="62DCD414" w14:textId="2D21EFB4" w:rsidR="006E5BA9" w:rsidRPr="00C268C5" w:rsidRDefault="00C226EA" w:rsidP="006E5BA9">
            <w:pPr>
              <w:jc w:val="center"/>
              <w:rPr>
                <w:i/>
                <w:iCs/>
                <w:color w:val="002060"/>
              </w:rPr>
            </w:pPr>
            <w:r>
              <w:rPr>
                <w:i/>
                <w:iCs/>
                <w:color w:val="002060"/>
              </w:rPr>
              <w:t>ANNEXE 07</w:t>
            </w:r>
          </w:p>
        </w:tc>
        <w:tc>
          <w:tcPr>
            <w:tcW w:w="4629" w:type="dxa"/>
          </w:tcPr>
          <w:p w14:paraId="4CC0EB6A" w14:textId="21482664" w:rsidR="006E5BA9" w:rsidRPr="00C268C5" w:rsidRDefault="00C226EA" w:rsidP="006E5BA9">
            <w:pPr>
              <w:jc w:val="center"/>
              <w:rPr>
                <w:i/>
                <w:iCs/>
                <w:color w:val="002060"/>
              </w:rPr>
            </w:pPr>
            <w:r>
              <w:rPr>
                <w:i/>
                <w:iCs/>
                <w:color w:val="002060"/>
              </w:rPr>
              <w:t>Rappel des niveaux d’alerte</w:t>
            </w:r>
          </w:p>
        </w:tc>
        <w:tc>
          <w:tcPr>
            <w:tcW w:w="1412" w:type="dxa"/>
          </w:tcPr>
          <w:p w14:paraId="20142DC8" w14:textId="77777777" w:rsidR="006E5BA9" w:rsidRPr="00C268C5" w:rsidRDefault="006E5BA9" w:rsidP="006E5BA9">
            <w:pPr>
              <w:jc w:val="center"/>
              <w:rPr>
                <w:i/>
                <w:iCs/>
                <w:color w:val="002060"/>
              </w:rPr>
            </w:pPr>
          </w:p>
        </w:tc>
      </w:tr>
      <w:tr w:rsidR="006E5BA9" w14:paraId="1F8F3DC3" w14:textId="77777777" w:rsidTr="006E5BA9">
        <w:trPr>
          <w:jc w:val="center"/>
        </w:trPr>
        <w:tc>
          <w:tcPr>
            <w:tcW w:w="3019" w:type="dxa"/>
          </w:tcPr>
          <w:p w14:paraId="2FCC6100" w14:textId="77777777" w:rsidR="006E5BA9" w:rsidRDefault="006E5BA9" w:rsidP="006E5BA9">
            <w:pPr>
              <w:jc w:val="center"/>
              <w:rPr>
                <w:color w:val="002060"/>
              </w:rPr>
            </w:pPr>
          </w:p>
        </w:tc>
        <w:tc>
          <w:tcPr>
            <w:tcW w:w="4629" w:type="dxa"/>
          </w:tcPr>
          <w:p w14:paraId="4EB1F951" w14:textId="77777777" w:rsidR="006E5BA9" w:rsidRDefault="006E5BA9" w:rsidP="006E5BA9">
            <w:pPr>
              <w:jc w:val="center"/>
              <w:rPr>
                <w:color w:val="002060"/>
              </w:rPr>
            </w:pPr>
          </w:p>
        </w:tc>
        <w:tc>
          <w:tcPr>
            <w:tcW w:w="1412" w:type="dxa"/>
          </w:tcPr>
          <w:p w14:paraId="1CB67ABC" w14:textId="77777777" w:rsidR="006E5BA9" w:rsidRDefault="006E5BA9" w:rsidP="006E5BA9">
            <w:pPr>
              <w:jc w:val="center"/>
              <w:rPr>
                <w:color w:val="002060"/>
              </w:rPr>
            </w:pPr>
          </w:p>
        </w:tc>
      </w:tr>
      <w:tr w:rsidR="006E5BA9" w:rsidRPr="00C268C5" w14:paraId="25623881" w14:textId="77777777" w:rsidTr="006E5BA9">
        <w:trPr>
          <w:jc w:val="center"/>
        </w:trPr>
        <w:tc>
          <w:tcPr>
            <w:tcW w:w="3019" w:type="dxa"/>
            <w:shd w:val="clear" w:color="auto" w:fill="B3E5A1" w:themeFill="accent6" w:themeFillTint="66"/>
          </w:tcPr>
          <w:p w14:paraId="33D4CCCD" w14:textId="28414A41" w:rsidR="006E5BA9" w:rsidRPr="00C268C5" w:rsidRDefault="006E5BA9" w:rsidP="006E5BA9">
            <w:pPr>
              <w:jc w:val="center"/>
              <w:rPr>
                <w:b/>
                <w:bCs/>
                <w:color w:val="002060"/>
              </w:rPr>
            </w:pPr>
            <w:r>
              <w:rPr>
                <w:b/>
                <w:bCs/>
                <w:color w:val="002060"/>
              </w:rPr>
              <w:lastRenderedPageBreak/>
              <w:t>9</w:t>
            </w:r>
          </w:p>
        </w:tc>
        <w:tc>
          <w:tcPr>
            <w:tcW w:w="4629" w:type="dxa"/>
            <w:shd w:val="clear" w:color="auto" w:fill="B3E5A1" w:themeFill="accent6" w:themeFillTint="66"/>
          </w:tcPr>
          <w:p w14:paraId="05C1B49C" w14:textId="3CB5BDEE" w:rsidR="006E5BA9" w:rsidRPr="00C268C5" w:rsidRDefault="006E5BA9" w:rsidP="006E5BA9">
            <w:pPr>
              <w:jc w:val="center"/>
              <w:rPr>
                <w:b/>
                <w:bCs/>
                <w:color w:val="002060"/>
              </w:rPr>
            </w:pPr>
            <w:r w:rsidRPr="00C268C5">
              <w:rPr>
                <w:b/>
                <w:bCs/>
                <w:color w:val="002060"/>
              </w:rPr>
              <w:t>Recensement des points de pompage incendie</w:t>
            </w:r>
          </w:p>
        </w:tc>
        <w:tc>
          <w:tcPr>
            <w:tcW w:w="1412" w:type="dxa"/>
            <w:shd w:val="clear" w:color="auto" w:fill="B3E5A1" w:themeFill="accent6" w:themeFillTint="66"/>
          </w:tcPr>
          <w:p w14:paraId="733A79DE" w14:textId="76A9A2F8" w:rsidR="006E5BA9" w:rsidRPr="00C268C5" w:rsidRDefault="00341B8D" w:rsidP="006E5BA9">
            <w:pPr>
              <w:jc w:val="center"/>
              <w:rPr>
                <w:b/>
                <w:bCs/>
                <w:color w:val="002060"/>
              </w:rPr>
            </w:pPr>
            <w:r>
              <w:rPr>
                <w:b/>
                <w:bCs/>
                <w:color w:val="002060"/>
              </w:rPr>
              <w:t>61</w:t>
            </w:r>
          </w:p>
        </w:tc>
      </w:tr>
      <w:tr w:rsidR="006E5BA9" w14:paraId="6644BF0A" w14:textId="77777777" w:rsidTr="006E5BA9">
        <w:trPr>
          <w:jc w:val="center"/>
        </w:trPr>
        <w:tc>
          <w:tcPr>
            <w:tcW w:w="3019" w:type="dxa"/>
          </w:tcPr>
          <w:p w14:paraId="6CE324DA" w14:textId="77777777" w:rsidR="006E5BA9" w:rsidRDefault="006E5BA9" w:rsidP="006E5BA9">
            <w:pPr>
              <w:jc w:val="center"/>
              <w:rPr>
                <w:color w:val="002060"/>
              </w:rPr>
            </w:pPr>
          </w:p>
        </w:tc>
        <w:tc>
          <w:tcPr>
            <w:tcW w:w="4629" w:type="dxa"/>
          </w:tcPr>
          <w:p w14:paraId="6109C2C5" w14:textId="77777777" w:rsidR="006E5BA9" w:rsidRDefault="006E5BA9" w:rsidP="006E5BA9">
            <w:pPr>
              <w:jc w:val="center"/>
              <w:rPr>
                <w:color w:val="002060"/>
              </w:rPr>
            </w:pPr>
          </w:p>
        </w:tc>
        <w:tc>
          <w:tcPr>
            <w:tcW w:w="1412" w:type="dxa"/>
          </w:tcPr>
          <w:p w14:paraId="4E81D7E8" w14:textId="77777777" w:rsidR="006E5BA9" w:rsidRDefault="006E5BA9" w:rsidP="006E5BA9">
            <w:pPr>
              <w:jc w:val="center"/>
              <w:rPr>
                <w:color w:val="002060"/>
              </w:rPr>
            </w:pPr>
          </w:p>
        </w:tc>
      </w:tr>
      <w:tr w:rsidR="006E5BA9" w:rsidRPr="00C268C5" w14:paraId="230D2ABF" w14:textId="77777777" w:rsidTr="006E5BA9">
        <w:trPr>
          <w:jc w:val="center"/>
        </w:trPr>
        <w:tc>
          <w:tcPr>
            <w:tcW w:w="3019" w:type="dxa"/>
            <w:shd w:val="clear" w:color="auto" w:fill="B3E5A1" w:themeFill="accent6" w:themeFillTint="66"/>
          </w:tcPr>
          <w:p w14:paraId="6BED6028" w14:textId="499B3492" w:rsidR="006E5BA9" w:rsidRPr="00C268C5" w:rsidRDefault="006E5BA9" w:rsidP="006E5BA9">
            <w:pPr>
              <w:jc w:val="center"/>
              <w:rPr>
                <w:b/>
                <w:bCs/>
                <w:color w:val="002060"/>
              </w:rPr>
            </w:pPr>
            <w:r>
              <w:rPr>
                <w:b/>
                <w:bCs/>
                <w:color w:val="002060"/>
              </w:rPr>
              <w:t>10</w:t>
            </w:r>
          </w:p>
        </w:tc>
        <w:tc>
          <w:tcPr>
            <w:tcW w:w="4629" w:type="dxa"/>
            <w:shd w:val="clear" w:color="auto" w:fill="B3E5A1" w:themeFill="accent6" w:themeFillTint="66"/>
          </w:tcPr>
          <w:p w14:paraId="0C8EC051" w14:textId="3AEAB3AA" w:rsidR="006E5BA9" w:rsidRPr="00C268C5" w:rsidRDefault="006E5BA9" w:rsidP="006E5BA9">
            <w:pPr>
              <w:jc w:val="center"/>
              <w:rPr>
                <w:b/>
                <w:bCs/>
                <w:color w:val="002060"/>
              </w:rPr>
            </w:pPr>
            <w:r w:rsidRPr="00C268C5">
              <w:rPr>
                <w:b/>
                <w:bCs/>
                <w:color w:val="002060"/>
              </w:rPr>
              <w:t>Notes</w:t>
            </w:r>
          </w:p>
        </w:tc>
        <w:tc>
          <w:tcPr>
            <w:tcW w:w="1412" w:type="dxa"/>
            <w:shd w:val="clear" w:color="auto" w:fill="B3E5A1" w:themeFill="accent6" w:themeFillTint="66"/>
          </w:tcPr>
          <w:p w14:paraId="5B74988C" w14:textId="77777777" w:rsidR="006E5BA9" w:rsidRPr="00C268C5" w:rsidRDefault="006E5BA9" w:rsidP="006E5BA9">
            <w:pPr>
              <w:jc w:val="center"/>
              <w:rPr>
                <w:b/>
                <w:bCs/>
                <w:color w:val="002060"/>
              </w:rPr>
            </w:pPr>
          </w:p>
        </w:tc>
      </w:tr>
    </w:tbl>
    <w:p w14:paraId="04FACDCB" w14:textId="77777777" w:rsidR="00A13609" w:rsidRDefault="00A13609" w:rsidP="00A13609">
      <w:pPr>
        <w:rPr>
          <w:color w:val="002060"/>
        </w:rPr>
      </w:pPr>
    </w:p>
    <w:p w14:paraId="63840C90" w14:textId="77777777" w:rsidR="00A13609" w:rsidRDefault="00A13609" w:rsidP="00A13609">
      <w:pPr>
        <w:rPr>
          <w:color w:val="002060"/>
        </w:rPr>
      </w:pPr>
    </w:p>
    <w:p w14:paraId="26E226CC" w14:textId="4CF7323B" w:rsidR="00A13609" w:rsidRDefault="00A13609">
      <w:pPr>
        <w:rPr>
          <w:color w:val="002060"/>
        </w:rPr>
      </w:pPr>
      <w:r>
        <w:rPr>
          <w:color w:val="002060"/>
        </w:rPr>
        <w:br w:type="page"/>
      </w:r>
    </w:p>
    <w:p w14:paraId="41D58CB9" w14:textId="3A441D56" w:rsidR="00095DFA" w:rsidRPr="008907F6" w:rsidRDefault="00095DFA">
      <w:pPr>
        <w:rPr>
          <w:b/>
          <w:bCs/>
          <w:color w:val="002060"/>
        </w:rPr>
      </w:pPr>
      <w:r w:rsidRPr="008907F6">
        <w:rPr>
          <w:b/>
          <w:bCs/>
          <w:color w:val="002060"/>
        </w:rPr>
        <w:lastRenderedPageBreak/>
        <w:t xml:space="preserve">Destinataires </w:t>
      </w:r>
    </w:p>
    <w:p w14:paraId="4DF51664" w14:textId="77777777" w:rsidR="00095DFA" w:rsidRPr="008907F6" w:rsidRDefault="00095DFA">
      <w:pPr>
        <w:rPr>
          <w:color w:val="002060"/>
        </w:rPr>
      </w:pPr>
    </w:p>
    <w:p w14:paraId="25D1509B" w14:textId="77777777" w:rsidR="00095DFA" w:rsidRPr="008907F6" w:rsidRDefault="00095DFA">
      <w:pPr>
        <w:rPr>
          <w:color w:val="002060"/>
        </w:rPr>
      </w:pPr>
      <w:r w:rsidRPr="008907F6">
        <w:rPr>
          <w:color w:val="002060"/>
        </w:rPr>
        <w:t xml:space="preserve">Les mesures prises dans le plan communal de sauvegarde doivent être connues des populations concernées pour être efficaces. A ce titre, le maire doit mettre en place des actions de communication et les renouveler (rappels nécessaires, nouveaux arrivants, mises à jour régulières…). </w:t>
      </w:r>
    </w:p>
    <w:p w14:paraId="39F569D7" w14:textId="77777777" w:rsidR="00095DFA" w:rsidRPr="008907F6" w:rsidRDefault="00095DFA">
      <w:pPr>
        <w:rPr>
          <w:color w:val="002060"/>
        </w:rPr>
      </w:pPr>
    </w:p>
    <w:p w14:paraId="33AF238D" w14:textId="77777777" w:rsidR="00095DFA" w:rsidRPr="008907F6" w:rsidRDefault="00095DFA">
      <w:pPr>
        <w:rPr>
          <w:color w:val="002060"/>
        </w:rPr>
      </w:pPr>
      <w:r w:rsidRPr="008907F6">
        <w:rPr>
          <w:color w:val="002060"/>
        </w:rPr>
        <w:t>L'autorité préfectorale pouvant être amenée à demander au maire de déclencher son PCS, une diffusion du PCS en sera faite auprès de :</w:t>
      </w:r>
    </w:p>
    <w:p w14:paraId="7E1A3777" w14:textId="77777777" w:rsidR="00095DFA" w:rsidRPr="008907F6" w:rsidRDefault="00095DFA">
      <w:pPr>
        <w:rPr>
          <w:color w:val="002060"/>
        </w:rPr>
      </w:pPr>
    </w:p>
    <w:p w14:paraId="3720F8E7" w14:textId="7CB64A90" w:rsidR="00095DFA" w:rsidRPr="008907F6" w:rsidRDefault="00095DFA" w:rsidP="00E27E66">
      <w:pPr>
        <w:pStyle w:val="Paragraphedeliste"/>
        <w:numPr>
          <w:ilvl w:val="0"/>
          <w:numId w:val="1"/>
        </w:numPr>
        <w:rPr>
          <w:color w:val="002060"/>
        </w:rPr>
      </w:pPr>
      <w:r w:rsidRPr="008907F6">
        <w:rPr>
          <w:color w:val="002060"/>
        </w:rPr>
        <w:t xml:space="preserve">Préfecture (SIDPC) </w:t>
      </w:r>
    </w:p>
    <w:p w14:paraId="24A4BDD3" w14:textId="77777777" w:rsidR="00095DFA" w:rsidRPr="008907F6" w:rsidRDefault="00095DFA" w:rsidP="00E27E66">
      <w:pPr>
        <w:pStyle w:val="Paragraphedeliste"/>
        <w:numPr>
          <w:ilvl w:val="0"/>
          <w:numId w:val="1"/>
        </w:numPr>
        <w:rPr>
          <w:color w:val="002060"/>
        </w:rPr>
      </w:pPr>
      <w:r w:rsidRPr="008907F6">
        <w:rPr>
          <w:color w:val="002060"/>
        </w:rPr>
        <w:t xml:space="preserve">SDIS </w:t>
      </w:r>
    </w:p>
    <w:p w14:paraId="7A270565" w14:textId="0E0B9713" w:rsidR="00095DFA" w:rsidRPr="008907F6" w:rsidRDefault="00095DFA" w:rsidP="00E27E66">
      <w:pPr>
        <w:pStyle w:val="Paragraphedeliste"/>
        <w:numPr>
          <w:ilvl w:val="0"/>
          <w:numId w:val="1"/>
        </w:numPr>
        <w:rPr>
          <w:color w:val="002060"/>
        </w:rPr>
      </w:pPr>
      <w:r w:rsidRPr="008907F6">
        <w:rPr>
          <w:color w:val="002060"/>
        </w:rPr>
        <w:t xml:space="preserve">Centre de secours de rattachement Gendarmerie </w:t>
      </w:r>
    </w:p>
    <w:p w14:paraId="1046924B" w14:textId="77777777" w:rsidR="00095DFA" w:rsidRPr="008907F6" w:rsidRDefault="00095DFA" w:rsidP="00E27E66">
      <w:pPr>
        <w:pStyle w:val="Paragraphedeliste"/>
        <w:numPr>
          <w:ilvl w:val="0"/>
          <w:numId w:val="1"/>
        </w:numPr>
        <w:rPr>
          <w:color w:val="002060"/>
        </w:rPr>
      </w:pPr>
      <w:r w:rsidRPr="008907F6">
        <w:rPr>
          <w:color w:val="002060"/>
        </w:rPr>
        <w:t xml:space="preserve">Services communaux </w:t>
      </w:r>
    </w:p>
    <w:p w14:paraId="4DDE91B3" w14:textId="345BA360" w:rsidR="00095DFA" w:rsidRPr="008907F6" w:rsidRDefault="00095DFA" w:rsidP="00E27E66">
      <w:pPr>
        <w:pStyle w:val="Paragraphedeliste"/>
        <w:numPr>
          <w:ilvl w:val="0"/>
          <w:numId w:val="1"/>
        </w:numPr>
        <w:rPr>
          <w:color w:val="002060"/>
        </w:rPr>
      </w:pPr>
      <w:r w:rsidRPr="008907F6">
        <w:rPr>
          <w:color w:val="002060"/>
        </w:rPr>
        <w:t xml:space="preserve">M. le président du Conseil Départemental </w:t>
      </w:r>
    </w:p>
    <w:p w14:paraId="01901871" w14:textId="0CC4AB99" w:rsidR="00095DFA" w:rsidRPr="008907F6" w:rsidRDefault="00095DFA" w:rsidP="00E27E66">
      <w:pPr>
        <w:pStyle w:val="Paragraphedeliste"/>
        <w:numPr>
          <w:ilvl w:val="0"/>
          <w:numId w:val="1"/>
        </w:numPr>
        <w:rPr>
          <w:color w:val="002060"/>
        </w:rPr>
      </w:pPr>
      <w:r w:rsidRPr="008907F6">
        <w:rPr>
          <w:color w:val="002060"/>
        </w:rPr>
        <w:t xml:space="preserve">M. le Subdivisionnaire DDT  </w:t>
      </w:r>
    </w:p>
    <w:p w14:paraId="3D11651F" w14:textId="6E8864CE" w:rsidR="00095DFA" w:rsidRPr="008907F6" w:rsidRDefault="00095DFA" w:rsidP="00E27E66">
      <w:pPr>
        <w:pStyle w:val="Paragraphedeliste"/>
        <w:numPr>
          <w:ilvl w:val="0"/>
          <w:numId w:val="1"/>
        </w:numPr>
        <w:rPr>
          <w:color w:val="002060"/>
        </w:rPr>
      </w:pPr>
      <w:r w:rsidRPr="008907F6">
        <w:rPr>
          <w:color w:val="002060"/>
        </w:rPr>
        <w:t>M. le Directeur de la DRASS</w:t>
      </w:r>
    </w:p>
    <w:p w14:paraId="419299EA" w14:textId="77777777" w:rsidR="00095DFA" w:rsidRPr="008907F6" w:rsidRDefault="00095DFA" w:rsidP="00095DFA">
      <w:pPr>
        <w:rPr>
          <w:color w:val="002060"/>
        </w:rPr>
      </w:pPr>
    </w:p>
    <w:p w14:paraId="759D024C" w14:textId="77777777" w:rsidR="00DF6857" w:rsidRDefault="00DF6857">
      <w:pPr>
        <w:rPr>
          <w:color w:val="002060"/>
        </w:rPr>
      </w:pPr>
    </w:p>
    <w:p w14:paraId="4E69F520" w14:textId="77777777" w:rsidR="00095DFA" w:rsidRPr="008907F6" w:rsidRDefault="00095DFA" w:rsidP="00095DFA">
      <w:pPr>
        <w:rPr>
          <w:color w:val="002060"/>
        </w:rPr>
      </w:pPr>
    </w:p>
    <w:p w14:paraId="256B5127" w14:textId="77777777" w:rsidR="00095DFA" w:rsidRPr="008907F6" w:rsidRDefault="00095DFA" w:rsidP="00095DFA">
      <w:pPr>
        <w:rPr>
          <w:color w:val="002060"/>
        </w:rPr>
      </w:pPr>
    </w:p>
    <w:p w14:paraId="419889CE" w14:textId="77777777" w:rsidR="00095DFA" w:rsidRPr="008907F6" w:rsidRDefault="00095DFA" w:rsidP="00095DFA">
      <w:pPr>
        <w:rPr>
          <w:color w:val="002060"/>
        </w:rPr>
      </w:pPr>
    </w:p>
    <w:p w14:paraId="4C160975" w14:textId="77777777" w:rsidR="00095DFA" w:rsidRPr="008907F6" w:rsidRDefault="00095DFA" w:rsidP="00095DFA">
      <w:pPr>
        <w:rPr>
          <w:color w:val="002060"/>
        </w:rPr>
      </w:pPr>
    </w:p>
    <w:p w14:paraId="341424F0" w14:textId="03D9E568" w:rsidR="00095DFA" w:rsidRPr="008907F6" w:rsidRDefault="00095DFA">
      <w:pPr>
        <w:rPr>
          <w:color w:val="002060"/>
        </w:rPr>
      </w:pPr>
      <w:r w:rsidRPr="008907F6">
        <w:rPr>
          <w:color w:val="002060"/>
        </w:rPr>
        <w:br w:type="page"/>
      </w:r>
    </w:p>
    <w:p w14:paraId="59426E91" w14:textId="77777777" w:rsidR="00095DFA" w:rsidRPr="008907F6" w:rsidRDefault="00095DFA" w:rsidP="00095DFA">
      <w:pPr>
        <w:rPr>
          <w:color w:val="002060"/>
        </w:rPr>
      </w:pPr>
    </w:p>
    <w:p w14:paraId="47C17D78" w14:textId="0FF9049D" w:rsidR="00095DFA" w:rsidRPr="008907F6" w:rsidRDefault="00095DFA" w:rsidP="00095DFA">
      <w:pPr>
        <w:rPr>
          <w:b/>
          <w:bCs/>
          <w:color w:val="002060"/>
        </w:rPr>
      </w:pPr>
      <w:r w:rsidRPr="008907F6">
        <w:rPr>
          <w:b/>
          <w:bCs/>
          <w:color w:val="002060"/>
        </w:rPr>
        <w:t xml:space="preserve">Glossaire </w:t>
      </w:r>
    </w:p>
    <w:p w14:paraId="5CCA1A95" w14:textId="77777777" w:rsidR="00095DFA" w:rsidRPr="008907F6" w:rsidRDefault="00095DFA" w:rsidP="00095DFA">
      <w:pPr>
        <w:rPr>
          <w:color w:val="002060"/>
        </w:rPr>
      </w:pPr>
    </w:p>
    <w:p w14:paraId="264E15D8" w14:textId="77777777" w:rsidR="00095DFA" w:rsidRPr="008907F6" w:rsidRDefault="00095DFA" w:rsidP="00095DFA">
      <w:pPr>
        <w:rPr>
          <w:color w:val="002060"/>
        </w:rPr>
      </w:pPr>
    </w:p>
    <w:p w14:paraId="7C9BB490" w14:textId="77777777" w:rsidR="00095DFA" w:rsidRPr="008907F6" w:rsidRDefault="00095DFA" w:rsidP="00095DFA">
      <w:pPr>
        <w:rPr>
          <w:color w:val="002060"/>
        </w:rPr>
      </w:pPr>
      <w:r w:rsidRPr="008907F6">
        <w:rPr>
          <w:b/>
          <w:bCs/>
          <w:color w:val="002060"/>
        </w:rPr>
        <w:t>BRGM</w:t>
      </w:r>
      <w:r w:rsidRPr="008907F6">
        <w:rPr>
          <w:color w:val="002060"/>
        </w:rPr>
        <w:t xml:space="preserve"> : Bureau de Recherche Géologique et Minière   </w:t>
      </w:r>
    </w:p>
    <w:p w14:paraId="2BCA545C" w14:textId="77777777" w:rsidR="00095DFA" w:rsidRPr="008907F6" w:rsidRDefault="00095DFA" w:rsidP="00095DFA">
      <w:pPr>
        <w:rPr>
          <w:color w:val="002060"/>
        </w:rPr>
      </w:pPr>
      <w:r w:rsidRPr="008907F6">
        <w:rPr>
          <w:b/>
          <w:bCs/>
          <w:color w:val="002060"/>
        </w:rPr>
        <w:t>BTP</w:t>
      </w:r>
      <w:r w:rsidRPr="008907F6">
        <w:rPr>
          <w:color w:val="002060"/>
        </w:rPr>
        <w:t xml:space="preserve"> : Bâtiment et Travaux Publics   </w:t>
      </w:r>
    </w:p>
    <w:p w14:paraId="559C8999" w14:textId="77777777" w:rsidR="00095DFA" w:rsidRPr="008907F6" w:rsidRDefault="00095DFA" w:rsidP="00095DFA">
      <w:pPr>
        <w:rPr>
          <w:color w:val="002060"/>
        </w:rPr>
      </w:pPr>
      <w:r w:rsidRPr="008907F6">
        <w:rPr>
          <w:b/>
          <w:bCs/>
          <w:color w:val="002060"/>
        </w:rPr>
        <w:t>CCAS</w:t>
      </w:r>
      <w:r w:rsidRPr="008907F6">
        <w:rPr>
          <w:color w:val="002060"/>
        </w:rPr>
        <w:t xml:space="preserve"> : Centre Communal d’Action Sociale  </w:t>
      </w:r>
    </w:p>
    <w:p w14:paraId="477C13DA" w14:textId="1CA8C90D" w:rsidR="00095DFA" w:rsidRPr="008907F6" w:rsidRDefault="00095DFA" w:rsidP="00095DFA">
      <w:pPr>
        <w:rPr>
          <w:color w:val="002060"/>
        </w:rPr>
      </w:pPr>
      <w:r w:rsidRPr="008907F6">
        <w:rPr>
          <w:b/>
          <w:bCs/>
          <w:color w:val="002060"/>
        </w:rPr>
        <w:t>CCI</w:t>
      </w:r>
      <w:r w:rsidRPr="008907F6">
        <w:rPr>
          <w:color w:val="002060"/>
        </w:rPr>
        <w:t xml:space="preserve"> : Chambre de Commerce et d’Industrie   </w:t>
      </w:r>
    </w:p>
    <w:p w14:paraId="267947E8" w14:textId="77777777" w:rsidR="00095DFA" w:rsidRPr="008907F6" w:rsidRDefault="00095DFA" w:rsidP="00095DFA">
      <w:pPr>
        <w:rPr>
          <w:color w:val="002060"/>
        </w:rPr>
      </w:pPr>
      <w:r w:rsidRPr="008907F6">
        <w:rPr>
          <w:b/>
          <w:bCs/>
          <w:color w:val="002060"/>
        </w:rPr>
        <w:t>COS</w:t>
      </w:r>
      <w:r w:rsidRPr="008907F6">
        <w:rPr>
          <w:color w:val="002060"/>
        </w:rPr>
        <w:t xml:space="preserve"> : Commandant des Opérations de Secours   </w:t>
      </w:r>
    </w:p>
    <w:p w14:paraId="3FE69071" w14:textId="77777777" w:rsidR="00095DFA" w:rsidRPr="008907F6" w:rsidRDefault="00095DFA" w:rsidP="00095DFA">
      <w:pPr>
        <w:rPr>
          <w:color w:val="002060"/>
        </w:rPr>
      </w:pPr>
      <w:r w:rsidRPr="008907F6">
        <w:rPr>
          <w:b/>
          <w:bCs/>
          <w:color w:val="002060"/>
        </w:rPr>
        <w:t>DDASS</w:t>
      </w:r>
      <w:r w:rsidRPr="008907F6">
        <w:rPr>
          <w:color w:val="002060"/>
        </w:rPr>
        <w:t xml:space="preserve"> : Direction Départemental des Affaires Sanitaires et Sociales   </w:t>
      </w:r>
    </w:p>
    <w:p w14:paraId="32BD4EE2" w14:textId="77777777" w:rsidR="00095DFA" w:rsidRPr="008907F6" w:rsidRDefault="00095DFA" w:rsidP="00095DFA">
      <w:pPr>
        <w:rPr>
          <w:color w:val="002060"/>
        </w:rPr>
      </w:pPr>
      <w:r w:rsidRPr="008907F6">
        <w:rPr>
          <w:b/>
          <w:bCs/>
          <w:color w:val="002060"/>
        </w:rPr>
        <w:t>DDE</w:t>
      </w:r>
      <w:r w:rsidRPr="008907F6">
        <w:rPr>
          <w:color w:val="002060"/>
        </w:rPr>
        <w:t xml:space="preserve"> : Direction Départementale de l’</w:t>
      </w:r>
      <w:proofErr w:type="spellStart"/>
      <w:r w:rsidRPr="008907F6">
        <w:rPr>
          <w:color w:val="002060"/>
        </w:rPr>
        <w:t>Equipement</w:t>
      </w:r>
      <w:proofErr w:type="spellEnd"/>
      <w:r w:rsidRPr="008907F6">
        <w:rPr>
          <w:color w:val="002060"/>
        </w:rPr>
        <w:t xml:space="preserve">   </w:t>
      </w:r>
    </w:p>
    <w:p w14:paraId="34FBEEB1" w14:textId="77777777" w:rsidR="00095DFA" w:rsidRPr="008907F6" w:rsidRDefault="00095DFA" w:rsidP="00095DFA">
      <w:pPr>
        <w:rPr>
          <w:color w:val="002060"/>
        </w:rPr>
      </w:pPr>
      <w:r w:rsidRPr="008907F6">
        <w:rPr>
          <w:b/>
          <w:bCs/>
          <w:color w:val="002060"/>
        </w:rPr>
        <w:t>DDRM</w:t>
      </w:r>
      <w:r w:rsidRPr="008907F6">
        <w:rPr>
          <w:color w:val="002060"/>
        </w:rPr>
        <w:t xml:space="preserve"> : Dossier Départemental des Risques Majeurs   </w:t>
      </w:r>
    </w:p>
    <w:p w14:paraId="77751F2A" w14:textId="77777777" w:rsidR="00095DFA" w:rsidRPr="008907F6" w:rsidRDefault="00095DFA" w:rsidP="00095DFA">
      <w:pPr>
        <w:rPr>
          <w:color w:val="002060"/>
        </w:rPr>
      </w:pPr>
      <w:r w:rsidRPr="008907F6">
        <w:rPr>
          <w:b/>
          <w:bCs/>
          <w:color w:val="002060"/>
        </w:rPr>
        <w:t>DGS</w:t>
      </w:r>
      <w:r w:rsidRPr="008907F6">
        <w:rPr>
          <w:color w:val="002060"/>
        </w:rPr>
        <w:t xml:space="preserve"> : Directeur Général des Services   </w:t>
      </w:r>
    </w:p>
    <w:p w14:paraId="3362C7DF" w14:textId="77777777" w:rsidR="00095DFA" w:rsidRPr="008907F6" w:rsidRDefault="00095DFA" w:rsidP="00095DFA">
      <w:pPr>
        <w:rPr>
          <w:color w:val="002060"/>
        </w:rPr>
      </w:pPr>
      <w:r w:rsidRPr="008907F6">
        <w:rPr>
          <w:b/>
          <w:bCs/>
          <w:color w:val="002060"/>
        </w:rPr>
        <w:t>DICRIM</w:t>
      </w:r>
      <w:r w:rsidRPr="008907F6">
        <w:rPr>
          <w:color w:val="002060"/>
        </w:rPr>
        <w:t xml:space="preserve"> : Document d’Information Communal sur les Risques Majeurs   </w:t>
      </w:r>
    </w:p>
    <w:p w14:paraId="171D54EA" w14:textId="77777777" w:rsidR="00095DFA" w:rsidRPr="008907F6" w:rsidRDefault="00095DFA" w:rsidP="00095DFA">
      <w:pPr>
        <w:rPr>
          <w:color w:val="002060"/>
        </w:rPr>
      </w:pPr>
      <w:r w:rsidRPr="008907F6">
        <w:rPr>
          <w:b/>
          <w:bCs/>
          <w:color w:val="002060"/>
        </w:rPr>
        <w:t>DIREN</w:t>
      </w:r>
      <w:r w:rsidRPr="008907F6">
        <w:rPr>
          <w:color w:val="002060"/>
        </w:rPr>
        <w:t xml:space="preserve"> : Direction Régionale de l’Environnement   </w:t>
      </w:r>
    </w:p>
    <w:p w14:paraId="0CA502D3" w14:textId="77777777" w:rsidR="00095DFA" w:rsidRPr="008907F6" w:rsidRDefault="00095DFA" w:rsidP="00095DFA">
      <w:pPr>
        <w:rPr>
          <w:color w:val="002060"/>
        </w:rPr>
      </w:pPr>
      <w:r w:rsidRPr="008907F6">
        <w:rPr>
          <w:b/>
          <w:bCs/>
          <w:color w:val="002060"/>
        </w:rPr>
        <w:t>DOS</w:t>
      </w:r>
      <w:r w:rsidRPr="008907F6">
        <w:rPr>
          <w:color w:val="002060"/>
        </w:rPr>
        <w:t xml:space="preserve"> : Directeur des Opérations de Secours  </w:t>
      </w:r>
    </w:p>
    <w:p w14:paraId="6185C5E1" w14:textId="77777777" w:rsidR="00095DFA" w:rsidRPr="008907F6" w:rsidRDefault="00095DFA" w:rsidP="00095DFA">
      <w:pPr>
        <w:rPr>
          <w:color w:val="002060"/>
        </w:rPr>
      </w:pPr>
      <w:r w:rsidRPr="008907F6">
        <w:rPr>
          <w:b/>
          <w:bCs/>
          <w:color w:val="002060"/>
        </w:rPr>
        <w:t>DRIRE</w:t>
      </w:r>
      <w:r w:rsidRPr="008907F6">
        <w:rPr>
          <w:color w:val="002060"/>
        </w:rPr>
        <w:t xml:space="preserve"> : Direction Régionale de l’Industrie, de la Recherche et de l’Environnement   </w:t>
      </w:r>
    </w:p>
    <w:p w14:paraId="3556EA91" w14:textId="77777777" w:rsidR="00095DFA" w:rsidRPr="008907F6" w:rsidRDefault="00095DFA" w:rsidP="00095DFA">
      <w:pPr>
        <w:rPr>
          <w:color w:val="002060"/>
        </w:rPr>
      </w:pPr>
      <w:r w:rsidRPr="008907F6">
        <w:rPr>
          <w:b/>
          <w:bCs/>
          <w:color w:val="002060"/>
        </w:rPr>
        <w:t>DST</w:t>
      </w:r>
      <w:r w:rsidRPr="008907F6">
        <w:rPr>
          <w:color w:val="002060"/>
        </w:rPr>
        <w:t xml:space="preserve"> : Directeur des Services Techniques  </w:t>
      </w:r>
    </w:p>
    <w:p w14:paraId="388E8FCF" w14:textId="77777777" w:rsidR="00095DFA" w:rsidRPr="008907F6" w:rsidRDefault="00095DFA" w:rsidP="00095DFA">
      <w:pPr>
        <w:rPr>
          <w:color w:val="002060"/>
        </w:rPr>
      </w:pPr>
      <w:r w:rsidRPr="008907F6">
        <w:rPr>
          <w:b/>
          <w:bCs/>
          <w:color w:val="002060"/>
        </w:rPr>
        <w:t>DSV</w:t>
      </w:r>
      <w:r w:rsidRPr="008907F6">
        <w:rPr>
          <w:color w:val="002060"/>
        </w:rPr>
        <w:t xml:space="preserve"> : Direction des Services Vétérinaires  </w:t>
      </w:r>
    </w:p>
    <w:p w14:paraId="5609B643" w14:textId="77777777" w:rsidR="00095DFA" w:rsidRPr="008907F6" w:rsidRDefault="00095DFA" w:rsidP="00095DFA">
      <w:pPr>
        <w:rPr>
          <w:color w:val="002060"/>
        </w:rPr>
      </w:pPr>
      <w:r w:rsidRPr="008907F6">
        <w:rPr>
          <w:b/>
          <w:bCs/>
          <w:color w:val="002060"/>
        </w:rPr>
        <w:t>EMA</w:t>
      </w:r>
      <w:r w:rsidRPr="008907F6">
        <w:rPr>
          <w:color w:val="002060"/>
        </w:rPr>
        <w:t xml:space="preserve"> : Ensemble Mobile d’Alerte   </w:t>
      </w:r>
    </w:p>
    <w:p w14:paraId="5A125DB4" w14:textId="77777777" w:rsidR="00095DFA" w:rsidRPr="008907F6" w:rsidRDefault="00095DFA" w:rsidP="00095DFA">
      <w:pPr>
        <w:rPr>
          <w:color w:val="002060"/>
        </w:rPr>
      </w:pPr>
      <w:r w:rsidRPr="008907F6">
        <w:rPr>
          <w:b/>
          <w:bCs/>
          <w:color w:val="002060"/>
        </w:rPr>
        <w:t>EPCI</w:t>
      </w:r>
      <w:r w:rsidRPr="008907F6">
        <w:rPr>
          <w:color w:val="002060"/>
        </w:rPr>
        <w:t xml:space="preserve"> : Établissement Public de Coopération Intercommunale </w:t>
      </w:r>
    </w:p>
    <w:p w14:paraId="0C40F19E" w14:textId="77777777" w:rsidR="00095DFA" w:rsidRPr="008907F6" w:rsidRDefault="00095DFA" w:rsidP="00095DFA">
      <w:pPr>
        <w:rPr>
          <w:color w:val="002060"/>
        </w:rPr>
      </w:pPr>
      <w:r w:rsidRPr="008907F6">
        <w:rPr>
          <w:b/>
          <w:bCs/>
          <w:color w:val="002060"/>
        </w:rPr>
        <w:t>IGN</w:t>
      </w:r>
      <w:r w:rsidRPr="008907F6">
        <w:rPr>
          <w:color w:val="002060"/>
        </w:rPr>
        <w:t xml:space="preserve"> : Institut Géographique National   </w:t>
      </w:r>
    </w:p>
    <w:p w14:paraId="3E10D63A" w14:textId="77777777" w:rsidR="00095DFA" w:rsidRPr="008907F6" w:rsidRDefault="00095DFA" w:rsidP="00095DFA">
      <w:pPr>
        <w:rPr>
          <w:color w:val="002060"/>
        </w:rPr>
      </w:pPr>
      <w:r w:rsidRPr="008907F6">
        <w:rPr>
          <w:b/>
          <w:bCs/>
          <w:color w:val="002060"/>
        </w:rPr>
        <w:t>INSEE</w:t>
      </w:r>
      <w:r w:rsidRPr="008907F6">
        <w:rPr>
          <w:color w:val="002060"/>
        </w:rPr>
        <w:t xml:space="preserve"> : Institut National de la Statistique et des </w:t>
      </w:r>
      <w:proofErr w:type="spellStart"/>
      <w:r w:rsidRPr="008907F6">
        <w:rPr>
          <w:color w:val="002060"/>
        </w:rPr>
        <w:t>Etudes</w:t>
      </w:r>
      <w:proofErr w:type="spellEnd"/>
      <w:r w:rsidRPr="008907F6">
        <w:rPr>
          <w:color w:val="002060"/>
        </w:rPr>
        <w:t xml:space="preserve"> </w:t>
      </w:r>
      <w:proofErr w:type="spellStart"/>
      <w:r w:rsidRPr="008907F6">
        <w:rPr>
          <w:color w:val="002060"/>
        </w:rPr>
        <w:t>Economiques</w:t>
      </w:r>
      <w:proofErr w:type="spellEnd"/>
      <w:r w:rsidRPr="008907F6">
        <w:rPr>
          <w:color w:val="002060"/>
        </w:rPr>
        <w:t xml:space="preserve">   </w:t>
      </w:r>
    </w:p>
    <w:p w14:paraId="7897FA19" w14:textId="77777777" w:rsidR="00095DFA" w:rsidRPr="008907F6" w:rsidRDefault="00095DFA" w:rsidP="00095DFA">
      <w:pPr>
        <w:rPr>
          <w:color w:val="002060"/>
        </w:rPr>
      </w:pPr>
      <w:r w:rsidRPr="008907F6">
        <w:rPr>
          <w:b/>
          <w:bCs/>
          <w:color w:val="002060"/>
        </w:rPr>
        <w:t>ORSEC</w:t>
      </w:r>
      <w:r w:rsidRPr="008907F6">
        <w:rPr>
          <w:color w:val="002060"/>
        </w:rPr>
        <w:t xml:space="preserve"> : Organisation des Secours   </w:t>
      </w:r>
    </w:p>
    <w:p w14:paraId="528F702B" w14:textId="77777777" w:rsidR="00095DFA" w:rsidRPr="008907F6" w:rsidRDefault="00095DFA" w:rsidP="00095DFA">
      <w:pPr>
        <w:rPr>
          <w:color w:val="002060"/>
        </w:rPr>
      </w:pPr>
      <w:r w:rsidRPr="008907F6">
        <w:rPr>
          <w:b/>
          <w:bCs/>
          <w:color w:val="002060"/>
        </w:rPr>
        <w:t>PPMS</w:t>
      </w:r>
      <w:r w:rsidRPr="008907F6">
        <w:rPr>
          <w:color w:val="002060"/>
        </w:rPr>
        <w:t xml:space="preserve"> : Plan Particulier de Mise en Sûreté   </w:t>
      </w:r>
    </w:p>
    <w:p w14:paraId="18C51632" w14:textId="77777777" w:rsidR="00095DFA" w:rsidRPr="008907F6" w:rsidRDefault="00095DFA" w:rsidP="00095DFA">
      <w:pPr>
        <w:rPr>
          <w:color w:val="002060"/>
        </w:rPr>
      </w:pPr>
      <w:r w:rsidRPr="008907F6">
        <w:rPr>
          <w:b/>
          <w:bCs/>
          <w:color w:val="002060"/>
        </w:rPr>
        <w:t>PPR(N)</w:t>
      </w:r>
      <w:r w:rsidRPr="008907F6">
        <w:rPr>
          <w:color w:val="002060"/>
        </w:rPr>
        <w:t xml:space="preserve"> : Plan de Prévention des Risques Naturels prévisibles   </w:t>
      </w:r>
    </w:p>
    <w:p w14:paraId="4E5BBCA6" w14:textId="77777777" w:rsidR="00095DFA" w:rsidRPr="008907F6" w:rsidRDefault="00095DFA" w:rsidP="00095DFA">
      <w:pPr>
        <w:rPr>
          <w:color w:val="002060"/>
        </w:rPr>
      </w:pPr>
      <w:r w:rsidRPr="008907F6">
        <w:rPr>
          <w:b/>
          <w:bCs/>
          <w:color w:val="002060"/>
        </w:rPr>
        <w:t>PPRT</w:t>
      </w:r>
      <w:r w:rsidRPr="008907F6">
        <w:rPr>
          <w:color w:val="002060"/>
        </w:rPr>
        <w:t xml:space="preserve"> : Plan de Prévention des Risques Technologiques   </w:t>
      </w:r>
    </w:p>
    <w:p w14:paraId="1324A2EA" w14:textId="77777777" w:rsidR="00095DFA" w:rsidRPr="008907F6" w:rsidRDefault="00095DFA" w:rsidP="00095DFA">
      <w:pPr>
        <w:rPr>
          <w:color w:val="002060"/>
        </w:rPr>
      </w:pPr>
      <w:r w:rsidRPr="008907F6">
        <w:rPr>
          <w:b/>
          <w:bCs/>
          <w:color w:val="002060"/>
        </w:rPr>
        <w:t>PCC</w:t>
      </w:r>
      <w:r w:rsidRPr="008907F6">
        <w:rPr>
          <w:color w:val="002060"/>
        </w:rPr>
        <w:t xml:space="preserve"> : Poste de Commandement Communal   </w:t>
      </w:r>
    </w:p>
    <w:p w14:paraId="02849D05" w14:textId="77777777" w:rsidR="00095DFA" w:rsidRPr="008907F6" w:rsidRDefault="00095DFA" w:rsidP="00095DFA">
      <w:pPr>
        <w:rPr>
          <w:color w:val="002060"/>
        </w:rPr>
      </w:pPr>
      <w:r w:rsidRPr="008907F6">
        <w:rPr>
          <w:b/>
          <w:bCs/>
          <w:color w:val="002060"/>
        </w:rPr>
        <w:t>PCO</w:t>
      </w:r>
      <w:r w:rsidRPr="008907F6">
        <w:rPr>
          <w:color w:val="002060"/>
        </w:rPr>
        <w:t xml:space="preserve"> : Poste de Commandement Opérationnel   </w:t>
      </w:r>
    </w:p>
    <w:p w14:paraId="7057BA79" w14:textId="77777777" w:rsidR="00095DFA" w:rsidRPr="008907F6" w:rsidRDefault="00095DFA" w:rsidP="00095DFA">
      <w:pPr>
        <w:rPr>
          <w:color w:val="002060"/>
        </w:rPr>
      </w:pPr>
      <w:r w:rsidRPr="008907F6">
        <w:rPr>
          <w:b/>
          <w:bCs/>
          <w:color w:val="002060"/>
        </w:rPr>
        <w:t>PCS</w:t>
      </w:r>
      <w:r w:rsidRPr="008907F6">
        <w:rPr>
          <w:color w:val="002060"/>
        </w:rPr>
        <w:t xml:space="preserve"> : Plan Communal de Sauvegarde   </w:t>
      </w:r>
    </w:p>
    <w:p w14:paraId="527947E3" w14:textId="77777777" w:rsidR="00095DFA" w:rsidRPr="008907F6" w:rsidRDefault="00095DFA" w:rsidP="00095DFA">
      <w:pPr>
        <w:rPr>
          <w:color w:val="002060"/>
        </w:rPr>
      </w:pPr>
      <w:r w:rsidRPr="008907F6">
        <w:rPr>
          <w:b/>
          <w:bCs/>
          <w:color w:val="002060"/>
        </w:rPr>
        <w:t>PICS</w:t>
      </w:r>
      <w:r w:rsidRPr="008907F6">
        <w:rPr>
          <w:color w:val="002060"/>
        </w:rPr>
        <w:t xml:space="preserve"> : Plan Inter Communal de Sauvegarde   </w:t>
      </w:r>
    </w:p>
    <w:p w14:paraId="34076363" w14:textId="77777777" w:rsidR="00095DFA" w:rsidRPr="008907F6" w:rsidRDefault="00095DFA" w:rsidP="00095DFA">
      <w:pPr>
        <w:rPr>
          <w:color w:val="002060"/>
        </w:rPr>
      </w:pPr>
      <w:r w:rsidRPr="008907F6">
        <w:rPr>
          <w:b/>
          <w:bCs/>
          <w:color w:val="002060"/>
        </w:rPr>
        <w:t>RAC</w:t>
      </w:r>
      <w:r w:rsidRPr="008907F6">
        <w:rPr>
          <w:color w:val="002060"/>
        </w:rPr>
        <w:t xml:space="preserve"> : Responsable des Actions Communales   </w:t>
      </w:r>
    </w:p>
    <w:p w14:paraId="3AFB3FCD" w14:textId="77777777" w:rsidR="00095DFA" w:rsidRPr="008907F6" w:rsidRDefault="00095DFA" w:rsidP="00095DFA">
      <w:pPr>
        <w:rPr>
          <w:color w:val="002060"/>
        </w:rPr>
      </w:pPr>
      <w:r w:rsidRPr="008907F6">
        <w:rPr>
          <w:b/>
          <w:bCs/>
          <w:color w:val="002060"/>
        </w:rPr>
        <w:t>RCSC</w:t>
      </w:r>
      <w:r w:rsidRPr="008907F6">
        <w:rPr>
          <w:color w:val="002060"/>
        </w:rPr>
        <w:t xml:space="preserve"> : Réserve Communale de Sécurité Civile   </w:t>
      </w:r>
    </w:p>
    <w:p w14:paraId="3FBC4B99" w14:textId="77777777" w:rsidR="00095DFA" w:rsidRPr="008907F6" w:rsidRDefault="00095DFA" w:rsidP="00095DFA">
      <w:pPr>
        <w:rPr>
          <w:color w:val="002060"/>
        </w:rPr>
      </w:pPr>
      <w:r w:rsidRPr="008907F6">
        <w:rPr>
          <w:b/>
          <w:bCs/>
          <w:color w:val="002060"/>
        </w:rPr>
        <w:t>SDACR</w:t>
      </w:r>
      <w:r w:rsidRPr="008907F6">
        <w:rPr>
          <w:color w:val="002060"/>
        </w:rPr>
        <w:t xml:space="preserve"> : Schéma Départemental d’Analyse et de Couverture des Risques   </w:t>
      </w:r>
    </w:p>
    <w:p w14:paraId="47470CA7" w14:textId="77777777" w:rsidR="00095DFA" w:rsidRPr="008907F6" w:rsidRDefault="00095DFA" w:rsidP="00095DFA">
      <w:pPr>
        <w:rPr>
          <w:color w:val="002060"/>
        </w:rPr>
      </w:pPr>
      <w:r w:rsidRPr="008907F6">
        <w:rPr>
          <w:b/>
          <w:bCs/>
          <w:color w:val="002060"/>
        </w:rPr>
        <w:t>SDIS</w:t>
      </w:r>
      <w:r w:rsidRPr="008907F6">
        <w:rPr>
          <w:color w:val="002060"/>
        </w:rPr>
        <w:t xml:space="preserve"> : Service Départemental d’Incendie et de Secours   </w:t>
      </w:r>
    </w:p>
    <w:p w14:paraId="7406AD12" w14:textId="77777777" w:rsidR="00095DFA" w:rsidRPr="008907F6" w:rsidRDefault="00095DFA" w:rsidP="00095DFA">
      <w:pPr>
        <w:rPr>
          <w:color w:val="002060"/>
        </w:rPr>
      </w:pPr>
      <w:r w:rsidRPr="008907F6">
        <w:rPr>
          <w:b/>
          <w:bCs/>
          <w:color w:val="002060"/>
        </w:rPr>
        <w:t>SIRACEDPC</w:t>
      </w:r>
      <w:r w:rsidRPr="008907F6">
        <w:rPr>
          <w:color w:val="002060"/>
        </w:rPr>
        <w:t xml:space="preserve"> : Service Interministériel Régional des Affaires Civiles et Économiques de Défense et de Protection Civiles   </w:t>
      </w:r>
    </w:p>
    <w:p w14:paraId="4D9EBDC0" w14:textId="0BBD30D2" w:rsidR="00095DFA" w:rsidRPr="008907F6" w:rsidRDefault="00095DFA" w:rsidP="00095DFA">
      <w:pPr>
        <w:rPr>
          <w:color w:val="002060"/>
        </w:rPr>
      </w:pPr>
      <w:r w:rsidRPr="008907F6">
        <w:rPr>
          <w:b/>
          <w:bCs/>
          <w:color w:val="002060"/>
        </w:rPr>
        <w:t>SIDPC</w:t>
      </w:r>
      <w:r w:rsidRPr="008907F6">
        <w:rPr>
          <w:color w:val="002060"/>
        </w:rPr>
        <w:t xml:space="preserve"> : Service Interministériel de Défense et de Protection Civile</w:t>
      </w:r>
    </w:p>
    <w:p w14:paraId="3217BCA1" w14:textId="77777777" w:rsidR="00095DFA" w:rsidRPr="008907F6" w:rsidRDefault="00095DFA" w:rsidP="00095DFA">
      <w:pPr>
        <w:rPr>
          <w:color w:val="002060"/>
        </w:rPr>
      </w:pPr>
    </w:p>
    <w:p w14:paraId="10A5F220" w14:textId="49467072" w:rsidR="00095DFA" w:rsidRPr="008907F6" w:rsidRDefault="00095DFA">
      <w:pPr>
        <w:rPr>
          <w:color w:val="002060"/>
        </w:rPr>
      </w:pPr>
      <w:r w:rsidRPr="008907F6">
        <w:rPr>
          <w:color w:val="002060"/>
        </w:rPr>
        <w:br w:type="page"/>
      </w:r>
    </w:p>
    <w:p w14:paraId="2E548F72" w14:textId="77777777" w:rsidR="00095DFA" w:rsidRPr="008907F6" w:rsidRDefault="00095DFA" w:rsidP="00095DFA">
      <w:pPr>
        <w:rPr>
          <w:color w:val="002060"/>
        </w:rPr>
      </w:pPr>
    </w:p>
    <w:p w14:paraId="1677168C" w14:textId="77777777" w:rsidR="00753F7C" w:rsidRPr="00D147D2" w:rsidRDefault="00753F7C" w:rsidP="00095DFA">
      <w:pPr>
        <w:rPr>
          <w:b/>
          <w:bCs/>
          <w:color w:val="002060"/>
        </w:rPr>
      </w:pPr>
      <w:r w:rsidRPr="00D147D2">
        <w:rPr>
          <w:b/>
          <w:bCs/>
          <w:color w:val="002060"/>
        </w:rPr>
        <w:t xml:space="preserve">Définitions </w:t>
      </w:r>
    </w:p>
    <w:p w14:paraId="6FFC247F" w14:textId="77777777" w:rsidR="00753F7C" w:rsidRPr="008907F6" w:rsidRDefault="00753F7C" w:rsidP="00095DFA">
      <w:pPr>
        <w:rPr>
          <w:color w:val="002060"/>
        </w:rPr>
      </w:pPr>
    </w:p>
    <w:p w14:paraId="249BDCD3" w14:textId="77777777" w:rsidR="00753F7C" w:rsidRPr="008907F6" w:rsidRDefault="00753F7C" w:rsidP="00095DFA">
      <w:pPr>
        <w:rPr>
          <w:color w:val="002060"/>
        </w:rPr>
      </w:pPr>
      <w:r w:rsidRPr="008907F6">
        <w:rPr>
          <w:color w:val="002060"/>
        </w:rPr>
        <w:t xml:space="preserve">Le Code général des collectivités territoriales attribue au maire des responsabilités importantes en matière de police et d'organisation des secours. </w:t>
      </w:r>
    </w:p>
    <w:p w14:paraId="02262989" w14:textId="77777777" w:rsidR="00753F7C" w:rsidRPr="008907F6" w:rsidRDefault="00753F7C" w:rsidP="00095DFA">
      <w:pPr>
        <w:rPr>
          <w:color w:val="002060"/>
        </w:rPr>
      </w:pPr>
    </w:p>
    <w:p w14:paraId="57768A73" w14:textId="77777777" w:rsidR="00753F7C" w:rsidRPr="008907F6" w:rsidRDefault="00753F7C" w:rsidP="00095DFA">
      <w:pPr>
        <w:rPr>
          <w:color w:val="002060"/>
        </w:rPr>
      </w:pPr>
      <w:r w:rsidRPr="008907F6">
        <w:rPr>
          <w:color w:val="002060"/>
        </w:rPr>
        <w:t xml:space="preserve">Ainsi, l'article L.2212-2 spécifie que : </w:t>
      </w:r>
    </w:p>
    <w:p w14:paraId="12F314C0" w14:textId="77777777" w:rsidR="00753F7C" w:rsidRPr="008907F6" w:rsidRDefault="00753F7C" w:rsidP="00095DFA">
      <w:pPr>
        <w:rPr>
          <w:color w:val="002060"/>
        </w:rPr>
      </w:pPr>
    </w:p>
    <w:p w14:paraId="64E05E8D" w14:textId="77777777" w:rsidR="00753F7C" w:rsidRPr="008907F6" w:rsidRDefault="00753F7C" w:rsidP="00095DFA">
      <w:pPr>
        <w:rPr>
          <w:color w:val="002060"/>
        </w:rPr>
      </w:pPr>
      <w:r w:rsidRPr="008907F6">
        <w:rPr>
          <w:color w:val="002060"/>
        </w:rPr>
        <w:t xml:space="preserve">"La police municipale a pour objet d'assurer le bon ordre, la sûreté, la sécurité et la salubrité publiques. Elle comprend notamment : […] le soin de prévenir, par des précautions convenables, et de faire cesser, par la distribution des secours nécessaires, les accidents et les fléaux calamiteux, ainsi que les pollutions de toute nature telles que les incendies, les inondations, les ruptures de digues, les éboulements de terre ou de rochers, les avalanches ou autres accidents naturels, les maladies épidémiques ou contagieuses, les épizooties. La police municipale prévoit également de pourvoir d'urgence à toutes les mesures d'assistance et de secours et, s'il y a lieu, de provoquer l'intervention de l'administration supérieure." </w:t>
      </w:r>
    </w:p>
    <w:p w14:paraId="7D673269" w14:textId="77777777" w:rsidR="00753F7C" w:rsidRPr="008907F6" w:rsidRDefault="00753F7C" w:rsidP="00095DFA">
      <w:pPr>
        <w:rPr>
          <w:color w:val="002060"/>
        </w:rPr>
      </w:pPr>
    </w:p>
    <w:p w14:paraId="2DEF643C" w14:textId="77777777" w:rsidR="00753F7C" w:rsidRPr="008907F6" w:rsidRDefault="00753F7C" w:rsidP="00095DFA">
      <w:pPr>
        <w:rPr>
          <w:color w:val="002060"/>
        </w:rPr>
      </w:pPr>
      <w:r w:rsidRPr="008907F6">
        <w:rPr>
          <w:color w:val="002060"/>
        </w:rPr>
        <w:t xml:space="preserve">La loi de modernisation de la sécurité civile du 13 août 2004 conforte le rôle du maire dans la gestion de crise. En effet, le maire, en tant que directeur des opérations de secours (DOS) sur le territoire de sa commune, doit pouvoir répondre à la crise par des moyens de proximité opérationnels propre à gérer un phénomène grave qui peut mettre en cause la sécurité des personnes et des biens. </w:t>
      </w:r>
    </w:p>
    <w:p w14:paraId="1607C916" w14:textId="77777777" w:rsidR="00753F7C" w:rsidRPr="008907F6" w:rsidRDefault="00753F7C" w:rsidP="00095DFA">
      <w:pPr>
        <w:rPr>
          <w:color w:val="002060"/>
        </w:rPr>
      </w:pPr>
    </w:p>
    <w:p w14:paraId="5186CA0F" w14:textId="77777777" w:rsidR="00753F7C" w:rsidRPr="008907F6" w:rsidRDefault="00753F7C" w:rsidP="00095DFA">
      <w:pPr>
        <w:rPr>
          <w:color w:val="002060"/>
        </w:rPr>
      </w:pPr>
      <w:r w:rsidRPr="008907F6">
        <w:rPr>
          <w:color w:val="002060"/>
        </w:rPr>
        <w:t xml:space="preserve">Le maire est responsable des opérations de secours dès lors que le sinistre n’excède pas le territoire de la commune et ne fait pas l’objet du déclenchement d’un plan d’urgence. </w:t>
      </w:r>
    </w:p>
    <w:p w14:paraId="6AEFC427" w14:textId="77777777" w:rsidR="00753F7C" w:rsidRPr="008907F6" w:rsidRDefault="00753F7C" w:rsidP="00095DFA">
      <w:pPr>
        <w:rPr>
          <w:color w:val="002060"/>
        </w:rPr>
      </w:pPr>
    </w:p>
    <w:p w14:paraId="72407288" w14:textId="77777777" w:rsidR="00753F7C" w:rsidRPr="008907F6" w:rsidRDefault="00753F7C" w:rsidP="00095DFA">
      <w:pPr>
        <w:rPr>
          <w:color w:val="002060"/>
        </w:rPr>
      </w:pPr>
      <w:r w:rsidRPr="008907F6">
        <w:rPr>
          <w:color w:val="002060"/>
        </w:rPr>
        <w:t xml:space="preserve">Ainsi, la loi de modernisation de la sécurité civile met à disposition des maires de nouveaux moyens d’action pour gérer aux mieux les crises. Il s’agit du Plan Communal de Sauvegarde (PCS) et de la Réserve Communale de Sécurité Civile (RCSC) : </w:t>
      </w:r>
    </w:p>
    <w:p w14:paraId="41B00E5F" w14:textId="77777777" w:rsidR="00753F7C" w:rsidRPr="008907F6" w:rsidRDefault="00753F7C" w:rsidP="00095DFA">
      <w:pPr>
        <w:rPr>
          <w:color w:val="002060"/>
        </w:rPr>
      </w:pPr>
    </w:p>
    <w:p w14:paraId="11C80992" w14:textId="77777777" w:rsidR="00753F7C" w:rsidRPr="008907F6" w:rsidRDefault="00753F7C" w:rsidP="00E27E66">
      <w:pPr>
        <w:pStyle w:val="Paragraphedeliste"/>
        <w:numPr>
          <w:ilvl w:val="0"/>
          <w:numId w:val="2"/>
        </w:numPr>
        <w:rPr>
          <w:color w:val="002060"/>
        </w:rPr>
      </w:pPr>
      <w:r w:rsidRPr="008907F6">
        <w:rPr>
          <w:color w:val="002060"/>
        </w:rPr>
        <w:t xml:space="preserve">Le décret du 13 septembre 2005 relatif </w:t>
      </w:r>
      <w:proofErr w:type="gramStart"/>
      <w:r w:rsidRPr="008907F6">
        <w:rPr>
          <w:color w:val="002060"/>
        </w:rPr>
        <w:t>au</w:t>
      </w:r>
      <w:proofErr w:type="gramEnd"/>
      <w:r w:rsidRPr="008907F6">
        <w:rPr>
          <w:color w:val="002060"/>
        </w:rPr>
        <w:t xml:space="preserve"> plan communal de sauvegarde et pris en application de l’article 13 de la loi du 13 août 2004 de modernisation de la sécurité civile, fixe le cadre juridique et réglementaire permettant le déploiement des plans communaux de sauvegarde.</w:t>
      </w:r>
    </w:p>
    <w:p w14:paraId="589F9540" w14:textId="77777777" w:rsidR="00753F7C" w:rsidRPr="008907F6" w:rsidRDefault="00753F7C" w:rsidP="00753F7C">
      <w:pPr>
        <w:rPr>
          <w:color w:val="002060"/>
        </w:rPr>
      </w:pPr>
    </w:p>
    <w:p w14:paraId="59EDFB25" w14:textId="77777777" w:rsidR="00753F7C" w:rsidRPr="008907F6" w:rsidRDefault="00753F7C" w:rsidP="00753F7C">
      <w:pPr>
        <w:rPr>
          <w:color w:val="002060"/>
        </w:rPr>
      </w:pPr>
      <w:r w:rsidRPr="008907F6">
        <w:rPr>
          <w:color w:val="002060"/>
        </w:rPr>
        <w:t xml:space="preserve"> Le PCS a pour ambition de constituer un support unique pour l’exercice de pouvoirs de police du maire en cas d’événement de sécurité civile nécessitant une réaction rapide. La loi a rendu le PCS obligatoire pour les communes comprises dans le champ d’application d’un Plan Particulier d’Intervention (PPI) ou dotées d’un Plan de Prévention des risques Naturels (PPRN) approuvé. </w:t>
      </w:r>
    </w:p>
    <w:p w14:paraId="40ADCBA7" w14:textId="77777777" w:rsidR="00753F7C" w:rsidRPr="008907F6" w:rsidRDefault="00753F7C" w:rsidP="00753F7C">
      <w:pPr>
        <w:rPr>
          <w:color w:val="002060"/>
        </w:rPr>
      </w:pPr>
    </w:p>
    <w:p w14:paraId="24C940A4" w14:textId="77777777" w:rsidR="00753F7C" w:rsidRPr="008907F6" w:rsidRDefault="00753F7C" w:rsidP="00753F7C">
      <w:pPr>
        <w:rPr>
          <w:color w:val="002060"/>
        </w:rPr>
      </w:pPr>
      <w:r w:rsidRPr="008907F6">
        <w:rPr>
          <w:color w:val="002060"/>
        </w:rPr>
        <w:t xml:space="preserve">Toutefois, l’actualité montre qu’aucune commune n’est à l’abri de crises déstabilisantes : </w:t>
      </w:r>
    </w:p>
    <w:p w14:paraId="3832E111" w14:textId="77777777" w:rsidR="00753F7C" w:rsidRPr="008907F6" w:rsidRDefault="00753F7C" w:rsidP="00753F7C">
      <w:pPr>
        <w:rPr>
          <w:color w:val="002060"/>
        </w:rPr>
      </w:pPr>
    </w:p>
    <w:p w14:paraId="46B3EF51" w14:textId="77777777" w:rsidR="00753F7C" w:rsidRPr="008907F6" w:rsidRDefault="00753F7C" w:rsidP="00753F7C">
      <w:pPr>
        <w:rPr>
          <w:color w:val="002060"/>
        </w:rPr>
      </w:pPr>
    </w:p>
    <w:p w14:paraId="542215FF" w14:textId="77777777" w:rsidR="00753F7C" w:rsidRPr="008907F6" w:rsidRDefault="00753F7C" w:rsidP="00753F7C">
      <w:pPr>
        <w:rPr>
          <w:color w:val="002060"/>
        </w:rPr>
      </w:pPr>
      <w:r w:rsidRPr="008907F6">
        <w:rPr>
          <w:color w:val="002060"/>
        </w:rPr>
        <w:t xml:space="preserve">- phénomènes climatiques extrêmes (tempête, inondation, neige…) </w:t>
      </w:r>
    </w:p>
    <w:p w14:paraId="7449A73F" w14:textId="77777777" w:rsidR="00753F7C" w:rsidRPr="008907F6" w:rsidRDefault="00753F7C" w:rsidP="00753F7C">
      <w:pPr>
        <w:rPr>
          <w:color w:val="002060"/>
        </w:rPr>
      </w:pPr>
      <w:r w:rsidRPr="008907F6">
        <w:rPr>
          <w:color w:val="002060"/>
        </w:rPr>
        <w:t xml:space="preserve">- problèmes sanitaires (épidémie, canicule) </w:t>
      </w:r>
    </w:p>
    <w:p w14:paraId="0F4762A8" w14:textId="77777777" w:rsidR="00753F7C" w:rsidRPr="008907F6" w:rsidRDefault="00753F7C" w:rsidP="00753F7C">
      <w:pPr>
        <w:rPr>
          <w:color w:val="002060"/>
        </w:rPr>
      </w:pPr>
      <w:r w:rsidRPr="008907F6">
        <w:rPr>
          <w:color w:val="002060"/>
        </w:rPr>
        <w:t xml:space="preserve">- perturbation de la vie collective (interruption durable de l’alimentation en eau potable ou en énergie…) </w:t>
      </w:r>
    </w:p>
    <w:p w14:paraId="6785BF07" w14:textId="77777777" w:rsidR="00753F7C" w:rsidRPr="008907F6" w:rsidRDefault="00753F7C" w:rsidP="00753F7C">
      <w:pPr>
        <w:rPr>
          <w:color w:val="002060"/>
        </w:rPr>
      </w:pPr>
      <w:r w:rsidRPr="008907F6">
        <w:rPr>
          <w:color w:val="002060"/>
        </w:rPr>
        <w:t xml:space="preserve">- accidents de toute nature (transport, incendie…) </w:t>
      </w:r>
    </w:p>
    <w:p w14:paraId="06DEDFF1" w14:textId="77777777" w:rsidR="00753F7C" w:rsidRPr="008907F6" w:rsidRDefault="00753F7C" w:rsidP="00753F7C">
      <w:pPr>
        <w:rPr>
          <w:color w:val="002060"/>
        </w:rPr>
      </w:pPr>
    </w:p>
    <w:p w14:paraId="624E4CFA" w14:textId="10FE4D0F" w:rsidR="00095DFA" w:rsidRPr="008907F6" w:rsidRDefault="00753F7C" w:rsidP="00753F7C">
      <w:pPr>
        <w:rPr>
          <w:color w:val="002060"/>
        </w:rPr>
      </w:pPr>
      <w:r w:rsidRPr="008907F6">
        <w:rPr>
          <w:color w:val="002060"/>
        </w:rPr>
        <w:lastRenderedPageBreak/>
        <w:t>Aussi, l’élaboration du PCS trouve pleinement sa justification pour l’ensemble des communes, en particulier dans le cadre de la lutte contre les inondations et de la préparation à une pandémie grippale.</w:t>
      </w:r>
    </w:p>
    <w:p w14:paraId="09DA9474" w14:textId="77777777" w:rsidR="00753F7C" w:rsidRPr="008907F6" w:rsidRDefault="00753F7C" w:rsidP="00753F7C">
      <w:pPr>
        <w:rPr>
          <w:color w:val="002060"/>
        </w:rPr>
      </w:pPr>
    </w:p>
    <w:p w14:paraId="74D8AB25" w14:textId="77777777" w:rsidR="00753F7C" w:rsidRPr="008907F6" w:rsidRDefault="00753F7C" w:rsidP="00753F7C">
      <w:pPr>
        <w:rPr>
          <w:color w:val="002060"/>
        </w:rPr>
      </w:pPr>
    </w:p>
    <w:p w14:paraId="787189AD" w14:textId="77777777" w:rsidR="00753F7C" w:rsidRPr="008907F6" w:rsidRDefault="00753F7C" w:rsidP="00753F7C">
      <w:pPr>
        <w:rPr>
          <w:color w:val="002060"/>
        </w:rPr>
      </w:pPr>
    </w:p>
    <w:p w14:paraId="55A27CD2" w14:textId="77777777" w:rsidR="00753F7C" w:rsidRPr="008907F6" w:rsidRDefault="00753F7C" w:rsidP="00753F7C">
      <w:pPr>
        <w:rPr>
          <w:color w:val="002060"/>
        </w:rPr>
      </w:pPr>
    </w:p>
    <w:p w14:paraId="47A46510" w14:textId="08C5E0D8" w:rsidR="00753F7C" w:rsidRPr="008907F6" w:rsidRDefault="00753F7C">
      <w:pPr>
        <w:rPr>
          <w:color w:val="002060"/>
        </w:rPr>
      </w:pPr>
      <w:r w:rsidRPr="008907F6">
        <w:rPr>
          <w:color w:val="002060"/>
        </w:rPr>
        <w:br w:type="page"/>
      </w:r>
    </w:p>
    <w:p w14:paraId="1EDE4CEB" w14:textId="6710E495" w:rsidR="00753F7C" w:rsidRPr="008907F6" w:rsidRDefault="00753F7C" w:rsidP="00753F7C">
      <w:pPr>
        <w:rPr>
          <w:b/>
          <w:bCs/>
          <w:color w:val="002060"/>
        </w:rPr>
      </w:pPr>
      <w:r w:rsidRPr="008907F6">
        <w:rPr>
          <w:b/>
          <w:bCs/>
          <w:color w:val="002060"/>
        </w:rPr>
        <w:lastRenderedPageBreak/>
        <w:t>Le cadre juridique</w:t>
      </w:r>
    </w:p>
    <w:p w14:paraId="2B1E94A8" w14:textId="77777777" w:rsidR="00753F7C" w:rsidRPr="008907F6" w:rsidRDefault="00753F7C" w:rsidP="00753F7C">
      <w:pPr>
        <w:rPr>
          <w:color w:val="002060"/>
        </w:rPr>
      </w:pPr>
    </w:p>
    <w:p w14:paraId="6F011C4B" w14:textId="77777777" w:rsidR="00753F7C" w:rsidRPr="008907F6" w:rsidRDefault="00753F7C" w:rsidP="00753F7C">
      <w:pPr>
        <w:rPr>
          <w:color w:val="002060"/>
        </w:rPr>
      </w:pPr>
      <w:r w:rsidRPr="008907F6">
        <w:rPr>
          <w:color w:val="002060"/>
        </w:rPr>
        <w:t xml:space="preserve">La loi n°2004-811 du 13 août 2004 de modernisation de la sécurité civile et notamment son article 13 relatif </w:t>
      </w:r>
      <w:proofErr w:type="gramStart"/>
      <w:r w:rsidRPr="008907F6">
        <w:rPr>
          <w:color w:val="002060"/>
        </w:rPr>
        <w:t>au</w:t>
      </w:r>
      <w:proofErr w:type="gramEnd"/>
      <w:r w:rsidRPr="008907F6">
        <w:rPr>
          <w:color w:val="002060"/>
        </w:rPr>
        <w:t xml:space="preserve"> Plan Communal de Sauvegarde (PCS). </w:t>
      </w:r>
    </w:p>
    <w:p w14:paraId="68B07C18" w14:textId="77777777" w:rsidR="00753F7C" w:rsidRPr="008907F6" w:rsidRDefault="00753F7C" w:rsidP="00753F7C">
      <w:pPr>
        <w:rPr>
          <w:color w:val="002060"/>
        </w:rPr>
      </w:pPr>
    </w:p>
    <w:p w14:paraId="63D45DBB" w14:textId="77777777" w:rsidR="00753F7C" w:rsidRPr="008907F6" w:rsidRDefault="00753F7C" w:rsidP="00753F7C">
      <w:pPr>
        <w:rPr>
          <w:color w:val="002060"/>
        </w:rPr>
      </w:pPr>
      <w:r w:rsidRPr="008907F6">
        <w:rPr>
          <w:color w:val="002060"/>
        </w:rPr>
        <w:t xml:space="preserve">Le Code Général des Collectivités Territoriales – art L 2212-2 : </w:t>
      </w:r>
    </w:p>
    <w:p w14:paraId="1A0488C4" w14:textId="77777777" w:rsidR="00753F7C" w:rsidRPr="008907F6" w:rsidRDefault="00753F7C" w:rsidP="00753F7C">
      <w:pPr>
        <w:rPr>
          <w:color w:val="002060"/>
        </w:rPr>
      </w:pPr>
    </w:p>
    <w:p w14:paraId="764314AE" w14:textId="77777777" w:rsidR="00753F7C" w:rsidRPr="008907F6" w:rsidRDefault="00753F7C" w:rsidP="00753F7C">
      <w:pPr>
        <w:rPr>
          <w:color w:val="002060"/>
        </w:rPr>
      </w:pPr>
      <w:r w:rsidRPr="008907F6">
        <w:rPr>
          <w:color w:val="002060"/>
        </w:rPr>
        <w:t>"La police municipale a pour objet d'assurer le bon ordre, la sûreté, la sécurité et la salubrité publiques. Elle comprend notamment : […] le soin de prévenir, par des précautions convenables, et de faire cesser, par la distribution des secours nécessaires, les accidents et les fléaux calamiteux, ainsi que les pollutions de toute nature telles que les incendies, les inondations, les ruptures de digues, les éboulements de terre ou de rochers, les avalanches ou autres accidents naturels, les maladies épidémiques ou contagieuses, les épizooties. La police municipale prévoit également de pourvoir d'urgence à toutes les mesures d'assistance et de secours et, s'il y a lieu, de provoquer l'intervention de l'administration supérieure."</w:t>
      </w:r>
    </w:p>
    <w:p w14:paraId="127DE473" w14:textId="77777777" w:rsidR="00753F7C" w:rsidRPr="008907F6" w:rsidRDefault="00753F7C" w:rsidP="00753F7C">
      <w:pPr>
        <w:rPr>
          <w:color w:val="002060"/>
        </w:rPr>
      </w:pPr>
    </w:p>
    <w:p w14:paraId="37CCC932" w14:textId="77777777" w:rsidR="00753F7C" w:rsidRPr="008907F6" w:rsidRDefault="00753F7C" w:rsidP="00E27E66">
      <w:pPr>
        <w:pStyle w:val="Paragraphedeliste"/>
        <w:numPr>
          <w:ilvl w:val="0"/>
          <w:numId w:val="2"/>
        </w:numPr>
        <w:rPr>
          <w:color w:val="002060"/>
        </w:rPr>
      </w:pPr>
      <w:r w:rsidRPr="008907F6">
        <w:rPr>
          <w:color w:val="002060"/>
        </w:rPr>
        <w:t xml:space="preserve">Décret n°2005-1269 du 12 octobre 2005 relatif au code d’alerte national et aux obligations des services radio et de télévision et des détenteurs de tout autre moyen de communication au public et pris en application de l’article 8 de la loi n°2004-811 du 13 août 2004 de modernisation de la sécurité civile. </w:t>
      </w:r>
    </w:p>
    <w:p w14:paraId="6DFA7DAC" w14:textId="77777777" w:rsidR="00753F7C" w:rsidRPr="008907F6" w:rsidRDefault="00753F7C" w:rsidP="00E27E66">
      <w:pPr>
        <w:pStyle w:val="Paragraphedeliste"/>
        <w:numPr>
          <w:ilvl w:val="0"/>
          <w:numId w:val="2"/>
        </w:numPr>
        <w:rPr>
          <w:color w:val="002060"/>
        </w:rPr>
      </w:pPr>
      <w:r w:rsidRPr="008907F6">
        <w:rPr>
          <w:color w:val="002060"/>
        </w:rPr>
        <w:t xml:space="preserve">Décret n°2005-1156 du 13 septembre 2005 relatif </w:t>
      </w:r>
      <w:proofErr w:type="gramStart"/>
      <w:r w:rsidRPr="008907F6">
        <w:rPr>
          <w:color w:val="002060"/>
        </w:rPr>
        <w:t>au</w:t>
      </w:r>
      <w:proofErr w:type="gramEnd"/>
      <w:r w:rsidRPr="008907F6">
        <w:rPr>
          <w:color w:val="002060"/>
        </w:rPr>
        <w:t xml:space="preserve"> plan communal de sauvegarde et pris en application de l’article 13 de la loi n°2004-811 du 13 août 2004 de modernisation de la sécurité civile. </w:t>
      </w:r>
    </w:p>
    <w:p w14:paraId="3FF5F9F8" w14:textId="77777777" w:rsidR="00753F7C" w:rsidRPr="008907F6" w:rsidRDefault="00753F7C" w:rsidP="00E27E66">
      <w:pPr>
        <w:pStyle w:val="Paragraphedeliste"/>
        <w:numPr>
          <w:ilvl w:val="0"/>
          <w:numId w:val="2"/>
        </w:numPr>
        <w:rPr>
          <w:color w:val="002060"/>
        </w:rPr>
      </w:pPr>
      <w:r w:rsidRPr="008907F6">
        <w:rPr>
          <w:color w:val="002060"/>
        </w:rPr>
        <w:t xml:space="preserve">Décret n°2005-1157 du 13 septembre 2005 relatif au plan Orsec et pris en application de l’article 14 de la loi n°2004-811 du 13 août 2004 de modernisation de la sécurité civile. </w:t>
      </w:r>
    </w:p>
    <w:p w14:paraId="7D790063" w14:textId="77777777" w:rsidR="00753F7C" w:rsidRPr="008907F6" w:rsidRDefault="00753F7C" w:rsidP="00E27E66">
      <w:pPr>
        <w:pStyle w:val="Paragraphedeliste"/>
        <w:numPr>
          <w:ilvl w:val="0"/>
          <w:numId w:val="2"/>
        </w:numPr>
        <w:rPr>
          <w:color w:val="002060"/>
        </w:rPr>
      </w:pPr>
      <w:r w:rsidRPr="008907F6">
        <w:rPr>
          <w:color w:val="002060"/>
        </w:rPr>
        <w:t xml:space="preserve">Décret n°2005-1158 du 13 septembre 2005 relatif aux plans particuliers d’intervention concernant certains ouvrages ou installations fixes et pris en application de l’article 15 de la loi n°2004-811 du 13 août 2004 de modernisation de la sécurité civile. </w:t>
      </w:r>
    </w:p>
    <w:p w14:paraId="2A4F83A1" w14:textId="5A8362FA" w:rsidR="00753F7C" w:rsidRPr="008907F6" w:rsidRDefault="00753F7C" w:rsidP="00E27E66">
      <w:pPr>
        <w:pStyle w:val="Paragraphedeliste"/>
        <w:numPr>
          <w:ilvl w:val="0"/>
          <w:numId w:val="2"/>
        </w:numPr>
        <w:rPr>
          <w:color w:val="002060"/>
        </w:rPr>
      </w:pPr>
      <w:r w:rsidRPr="008907F6">
        <w:rPr>
          <w:color w:val="002060"/>
        </w:rPr>
        <w:t>Décret n° 90-918 du 11 octobre 1990 relatif à l’exercice du droit à l’information sur les risques pris en application de l’article L.125-2 du code de l’environnement modifié par le décret n°2004554 du 9 juin 2004.</w:t>
      </w:r>
    </w:p>
    <w:p w14:paraId="3F9D6123" w14:textId="77777777" w:rsidR="00753F7C" w:rsidRPr="008907F6" w:rsidRDefault="00753F7C" w:rsidP="00753F7C">
      <w:pPr>
        <w:rPr>
          <w:color w:val="002060"/>
        </w:rPr>
      </w:pPr>
    </w:p>
    <w:p w14:paraId="2C0F489F" w14:textId="2FE79E16" w:rsidR="003D5948" w:rsidRDefault="008907F6">
      <w:pPr>
        <w:rPr>
          <w:color w:val="002060"/>
        </w:rPr>
      </w:pPr>
      <w:r w:rsidRPr="008907F6">
        <w:rPr>
          <w:color w:val="002060"/>
        </w:rPr>
        <w:br w:type="page"/>
      </w:r>
      <w:r w:rsidR="003D5948">
        <w:rPr>
          <w:color w:val="002060"/>
        </w:rPr>
        <w:lastRenderedPageBreak/>
        <w:br w:type="page"/>
      </w:r>
    </w:p>
    <w:p w14:paraId="63A88ADB" w14:textId="77777777" w:rsidR="008907F6" w:rsidRPr="008907F6" w:rsidRDefault="008907F6">
      <w:pPr>
        <w:rPr>
          <w:color w:val="002060"/>
        </w:rPr>
      </w:pPr>
    </w:p>
    <w:p w14:paraId="5A3DF6D4" w14:textId="77777777" w:rsidR="008907F6" w:rsidRPr="008907F6" w:rsidRDefault="008907F6">
      <w:pPr>
        <w:rPr>
          <w:b/>
          <w:bCs/>
          <w:color w:val="002060"/>
          <w:sz w:val="40"/>
          <w:szCs w:val="40"/>
        </w:rPr>
      </w:pPr>
    </w:p>
    <w:p w14:paraId="3C96F52E" w14:textId="77777777" w:rsidR="008907F6" w:rsidRPr="008907F6" w:rsidRDefault="008907F6">
      <w:pPr>
        <w:rPr>
          <w:b/>
          <w:bCs/>
          <w:color w:val="002060"/>
          <w:sz w:val="40"/>
          <w:szCs w:val="40"/>
        </w:rPr>
      </w:pPr>
    </w:p>
    <w:p w14:paraId="2F81DA8D" w14:textId="77777777" w:rsidR="008907F6" w:rsidRPr="008907F6" w:rsidRDefault="008907F6">
      <w:pPr>
        <w:rPr>
          <w:b/>
          <w:bCs/>
          <w:color w:val="002060"/>
          <w:sz w:val="40"/>
          <w:szCs w:val="40"/>
        </w:rPr>
      </w:pPr>
    </w:p>
    <w:p w14:paraId="51BADA0E" w14:textId="77777777" w:rsidR="008907F6" w:rsidRPr="008907F6" w:rsidRDefault="008907F6">
      <w:pPr>
        <w:rPr>
          <w:b/>
          <w:bCs/>
          <w:color w:val="002060"/>
          <w:sz w:val="40"/>
          <w:szCs w:val="40"/>
        </w:rPr>
      </w:pPr>
    </w:p>
    <w:p w14:paraId="6BD56DE8" w14:textId="77777777" w:rsidR="008907F6" w:rsidRPr="008907F6" w:rsidRDefault="008907F6">
      <w:pPr>
        <w:rPr>
          <w:b/>
          <w:bCs/>
          <w:color w:val="002060"/>
          <w:sz w:val="40"/>
          <w:szCs w:val="40"/>
        </w:rPr>
      </w:pPr>
    </w:p>
    <w:p w14:paraId="1E5015D1" w14:textId="77777777" w:rsidR="008907F6" w:rsidRPr="008907F6" w:rsidRDefault="008907F6">
      <w:pPr>
        <w:rPr>
          <w:b/>
          <w:bCs/>
          <w:color w:val="002060"/>
          <w:sz w:val="40"/>
          <w:szCs w:val="40"/>
        </w:rPr>
      </w:pPr>
    </w:p>
    <w:p w14:paraId="1E8F1D2C" w14:textId="77777777" w:rsidR="008907F6" w:rsidRPr="008907F6" w:rsidRDefault="008907F6">
      <w:pPr>
        <w:rPr>
          <w:b/>
          <w:bCs/>
          <w:color w:val="002060"/>
          <w:sz w:val="40"/>
          <w:szCs w:val="40"/>
        </w:rPr>
      </w:pPr>
    </w:p>
    <w:p w14:paraId="1B0BED62" w14:textId="77777777" w:rsidR="008907F6" w:rsidRPr="008907F6" w:rsidRDefault="008907F6">
      <w:pPr>
        <w:rPr>
          <w:b/>
          <w:bCs/>
          <w:color w:val="002060"/>
          <w:sz w:val="40"/>
          <w:szCs w:val="40"/>
        </w:rPr>
      </w:pPr>
    </w:p>
    <w:p w14:paraId="65637665" w14:textId="08946F32" w:rsidR="008907F6" w:rsidRPr="00D47508" w:rsidRDefault="00D47508" w:rsidP="00D47508">
      <w:pPr>
        <w:jc w:val="center"/>
        <w:rPr>
          <w:rFonts w:ascii="Century" w:hAnsi="Century" w:cs="Apple Chancery"/>
          <w:b/>
          <w:bCs/>
          <w:color w:val="002060"/>
          <w:sz w:val="96"/>
          <w:szCs w:val="96"/>
        </w:rPr>
      </w:pPr>
      <w:r w:rsidRPr="00D47508">
        <w:rPr>
          <w:rFonts w:ascii="Century" w:hAnsi="Century" w:cs="Apple Chancery"/>
          <w:b/>
          <w:bCs/>
          <w:color w:val="002060"/>
          <w:sz w:val="96"/>
          <w:szCs w:val="96"/>
        </w:rPr>
        <w:t>I</w:t>
      </w:r>
    </w:p>
    <w:p w14:paraId="3486A46B" w14:textId="77777777" w:rsidR="008907F6" w:rsidRPr="008907F6" w:rsidRDefault="008907F6">
      <w:pPr>
        <w:rPr>
          <w:b/>
          <w:bCs/>
          <w:color w:val="002060"/>
          <w:sz w:val="40"/>
          <w:szCs w:val="40"/>
        </w:rPr>
      </w:pPr>
    </w:p>
    <w:p w14:paraId="1C79D222" w14:textId="77777777" w:rsidR="008907F6" w:rsidRPr="008907F6" w:rsidRDefault="008907F6">
      <w:pPr>
        <w:rPr>
          <w:b/>
          <w:bCs/>
          <w:color w:val="002060"/>
          <w:sz w:val="40"/>
          <w:szCs w:val="40"/>
        </w:rPr>
      </w:pPr>
    </w:p>
    <w:p w14:paraId="046B6EE8" w14:textId="27A9143B" w:rsidR="006314C6" w:rsidRDefault="008907F6" w:rsidP="008907F6">
      <w:pPr>
        <w:jc w:val="center"/>
        <w:rPr>
          <w:b/>
          <w:bCs/>
          <w:color w:val="002060"/>
          <w:sz w:val="56"/>
          <w:szCs w:val="56"/>
        </w:rPr>
      </w:pPr>
      <w:r w:rsidRPr="00C04A16">
        <w:rPr>
          <w:b/>
          <w:bCs/>
          <w:color w:val="002060"/>
          <w:sz w:val="56"/>
          <w:szCs w:val="56"/>
        </w:rPr>
        <w:t>PRESENTATION DE LA COMMUNE</w:t>
      </w:r>
      <w:r w:rsidR="006314C6" w:rsidRPr="00C04A16">
        <w:rPr>
          <w:b/>
          <w:bCs/>
          <w:color w:val="002060"/>
          <w:sz w:val="56"/>
          <w:szCs w:val="56"/>
        </w:rPr>
        <w:br w:type="page"/>
      </w:r>
    </w:p>
    <w:p w14:paraId="3C718DB5" w14:textId="581ED878" w:rsidR="00982E53" w:rsidRPr="00982E53" w:rsidRDefault="00982E53" w:rsidP="00982E53">
      <w:pPr>
        <w:rPr>
          <w:b/>
          <w:bCs/>
          <w:i/>
          <w:iCs/>
          <w:color w:val="FF0000"/>
          <w:sz w:val="36"/>
          <w:szCs w:val="36"/>
        </w:rPr>
      </w:pPr>
      <w:r w:rsidRPr="00982E53">
        <w:rPr>
          <w:b/>
          <w:bCs/>
          <w:i/>
          <w:iCs/>
          <w:color w:val="FF0000"/>
          <w:sz w:val="36"/>
          <w:szCs w:val="36"/>
        </w:rPr>
        <w:lastRenderedPageBreak/>
        <w:t>Texte en jaune à modifier</w:t>
      </w:r>
    </w:p>
    <w:p w14:paraId="2AC03D68" w14:textId="77777777" w:rsidR="00982E53" w:rsidRPr="00982E53" w:rsidRDefault="00982E53" w:rsidP="008907F6">
      <w:pPr>
        <w:jc w:val="center"/>
        <w:rPr>
          <w:b/>
          <w:bCs/>
          <w:color w:val="FF0000"/>
          <w:sz w:val="36"/>
          <w:szCs w:val="36"/>
        </w:rPr>
      </w:pPr>
    </w:p>
    <w:p w14:paraId="5EE6FC93" w14:textId="3F2C4C4B" w:rsidR="006314C6" w:rsidRPr="006D78F5" w:rsidRDefault="006314C6" w:rsidP="00E27E66">
      <w:pPr>
        <w:pStyle w:val="Paragraphedeliste"/>
        <w:numPr>
          <w:ilvl w:val="1"/>
          <w:numId w:val="18"/>
        </w:numPr>
        <w:rPr>
          <w:b/>
          <w:bCs/>
          <w:color w:val="002060"/>
        </w:rPr>
      </w:pPr>
      <w:r w:rsidRPr="006D78F5">
        <w:rPr>
          <w:b/>
          <w:bCs/>
          <w:color w:val="002060"/>
        </w:rPr>
        <w:t>Caractéristiques de la commune :</w:t>
      </w:r>
    </w:p>
    <w:p w14:paraId="3B40E18A" w14:textId="77777777" w:rsidR="006314C6" w:rsidRPr="008907F6" w:rsidRDefault="006314C6" w:rsidP="00753F7C">
      <w:pPr>
        <w:rPr>
          <w:color w:val="002060"/>
        </w:rPr>
      </w:pPr>
    </w:p>
    <w:p w14:paraId="5576D5DF" w14:textId="3B99C07D" w:rsidR="00DD6E36" w:rsidRPr="00982E53" w:rsidRDefault="00DD6E36" w:rsidP="00DD6E36">
      <w:pPr>
        <w:jc w:val="both"/>
        <w:rPr>
          <w:color w:val="002060"/>
          <w:highlight w:val="yellow"/>
        </w:rPr>
      </w:pPr>
      <w:r w:rsidRPr="00982E53">
        <w:rPr>
          <w:color w:val="002060"/>
          <w:highlight w:val="yellow"/>
        </w:rPr>
        <w:t>Roquebrune (</w:t>
      </w:r>
      <w:proofErr w:type="spellStart"/>
      <w:r w:rsidRPr="00982E53">
        <w:rPr>
          <w:color w:val="002060"/>
          <w:highlight w:val="yellow"/>
        </w:rPr>
        <w:t>Ròcabruna</w:t>
      </w:r>
      <w:proofErr w:type="spellEnd"/>
      <w:r w:rsidRPr="00982E53">
        <w:rPr>
          <w:color w:val="002060"/>
          <w:highlight w:val="yellow"/>
        </w:rPr>
        <w:t xml:space="preserve"> en gascon) est une commune française située dans le centre du département du Gers en région Occitanie. Sur le plan historique et culturel, la commune est dans le Pays d'Auch, un territoire céréalier et viticole qui s'est également constitué en pays </w:t>
      </w:r>
      <w:r w:rsidR="00E34564" w:rsidRPr="00982E53">
        <w:rPr>
          <w:color w:val="002060"/>
          <w:highlight w:val="yellow"/>
        </w:rPr>
        <w:t xml:space="preserve">(Pays d’Armagnac) </w:t>
      </w:r>
      <w:r w:rsidRPr="00982E53">
        <w:rPr>
          <w:color w:val="002060"/>
          <w:highlight w:val="yellow"/>
        </w:rPr>
        <w:t>au sens aménagement du territoire en 2003.</w:t>
      </w:r>
    </w:p>
    <w:p w14:paraId="4AF79D02" w14:textId="77777777" w:rsidR="00DD6E36" w:rsidRPr="00982E53" w:rsidRDefault="00DD6E36" w:rsidP="00DD6E36">
      <w:pPr>
        <w:jc w:val="both"/>
        <w:rPr>
          <w:color w:val="002060"/>
          <w:highlight w:val="yellow"/>
        </w:rPr>
      </w:pPr>
    </w:p>
    <w:p w14:paraId="184F3D21" w14:textId="77777777" w:rsidR="00DD6E36" w:rsidRPr="00982E53" w:rsidRDefault="00DD6E36" w:rsidP="00DD6E36">
      <w:pPr>
        <w:jc w:val="both"/>
        <w:rPr>
          <w:color w:val="002060"/>
          <w:highlight w:val="yellow"/>
        </w:rPr>
      </w:pPr>
      <w:r w:rsidRPr="00982E53">
        <w:rPr>
          <w:color w:val="002060"/>
          <w:highlight w:val="yellow"/>
        </w:rPr>
        <w:t>Exposée à un climat océanique altéré, elle est drainée par l'</w:t>
      </w:r>
      <w:proofErr w:type="spellStart"/>
      <w:r w:rsidRPr="00982E53">
        <w:rPr>
          <w:color w:val="002060"/>
          <w:highlight w:val="yellow"/>
        </w:rPr>
        <w:t>Osse</w:t>
      </w:r>
      <w:proofErr w:type="spellEnd"/>
      <w:r w:rsidRPr="00982E53">
        <w:rPr>
          <w:color w:val="002060"/>
          <w:highlight w:val="yellow"/>
        </w:rPr>
        <w:t xml:space="preserve">, la </w:t>
      </w:r>
      <w:proofErr w:type="spellStart"/>
      <w:r w:rsidRPr="00982E53">
        <w:rPr>
          <w:color w:val="002060"/>
          <w:highlight w:val="yellow"/>
        </w:rPr>
        <w:t>Guiroue</w:t>
      </w:r>
      <w:proofErr w:type="spellEnd"/>
      <w:r w:rsidRPr="00982E53">
        <w:rPr>
          <w:color w:val="002060"/>
          <w:highlight w:val="yellow"/>
        </w:rPr>
        <w:t xml:space="preserve"> et par divers autres petits cours d'eau. La commune possède un patrimoine naturel remarquable composé de deux zones naturelles d'intérêt écologique, faunistique et floristique.</w:t>
      </w:r>
    </w:p>
    <w:p w14:paraId="32E8E7F1" w14:textId="77777777" w:rsidR="00DD6E36" w:rsidRPr="00982E53" w:rsidRDefault="00DD6E36" w:rsidP="00DD6E36">
      <w:pPr>
        <w:jc w:val="both"/>
        <w:rPr>
          <w:color w:val="002060"/>
          <w:highlight w:val="yellow"/>
        </w:rPr>
      </w:pPr>
    </w:p>
    <w:p w14:paraId="2C16D0EF" w14:textId="3321F3FD" w:rsidR="00DD6E36" w:rsidRPr="00982E53" w:rsidRDefault="00DD6E36" w:rsidP="00DD6E36">
      <w:pPr>
        <w:jc w:val="both"/>
        <w:rPr>
          <w:color w:val="002060"/>
          <w:highlight w:val="yellow"/>
        </w:rPr>
      </w:pPr>
      <w:r w:rsidRPr="00982E53">
        <w:rPr>
          <w:color w:val="002060"/>
          <w:highlight w:val="yellow"/>
        </w:rPr>
        <w:t xml:space="preserve">Roquebrune est une commune rurale qui compte </w:t>
      </w:r>
      <w:r w:rsidR="00E34564" w:rsidRPr="00982E53">
        <w:rPr>
          <w:color w:val="002060"/>
          <w:highlight w:val="yellow"/>
        </w:rPr>
        <w:t>214</w:t>
      </w:r>
      <w:r w:rsidRPr="00982E53">
        <w:rPr>
          <w:color w:val="002060"/>
          <w:highlight w:val="yellow"/>
        </w:rPr>
        <w:t xml:space="preserve"> habitants en </w:t>
      </w:r>
      <w:r w:rsidR="00E34564" w:rsidRPr="00982E53">
        <w:rPr>
          <w:color w:val="002060"/>
          <w:highlight w:val="yellow"/>
        </w:rPr>
        <w:t>2024</w:t>
      </w:r>
      <w:r w:rsidRPr="00982E53">
        <w:rPr>
          <w:color w:val="002060"/>
          <w:highlight w:val="yellow"/>
        </w:rPr>
        <w:t>, après avoir connu un pic de population de 714 habitants en 1831. Elle fait partie de l'aire d'attraction de Vic-Fezensac. Ses habitants sont appelés les Roquebrunois ou Roquebrunoises.</w:t>
      </w:r>
    </w:p>
    <w:p w14:paraId="025A2623" w14:textId="77777777" w:rsidR="00DD6E36" w:rsidRPr="00982E53" w:rsidRDefault="00DD6E36" w:rsidP="00DD6E36">
      <w:pPr>
        <w:jc w:val="both"/>
        <w:rPr>
          <w:color w:val="002060"/>
          <w:highlight w:val="yellow"/>
        </w:rPr>
      </w:pPr>
    </w:p>
    <w:p w14:paraId="3A3BA45B" w14:textId="5775C0DD" w:rsidR="006314C6" w:rsidRPr="008907F6" w:rsidRDefault="00DD6E36" w:rsidP="00DD6E36">
      <w:pPr>
        <w:jc w:val="both"/>
        <w:rPr>
          <w:color w:val="002060"/>
        </w:rPr>
      </w:pPr>
      <w:r w:rsidRPr="00982E53">
        <w:rPr>
          <w:color w:val="002060"/>
          <w:highlight w:val="yellow"/>
        </w:rPr>
        <w:t xml:space="preserve">Le patrimoine architectural de la commune comprend deux immeubles protégés au titre des monuments historiques : la pile gallo-romaine de la Montjoie, inscrite en 1925, et le château de </w:t>
      </w:r>
      <w:proofErr w:type="spellStart"/>
      <w:r w:rsidRPr="00982E53">
        <w:rPr>
          <w:color w:val="002060"/>
          <w:highlight w:val="yellow"/>
        </w:rPr>
        <w:t>Pujos</w:t>
      </w:r>
      <w:proofErr w:type="spellEnd"/>
      <w:r w:rsidRPr="00982E53">
        <w:rPr>
          <w:color w:val="002060"/>
          <w:highlight w:val="yellow"/>
        </w:rPr>
        <w:t>, inscrit en 1978.</w:t>
      </w:r>
    </w:p>
    <w:p w14:paraId="2AB06D99" w14:textId="77777777" w:rsidR="00784727" w:rsidRPr="008907F6" w:rsidRDefault="00784727" w:rsidP="00DD6E36">
      <w:pPr>
        <w:jc w:val="both"/>
        <w:rPr>
          <w:color w:val="002060"/>
        </w:rPr>
      </w:pPr>
    </w:p>
    <w:p w14:paraId="2C9C6DE5" w14:textId="03FCA77A" w:rsidR="00784727" w:rsidRPr="006D78F5" w:rsidRDefault="00784727" w:rsidP="00E27E66">
      <w:pPr>
        <w:pStyle w:val="Paragraphedeliste"/>
        <w:numPr>
          <w:ilvl w:val="1"/>
          <w:numId w:val="18"/>
        </w:numPr>
        <w:jc w:val="both"/>
        <w:rPr>
          <w:b/>
          <w:bCs/>
          <w:color w:val="002060"/>
        </w:rPr>
      </w:pPr>
      <w:r w:rsidRPr="006D78F5">
        <w:rPr>
          <w:b/>
          <w:bCs/>
          <w:color w:val="002060"/>
        </w:rPr>
        <w:t>Communes limitrophes</w:t>
      </w:r>
    </w:p>
    <w:p w14:paraId="5E3D658F" w14:textId="0830A89C" w:rsidR="00784727" w:rsidRPr="008907F6" w:rsidRDefault="00784727" w:rsidP="00784727">
      <w:pPr>
        <w:jc w:val="both"/>
        <w:rPr>
          <w:color w:val="002060"/>
        </w:rPr>
      </w:pPr>
      <w:r w:rsidRPr="008907F6">
        <w:rPr>
          <w:color w:val="002060"/>
        </w:rPr>
        <w:t xml:space="preserve">Les communes limitrophes sont </w:t>
      </w:r>
      <w:r w:rsidRPr="00FF4DDC">
        <w:rPr>
          <w:color w:val="002060"/>
          <w:highlight w:val="yellow"/>
        </w:rPr>
        <w:t>Bazian, Belmont, Caillavet, Préneron, Tudelle et Vic-Fezensac</w:t>
      </w:r>
      <w:r w:rsidRPr="008907F6">
        <w:rPr>
          <w:color w:val="002060"/>
        </w:rPr>
        <w:t>.</w:t>
      </w:r>
    </w:p>
    <w:p w14:paraId="40C5B0F2" w14:textId="77777777" w:rsidR="00B6069D" w:rsidRPr="008907F6" w:rsidRDefault="00B6069D" w:rsidP="00784727">
      <w:pPr>
        <w:jc w:val="both"/>
        <w:rPr>
          <w:color w:val="002060"/>
        </w:rPr>
      </w:pPr>
    </w:p>
    <w:p w14:paraId="61F573A0" w14:textId="25387E4B" w:rsidR="00B6069D" w:rsidRPr="008907F6" w:rsidRDefault="00B6069D" w:rsidP="00B6069D">
      <w:pPr>
        <w:jc w:val="center"/>
        <w:rPr>
          <w:color w:val="002060"/>
        </w:rPr>
      </w:pPr>
      <w:r w:rsidRPr="008907F6">
        <w:rPr>
          <w:noProof/>
          <w:color w:val="002060"/>
        </w:rPr>
        <w:drawing>
          <wp:inline distT="0" distB="0" distL="0" distR="0" wp14:anchorId="0351D60C" wp14:editId="18A14A31">
            <wp:extent cx="2768600" cy="3182596"/>
            <wp:effectExtent l="0" t="0" r="0" b="5715"/>
            <wp:docPr id="618947526" name="Image 1" descr="Une image contenant texte, carte, atlas,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947526" name="Image 1" descr="Une image contenant texte, carte, atlas, Police&#10;&#10;Description générée automatiquement"/>
                    <pic:cNvPicPr/>
                  </pic:nvPicPr>
                  <pic:blipFill>
                    <a:blip r:embed="rId10"/>
                    <a:stretch>
                      <a:fillRect/>
                    </a:stretch>
                  </pic:blipFill>
                  <pic:spPr>
                    <a:xfrm>
                      <a:off x="0" y="0"/>
                      <a:ext cx="2780279" cy="3196022"/>
                    </a:xfrm>
                    <a:prstGeom prst="rect">
                      <a:avLst/>
                    </a:prstGeom>
                  </pic:spPr>
                </pic:pic>
              </a:graphicData>
            </a:graphic>
          </wp:inline>
        </w:drawing>
      </w:r>
    </w:p>
    <w:p w14:paraId="0DCA7180" w14:textId="77777777" w:rsidR="00B6069D" w:rsidRPr="008907F6" w:rsidRDefault="00B6069D" w:rsidP="00B6069D">
      <w:pPr>
        <w:jc w:val="center"/>
        <w:rPr>
          <w:color w:val="002060"/>
        </w:rPr>
      </w:pPr>
    </w:p>
    <w:p w14:paraId="491F8368" w14:textId="77777777" w:rsidR="00B6069D" w:rsidRPr="008907F6" w:rsidRDefault="00B6069D" w:rsidP="00B6069D">
      <w:pPr>
        <w:jc w:val="center"/>
        <w:rPr>
          <w:color w:val="002060"/>
        </w:rPr>
      </w:pPr>
    </w:p>
    <w:p w14:paraId="17CF4EC8" w14:textId="77777777" w:rsidR="00B6069D" w:rsidRPr="008907F6" w:rsidRDefault="00B6069D" w:rsidP="00B6069D">
      <w:pPr>
        <w:jc w:val="center"/>
        <w:rPr>
          <w:color w:val="002060"/>
        </w:rPr>
      </w:pPr>
    </w:p>
    <w:p w14:paraId="4026DC01" w14:textId="77777777" w:rsidR="00B6069D" w:rsidRPr="008907F6" w:rsidRDefault="00B6069D" w:rsidP="00B6069D">
      <w:pPr>
        <w:jc w:val="center"/>
        <w:rPr>
          <w:color w:val="002060"/>
        </w:rPr>
      </w:pPr>
    </w:p>
    <w:p w14:paraId="119F42D7" w14:textId="77777777" w:rsidR="00B6069D" w:rsidRPr="008907F6" w:rsidRDefault="00B6069D" w:rsidP="00B6069D">
      <w:pPr>
        <w:jc w:val="center"/>
        <w:rPr>
          <w:color w:val="002060"/>
        </w:rPr>
      </w:pPr>
    </w:p>
    <w:p w14:paraId="4CC51AAE" w14:textId="77777777" w:rsidR="00B6069D" w:rsidRPr="008907F6" w:rsidRDefault="00B6069D" w:rsidP="00B6069D">
      <w:pPr>
        <w:jc w:val="center"/>
        <w:rPr>
          <w:color w:val="002060"/>
        </w:rPr>
      </w:pPr>
    </w:p>
    <w:p w14:paraId="718AB96D" w14:textId="77777777" w:rsidR="00B6069D" w:rsidRPr="008907F6" w:rsidRDefault="00B6069D" w:rsidP="00B6069D">
      <w:pPr>
        <w:jc w:val="center"/>
        <w:rPr>
          <w:color w:val="002060"/>
        </w:rPr>
      </w:pPr>
    </w:p>
    <w:p w14:paraId="25F9AF33" w14:textId="17259B01" w:rsidR="00A41756" w:rsidRPr="006D78F5" w:rsidRDefault="00A41756" w:rsidP="00E27E66">
      <w:pPr>
        <w:pStyle w:val="Paragraphedeliste"/>
        <w:numPr>
          <w:ilvl w:val="1"/>
          <w:numId w:val="18"/>
        </w:numPr>
        <w:rPr>
          <w:b/>
          <w:bCs/>
          <w:color w:val="002060"/>
        </w:rPr>
      </w:pPr>
      <w:r w:rsidRPr="006D78F5">
        <w:rPr>
          <w:b/>
          <w:bCs/>
          <w:color w:val="002060"/>
        </w:rPr>
        <w:lastRenderedPageBreak/>
        <w:t>Hydrographie</w:t>
      </w:r>
    </w:p>
    <w:p w14:paraId="76A5BDF6" w14:textId="77777777" w:rsidR="00A41756" w:rsidRPr="008907F6" w:rsidRDefault="00A41756" w:rsidP="00A41756">
      <w:pPr>
        <w:rPr>
          <w:color w:val="002060"/>
        </w:rPr>
      </w:pPr>
    </w:p>
    <w:p w14:paraId="25DDF091" w14:textId="5B2BE13A" w:rsidR="00A41756" w:rsidRPr="00FF4DDC" w:rsidRDefault="00A41756" w:rsidP="00A41756">
      <w:pPr>
        <w:jc w:val="both"/>
        <w:rPr>
          <w:color w:val="002060"/>
          <w:highlight w:val="yellow"/>
        </w:rPr>
      </w:pPr>
      <w:r w:rsidRPr="00FF4DDC">
        <w:rPr>
          <w:color w:val="002060"/>
          <w:highlight w:val="yellow"/>
        </w:rPr>
        <w:t>La commune est dans le bassin de la Garonne, au sein du bassin hydrographique Adour-Garonne3. Elle est drainée par l'</w:t>
      </w:r>
      <w:proofErr w:type="spellStart"/>
      <w:r w:rsidRPr="00FF4DDC">
        <w:rPr>
          <w:color w:val="002060"/>
          <w:highlight w:val="yellow"/>
        </w:rPr>
        <w:t>Osse</w:t>
      </w:r>
      <w:proofErr w:type="spellEnd"/>
      <w:r w:rsidRPr="00FF4DDC">
        <w:rPr>
          <w:color w:val="002060"/>
          <w:highlight w:val="yellow"/>
        </w:rPr>
        <w:t xml:space="preserve">, la </w:t>
      </w:r>
      <w:proofErr w:type="spellStart"/>
      <w:r w:rsidRPr="00FF4DDC">
        <w:rPr>
          <w:color w:val="002060"/>
          <w:highlight w:val="yellow"/>
        </w:rPr>
        <w:t>Guiroue</w:t>
      </w:r>
      <w:proofErr w:type="spellEnd"/>
      <w:r w:rsidRPr="00FF4DDC">
        <w:rPr>
          <w:color w:val="002060"/>
          <w:highlight w:val="yellow"/>
        </w:rPr>
        <w:t xml:space="preserve">, la </w:t>
      </w:r>
      <w:proofErr w:type="spellStart"/>
      <w:r w:rsidRPr="00FF4DDC">
        <w:rPr>
          <w:color w:val="002060"/>
          <w:highlight w:val="yellow"/>
        </w:rPr>
        <w:t>Dourougne</w:t>
      </w:r>
      <w:proofErr w:type="spellEnd"/>
      <w:r w:rsidRPr="00FF4DDC">
        <w:rPr>
          <w:color w:val="002060"/>
          <w:highlight w:val="yellow"/>
        </w:rPr>
        <w:t xml:space="preserve"> et par divers petits cours d'eau, qui constituent un réseau hydrographique de 21 km de longueur totale</w:t>
      </w:r>
      <w:r w:rsidR="00B42DEC" w:rsidRPr="00FF4DDC">
        <w:rPr>
          <w:color w:val="002060"/>
          <w:highlight w:val="yellow"/>
        </w:rPr>
        <w:t>.</w:t>
      </w:r>
    </w:p>
    <w:p w14:paraId="4E62BCA6" w14:textId="77777777" w:rsidR="00A41756" w:rsidRPr="00FF4DDC" w:rsidRDefault="00A41756" w:rsidP="00A41756">
      <w:pPr>
        <w:jc w:val="both"/>
        <w:rPr>
          <w:color w:val="002060"/>
          <w:highlight w:val="yellow"/>
        </w:rPr>
      </w:pPr>
    </w:p>
    <w:p w14:paraId="3CEBFB34" w14:textId="0E932BCA" w:rsidR="00A41756" w:rsidRPr="00FF4DDC" w:rsidRDefault="00A41756" w:rsidP="00A41756">
      <w:pPr>
        <w:jc w:val="both"/>
        <w:rPr>
          <w:color w:val="002060"/>
          <w:highlight w:val="yellow"/>
        </w:rPr>
      </w:pPr>
      <w:r w:rsidRPr="00FF4DDC">
        <w:rPr>
          <w:color w:val="002060"/>
          <w:highlight w:val="yellow"/>
        </w:rPr>
        <w:t xml:space="preserve">L'Osse, d'une longueur totale de 120,3 km, prend sa source dans la commune de Bernadets-Debat et s'écoule vers le nord. Il traverse la commune et se jette dans la </w:t>
      </w:r>
      <w:proofErr w:type="spellStart"/>
      <w:r w:rsidRPr="00FF4DDC">
        <w:rPr>
          <w:color w:val="002060"/>
          <w:highlight w:val="yellow"/>
        </w:rPr>
        <w:t>Gélise</w:t>
      </w:r>
      <w:proofErr w:type="spellEnd"/>
      <w:r w:rsidRPr="00FF4DDC">
        <w:rPr>
          <w:color w:val="002060"/>
          <w:highlight w:val="yellow"/>
        </w:rPr>
        <w:t xml:space="preserve"> à Andiran, après avoir traversé 36 communes</w:t>
      </w:r>
      <w:r w:rsidR="00B42DEC" w:rsidRPr="00FF4DDC">
        <w:rPr>
          <w:color w:val="002060"/>
          <w:highlight w:val="yellow"/>
        </w:rPr>
        <w:t>.</w:t>
      </w:r>
    </w:p>
    <w:p w14:paraId="4410DDFF" w14:textId="77777777" w:rsidR="00A41756" w:rsidRPr="00FF4DDC" w:rsidRDefault="00A41756" w:rsidP="00A41756">
      <w:pPr>
        <w:jc w:val="both"/>
        <w:rPr>
          <w:color w:val="002060"/>
          <w:highlight w:val="yellow"/>
        </w:rPr>
      </w:pPr>
    </w:p>
    <w:p w14:paraId="221E03B3" w14:textId="5C66239E" w:rsidR="00B6069D" w:rsidRPr="008907F6" w:rsidRDefault="00A41756" w:rsidP="00A41756">
      <w:pPr>
        <w:jc w:val="both"/>
        <w:rPr>
          <w:color w:val="002060"/>
        </w:rPr>
      </w:pPr>
      <w:r w:rsidRPr="00FF4DDC">
        <w:rPr>
          <w:color w:val="002060"/>
          <w:highlight w:val="yellow"/>
        </w:rPr>
        <w:t>La Guiroue, d'une longueur totale de 26,3 km, prend sa source dans la commune de Saint-Christaud et s'écoule vers le nord. Elle traverse la commune et se jette dans l'Osse à Vic-Fezensac, après avoir traversé 11 communes</w:t>
      </w:r>
      <w:r w:rsidR="00B42DEC" w:rsidRPr="00FF4DDC">
        <w:rPr>
          <w:color w:val="002060"/>
          <w:highlight w:val="yellow"/>
        </w:rPr>
        <w:t>.</w:t>
      </w:r>
    </w:p>
    <w:p w14:paraId="78CE8964" w14:textId="77777777" w:rsidR="00B42DEC" w:rsidRPr="008907F6" w:rsidRDefault="00B42DEC" w:rsidP="00A41756">
      <w:pPr>
        <w:jc w:val="both"/>
        <w:rPr>
          <w:color w:val="002060"/>
        </w:rPr>
      </w:pPr>
    </w:p>
    <w:p w14:paraId="288C49F2" w14:textId="4BDD3EEE" w:rsidR="00B42DEC" w:rsidRPr="008907F6" w:rsidRDefault="00C8187E" w:rsidP="00A41756">
      <w:pPr>
        <w:jc w:val="both"/>
        <w:rPr>
          <w:color w:val="002060"/>
        </w:rPr>
      </w:pPr>
      <w:r w:rsidRPr="008907F6">
        <w:rPr>
          <w:noProof/>
          <w:color w:val="002060"/>
        </w:rPr>
        <w:drawing>
          <wp:inline distT="0" distB="0" distL="0" distR="0" wp14:anchorId="01C404AF" wp14:editId="0D3B6CBE">
            <wp:extent cx="5760720" cy="4060190"/>
            <wp:effectExtent l="0" t="0" r="5080" b="3810"/>
            <wp:docPr id="122377926" name="Image 1" descr="Une image contenant carte, texte, atla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77926" name="Image 1" descr="Une image contenant carte, texte, atlas&#10;&#10;Description générée automatiquement"/>
                    <pic:cNvPicPr/>
                  </pic:nvPicPr>
                  <pic:blipFill>
                    <a:blip r:embed="rId11"/>
                    <a:stretch>
                      <a:fillRect/>
                    </a:stretch>
                  </pic:blipFill>
                  <pic:spPr>
                    <a:xfrm>
                      <a:off x="0" y="0"/>
                      <a:ext cx="5760720" cy="4060190"/>
                    </a:xfrm>
                    <a:prstGeom prst="rect">
                      <a:avLst/>
                    </a:prstGeom>
                  </pic:spPr>
                </pic:pic>
              </a:graphicData>
            </a:graphic>
          </wp:inline>
        </w:drawing>
      </w:r>
    </w:p>
    <w:p w14:paraId="6EFD65C5" w14:textId="77777777" w:rsidR="00C8187E" w:rsidRPr="008907F6" w:rsidRDefault="00C8187E" w:rsidP="00A41756">
      <w:pPr>
        <w:jc w:val="both"/>
        <w:rPr>
          <w:color w:val="002060"/>
        </w:rPr>
      </w:pPr>
    </w:p>
    <w:p w14:paraId="7EB941D3" w14:textId="76CF0A65" w:rsidR="004A306C" w:rsidRPr="006D78F5" w:rsidRDefault="004A306C" w:rsidP="00E27E66">
      <w:pPr>
        <w:pStyle w:val="Paragraphedeliste"/>
        <w:numPr>
          <w:ilvl w:val="1"/>
          <w:numId w:val="18"/>
        </w:numPr>
        <w:jc w:val="both"/>
        <w:rPr>
          <w:b/>
          <w:bCs/>
          <w:color w:val="002060"/>
        </w:rPr>
      </w:pPr>
      <w:r w:rsidRPr="006D78F5">
        <w:rPr>
          <w:b/>
          <w:bCs/>
          <w:color w:val="002060"/>
        </w:rPr>
        <w:t>Climat</w:t>
      </w:r>
    </w:p>
    <w:p w14:paraId="5B70A783" w14:textId="77777777" w:rsidR="004A306C" w:rsidRPr="008907F6" w:rsidRDefault="004A306C" w:rsidP="004A306C">
      <w:pPr>
        <w:jc w:val="both"/>
        <w:rPr>
          <w:color w:val="002060"/>
        </w:rPr>
      </w:pPr>
    </w:p>
    <w:p w14:paraId="0BD744A1" w14:textId="5BC86AEF" w:rsidR="004A306C" w:rsidRPr="00982E53" w:rsidRDefault="004A306C" w:rsidP="004A306C">
      <w:pPr>
        <w:jc w:val="both"/>
        <w:rPr>
          <w:color w:val="002060"/>
          <w:highlight w:val="yellow"/>
        </w:rPr>
      </w:pPr>
      <w:r w:rsidRPr="00982E53">
        <w:rPr>
          <w:color w:val="002060"/>
          <w:highlight w:val="yellow"/>
        </w:rPr>
        <w:t>En 2010, le climat de la commune est de type climat du Bassin du Sud-Ouest, selon une étude s'appuyant sur une série de données couvrant la période 1971-</w:t>
      </w:r>
      <w:r w:rsidR="00341344" w:rsidRPr="00982E53">
        <w:rPr>
          <w:color w:val="002060"/>
          <w:highlight w:val="yellow"/>
        </w:rPr>
        <w:t>2000</w:t>
      </w:r>
      <w:r w:rsidRPr="00982E53">
        <w:rPr>
          <w:color w:val="002060"/>
          <w:highlight w:val="yellow"/>
        </w:rPr>
        <w:t>. En 2020, Météo-France publie une typologie des climats de la France métropolitaine dans laquelle la commune est exposée à un climat océanique altéré et est dans la région climatique Aquitaine, Gascogne, caractérisée par une pluviométrie abondante au printemps, modérée en automne, un faible ensoleillement au printemps, un été chaud (19,5 °C), des vents faibles, des brouillards fréquents en automne et en hiver et des orages fréquents en été (15 à 20 jours)</w:t>
      </w:r>
      <w:r w:rsidR="00C575D0" w:rsidRPr="00982E53">
        <w:rPr>
          <w:color w:val="002060"/>
          <w:highlight w:val="yellow"/>
        </w:rPr>
        <w:t>.</w:t>
      </w:r>
    </w:p>
    <w:p w14:paraId="5C708783" w14:textId="77777777" w:rsidR="004A306C" w:rsidRPr="00982E53" w:rsidRDefault="004A306C" w:rsidP="004A306C">
      <w:pPr>
        <w:jc w:val="both"/>
        <w:rPr>
          <w:color w:val="002060"/>
          <w:highlight w:val="yellow"/>
        </w:rPr>
      </w:pPr>
    </w:p>
    <w:p w14:paraId="1F70D53D" w14:textId="77777777" w:rsidR="00C575D0" w:rsidRPr="00982E53" w:rsidRDefault="004A306C" w:rsidP="004A306C">
      <w:pPr>
        <w:jc w:val="both"/>
        <w:rPr>
          <w:color w:val="002060"/>
          <w:highlight w:val="yellow"/>
        </w:rPr>
      </w:pPr>
      <w:r w:rsidRPr="00982E53">
        <w:rPr>
          <w:color w:val="002060"/>
          <w:highlight w:val="yellow"/>
        </w:rPr>
        <w:lastRenderedPageBreak/>
        <w:t xml:space="preserve">Pour la période 1971-2000, la température annuelle moyenne est de 13,4 °C, avec une amplitude thermique annuelle de 15,6 °C. Le cumul annuel moyen de précipitations est de 823 mm, avec 10,2 jours de précipitations en janvier et 6,5 jours en juillet. </w:t>
      </w:r>
    </w:p>
    <w:p w14:paraId="510BD6A0" w14:textId="77777777" w:rsidR="00341344" w:rsidRPr="00982E53" w:rsidRDefault="004A306C" w:rsidP="004A306C">
      <w:pPr>
        <w:jc w:val="both"/>
        <w:rPr>
          <w:color w:val="002060"/>
          <w:highlight w:val="yellow"/>
        </w:rPr>
      </w:pPr>
      <w:r w:rsidRPr="00982E53">
        <w:rPr>
          <w:color w:val="002060"/>
          <w:highlight w:val="yellow"/>
        </w:rPr>
        <w:t xml:space="preserve">Pour la période 1991-2020, la température moyenne annuelle observée sur la station météorologique la plus proche, située sur la commune de Lupiac à 10 km à vol d'oiseau, est de 13,8 °C et le cumul annuel moyen de précipitations est de 879,7 mm10,11. </w:t>
      </w:r>
    </w:p>
    <w:p w14:paraId="59819C1C" w14:textId="7A9A6677" w:rsidR="00C8187E" w:rsidRPr="008907F6" w:rsidRDefault="004A306C" w:rsidP="004A306C">
      <w:pPr>
        <w:jc w:val="both"/>
        <w:rPr>
          <w:color w:val="002060"/>
        </w:rPr>
      </w:pPr>
      <w:r w:rsidRPr="00982E53">
        <w:rPr>
          <w:color w:val="002060"/>
          <w:highlight w:val="yellow"/>
        </w:rPr>
        <w:t>Pour l'avenir, les paramètres climatiques de la commune estimés pour 2050 selon différents scénarios d'émission de gaz à effet de serre sont consultables sur un site dédié publié par Météo-France en novembre 2022.</w:t>
      </w:r>
    </w:p>
    <w:p w14:paraId="0F08D3C0" w14:textId="77777777" w:rsidR="00753F7C" w:rsidRPr="008907F6" w:rsidRDefault="00753F7C" w:rsidP="00753F7C">
      <w:pPr>
        <w:rPr>
          <w:color w:val="002060"/>
        </w:rPr>
      </w:pPr>
    </w:p>
    <w:p w14:paraId="662A89E0" w14:textId="5FFE4E02" w:rsidR="00557011" w:rsidRPr="006D78F5" w:rsidRDefault="00557011" w:rsidP="00E27E66">
      <w:pPr>
        <w:pStyle w:val="Paragraphedeliste"/>
        <w:numPr>
          <w:ilvl w:val="1"/>
          <w:numId w:val="18"/>
        </w:numPr>
        <w:rPr>
          <w:b/>
          <w:bCs/>
          <w:color w:val="002060"/>
        </w:rPr>
      </w:pPr>
      <w:r w:rsidRPr="006D78F5">
        <w:rPr>
          <w:b/>
          <w:bCs/>
          <w:color w:val="002060"/>
        </w:rPr>
        <w:t>Milieux naturels et biodiversité</w:t>
      </w:r>
    </w:p>
    <w:p w14:paraId="12031C7B" w14:textId="77777777" w:rsidR="00557011" w:rsidRPr="00FF4DDC" w:rsidRDefault="00557011" w:rsidP="00557011">
      <w:pPr>
        <w:jc w:val="both"/>
        <w:rPr>
          <w:color w:val="002060"/>
          <w:highlight w:val="yellow"/>
        </w:rPr>
      </w:pPr>
      <w:r w:rsidRPr="00FF4DDC">
        <w:rPr>
          <w:color w:val="002060"/>
          <w:highlight w:val="yellow"/>
        </w:rPr>
        <w:t xml:space="preserve">L’inventaire des zones naturelles d'intérêt écologique, faunistique et floristique (ZNIEFF) a pour objectif de réaliser une couverture des zones les plus intéressantes sur le plan écologique, essentiellement dans la perspective d’améliorer la connaissance du patrimoine naturel national et de fournir aux différents décideurs un outil d’aide à la prise en compte de l’environnement dans l’aménagement du territoire. </w:t>
      </w:r>
    </w:p>
    <w:p w14:paraId="4793FDAA" w14:textId="77777777" w:rsidR="00557011" w:rsidRPr="00FF4DDC" w:rsidRDefault="00557011" w:rsidP="00557011">
      <w:pPr>
        <w:jc w:val="both"/>
        <w:rPr>
          <w:color w:val="002060"/>
          <w:highlight w:val="yellow"/>
        </w:rPr>
      </w:pPr>
      <w:r w:rsidRPr="00FF4DDC">
        <w:rPr>
          <w:color w:val="002060"/>
          <w:highlight w:val="yellow"/>
        </w:rPr>
        <w:t xml:space="preserve">Une ZNIEFF de type 1 est recensée sur la commune : </w:t>
      </w:r>
    </w:p>
    <w:p w14:paraId="0E8752FF" w14:textId="034343D5" w:rsidR="00557011" w:rsidRPr="008907F6" w:rsidRDefault="00557011" w:rsidP="00557011">
      <w:pPr>
        <w:jc w:val="both"/>
        <w:rPr>
          <w:color w:val="002060"/>
        </w:rPr>
      </w:pPr>
      <w:proofErr w:type="gramStart"/>
      <w:r w:rsidRPr="00FF4DDC">
        <w:rPr>
          <w:color w:val="002060"/>
          <w:highlight w:val="yellow"/>
        </w:rPr>
        <w:t>le</w:t>
      </w:r>
      <w:proofErr w:type="gramEnd"/>
      <w:r w:rsidRPr="00FF4DDC">
        <w:rPr>
          <w:color w:val="002060"/>
          <w:highlight w:val="yellow"/>
        </w:rPr>
        <w:t xml:space="preserve"> « coteau de Tudelle » (201 ha), couvrant 3 communes du département</w:t>
      </w:r>
      <w:r w:rsidR="00546189" w:rsidRPr="00FF4DDC">
        <w:rPr>
          <w:color w:val="002060"/>
          <w:highlight w:val="yellow"/>
        </w:rPr>
        <w:t xml:space="preserve"> </w:t>
      </w:r>
      <w:r w:rsidRPr="00FF4DDC">
        <w:rPr>
          <w:color w:val="002060"/>
          <w:highlight w:val="yellow"/>
        </w:rPr>
        <w:t>et une ZNIEFF de type 2</w:t>
      </w:r>
      <w:r w:rsidR="00546189" w:rsidRPr="00FF4DDC">
        <w:rPr>
          <w:color w:val="002060"/>
          <w:highlight w:val="yellow"/>
        </w:rPr>
        <w:t xml:space="preserve"> </w:t>
      </w:r>
      <w:r w:rsidRPr="00FF4DDC">
        <w:rPr>
          <w:color w:val="002060"/>
          <w:highlight w:val="yellow"/>
        </w:rPr>
        <w:t>: les « coteaux de la Guiroue de Castelnau-d´Anglès à Roquebrune » (1 091 ha), couvrant 5 communes du département.</w:t>
      </w:r>
    </w:p>
    <w:p w14:paraId="4C9F80F1" w14:textId="77777777" w:rsidR="00546189" w:rsidRPr="008907F6" w:rsidRDefault="00546189" w:rsidP="00557011">
      <w:pPr>
        <w:jc w:val="both"/>
        <w:rPr>
          <w:color w:val="002060"/>
        </w:rPr>
      </w:pPr>
    </w:p>
    <w:p w14:paraId="2DCC0C29" w14:textId="01545B61" w:rsidR="00546189" w:rsidRPr="008907F6" w:rsidRDefault="0037592B" w:rsidP="0037592B">
      <w:pPr>
        <w:jc w:val="center"/>
        <w:rPr>
          <w:color w:val="002060"/>
        </w:rPr>
      </w:pPr>
      <w:r w:rsidRPr="008907F6">
        <w:rPr>
          <w:noProof/>
          <w:color w:val="002060"/>
        </w:rPr>
        <w:drawing>
          <wp:inline distT="0" distB="0" distL="0" distR="0" wp14:anchorId="1C4247E5" wp14:editId="148E49C2">
            <wp:extent cx="5093153" cy="3556000"/>
            <wp:effectExtent l="0" t="0" r="0" b="0"/>
            <wp:docPr id="1063820010" name="Image 1" descr="Une image contenant texte, carte, atla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820010" name="Image 1" descr="Une image contenant texte, carte, atlas&#10;&#10;Description générée automatiquement"/>
                    <pic:cNvPicPr/>
                  </pic:nvPicPr>
                  <pic:blipFill>
                    <a:blip r:embed="rId12"/>
                    <a:stretch>
                      <a:fillRect/>
                    </a:stretch>
                  </pic:blipFill>
                  <pic:spPr>
                    <a:xfrm>
                      <a:off x="0" y="0"/>
                      <a:ext cx="5122703" cy="3576631"/>
                    </a:xfrm>
                    <a:prstGeom prst="rect">
                      <a:avLst/>
                    </a:prstGeom>
                  </pic:spPr>
                </pic:pic>
              </a:graphicData>
            </a:graphic>
          </wp:inline>
        </w:drawing>
      </w:r>
    </w:p>
    <w:p w14:paraId="54F8B023" w14:textId="77777777" w:rsidR="0037592B" w:rsidRPr="008907F6" w:rsidRDefault="0037592B" w:rsidP="0037592B">
      <w:pPr>
        <w:jc w:val="center"/>
        <w:rPr>
          <w:color w:val="002060"/>
        </w:rPr>
      </w:pPr>
    </w:p>
    <w:p w14:paraId="42CA31FF" w14:textId="6ABE383B" w:rsidR="0037592B" w:rsidRPr="008907F6" w:rsidRDefault="00B452F3" w:rsidP="0037592B">
      <w:pPr>
        <w:jc w:val="center"/>
        <w:rPr>
          <w:color w:val="002060"/>
        </w:rPr>
      </w:pPr>
      <w:r w:rsidRPr="008907F6">
        <w:rPr>
          <w:noProof/>
          <w:color w:val="002060"/>
        </w:rPr>
        <w:lastRenderedPageBreak/>
        <w:drawing>
          <wp:inline distT="0" distB="0" distL="0" distR="0" wp14:anchorId="1E8012DE" wp14:editId="13714D8A">
            <wp:extent cx="5130800" cy="3607735"/>
            <wp:effectExtent l="0" t="0" r="0" b="0"/>
            <wp:docPr id="1284579144" name="Image 1" descr="Une image contenant carte, texte, atla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579144" name="Image 1" descr="Une image contenant carte, texte, atlas&#10;&#10;Description générée automatiquement"/>
                    <pic:cNvPicPr/>
                  </pic:nvPicPr>
                  <pic:blipFill>
                    <a:blip r:embed="rId13"/>
                    <a:stretch>
                      <a:fillRect/>
                    </a:stretch>
                  </pic:blipFill>
                  <pic:spPr>
                    <a:xfrm>
                      <a:off x="0" y="0"/>
                      <a:ext cx="5179424" cy="3641925"/>
                    </a:xfrm>
                    <a:prstGeom prst="rect">
                      <a:avLst/>
                    </a:prstGeom>
                  </pic:spPr>
                </pic:pic>
              </a:graphicData>
            </a:graphic>
          </wp:inline>
        </w:drawing>
      </w:r>
    </w:p>
    <w:p w14:paraId="46E08B33" w14:textId="77777777" w:rsidR="00B452F3" w:rsidRPr="008907F6" w:rsidRDefault="00B452F3" w:rsidP="0037592B">
      <w:pPr>
        <w:jc w:val="center"/>
        <w:rPr>
          <w:color w:val="002060"/>
        </w:rPr>
      </w:pPr>
    </w:p>
    <w:p w14:paraId="4924A78F" w14:textId="18661CCE" w:rsidR="00CE73B5" w:rsidRPr="006D78F5" w:rsidRDefault="00CE73B5" w:rsidP="00E27E66">
      <w:pPr>
        <w:pStyle w:val="Paragraphedeliste"/>
        <w:numPr>
          <w:ilvl w:val="1"/>
          <w:numId w:val="18"/>
        </w:numPr>
        <w:rPr>
          <w:b/>
          <w:bCs/>
          <w:color w:val="002060"/>
        </w:rPr>
      </w:pPr>
      <w:r w:rsidRPr="006D78F5">
        <w:rPr>
          <w:b/>
          <w:bCs/>
          <w:color w:val="002060"/>
        </w:rPr>
        <w:t>Typologie de l’Urbanisme</w:t>
      </w:r>
    </w:p>
    <w:p w14:paraId="656D8B67" w14:textId="1E3CFA22" w:rsidR="00CE73B5" w:rsidRPr="008907F6" w:rsidRDefault="00CE73B5" w:rsidP="00CE73B5">
      <w:pPr>
        <w:rPr>
          <w:color w:val="002060"/>
        </w:rPr>
      </w:pPr>
    </w:p>
    <w:p w14:paraId="6CB67840" w14:textId="77777777" w:rsidR="00CE73B5" w:rsidRPr="00FF4DDC" w:rsidRDefault="00CE73B5" w:rsidP="00CE73B5">
      <w:pPr>
        <w:jc w:val="both"/>
        <w:rPr>
          <w:color w:val="002060"/>
          <w:highlight w:val="yellow"/>
        </w:rPr>
      </w:pPr>
      <w:r w:rsidRPr="00FF4DDC">
        <w:rPr>
          <w:color w:val="002060"/>
          <w:highlight w:val="yellow"/>
        </w:rPr>
        <w:t>Au 1er janvier 2024, Roquebrune est catégorisée commune rurale à habitat très dispersé, selon la nouvelle grille communale de densité à sept niveaux définis par l'Insee en 2022.</w:t>
      </w:r>
    </w:p>
    <w:p w14:paraId="62AB3426" w14:textId="77777777" w:rsidR="00CE73B5" w:rsidRPr="00FF4DDC" w:rsidRDefault="00CE73B5" w:rsidP="00CE73B5">
      <w:pPr>
        <w:jc w:val="both"/>
        <w:rPr>
          <w:color w:val="002060"/>
          <w:highlight w:val="yellow"/>
        </w:rPr>
      </w:pPr>
    </w:p>
    <w:p w14:paraId="05A89576" w14:textId="77777777" w:rsidR="00CE73B5" w:rsidRPr="00FF4DDC" w:rsidRDefault="00CE73B5" w:rsidP="00CE73B5">
      <w:pPr>
        <w:jc w:val="both"/>
        <w:rPr>
          <w:color w:val="002060"/>
          <w:highlight w:val="yellow"/>
        </w:rPr>
      </w:pPr>
      <w:r w:rsidRPr="00FF4DDC">
        <w:rPr>
          <w:color w:val="002060"/>
          <w:highlight w:val="yellow"/>
        </w:rPr>
        <w:t>1. Elle est située hors unité urbaine</w:t>
      </w:r>
    </w:p>
    <w:p w14:paraId="624D3918" w14:textId="77777777" w:rsidR="00CE73B5" w:rsidRPr="00FF4DDC" w:rsidRDefault="00CE73B5" w:rsidP="00CE73B5">
      <w:pPr>
        <w:jc w:val="both"/>
        <w:rPr>
          <w:color w:val="002060"/>
          <w:highlight w:val="yellow"/>
        </w:rPr>
      </w:pPr>
      <w:r w:rsidRPr="00FF4DDC">
        <w:rPr>
          <w:color w:val="002060"/>
          <w:highlight w:val="yellow"/>
        </w:rPr>
        <w:t>2. Par ailleurs la commune fait partie de l'aire d'attraction de Vic-Fezensac, dont elle est une commune de la couronne.</w:t>
      </w:r>
    </w:p>
    <w:p w14:paraId="3689E45B" w14:textId="41A5D27C" w:rsidR="00CE73B5" w:rsidRPr="008907F6" w:rsidRDefault="00CE73B5" w:rsidP="00CE73B5">
      <w:pPr>
        <w:jc w:val="both"/>
        <w:rPr>
          <w:color w:val="002060"/>
        </w:rPr>
      </w:pPr>
      <w:r w:rsidRPr="00FF4DDC">
        <w:rPr>
          <w:color w:val="002060"/>
          <w:highlight w:val="yellow"/>
        </w:rPr>
        <w:t>Cette aire, qui regroupe 11 communes, est catégorisée dans les aires de moins de 50 000 habitants.</w:t>
      </w:r>
    </w:p>
    <w:p w14:paraId="630A4D26" w14:textId="77777777" w:rsidR="00CE73B5" w:rsidRPr="008907F6" w:rsidRDefault="00CE73B5" w:rsidP="00CE73B5">
      <w:pPr>
        <w:jc w:val="both"/>
        <w:rPr>
          <w:color w:val="002060"/>
        </w:rPr>
      </w:pPr>
    </w:p>
    <w:p w14:paraId="1D3E9FB2" w14:textId="73B91E14" w:rsidR="00CE73B5" w:rsidRDefault="00CE73B5" w:rsidP="00E27E66">
      <w:pPr>
        <w:pStyle w:val="Paragraphedeliste"/>
        <w:numPr>
          <w:ilvl w:val="1"/>
          <w:numId w:val="18"/>
        </w:numPr>
        <w:jc w:val="both"/>
        <w:rPr>
          <w:b/>
          <w:bCs/>
          <w:color w:val="002060"/>
        </w:rPr>
      </w:pPr>
      <w:r w:rsidRPr="006D78F5">
        <w:rPr>
          <w:b/>
          <w:bCs/>
          <w:color w:val="002060"/>
        </w:rPr>
        <w:t>Occupation des sols</w:t>
      </w:r>
    </w:p>
    <w:p w14:paraId="3967E52B" w14:textId="77777777" w:rsidR="00FF4DDC" w:rsidRPr="006D78F5" w:rsidRDefault="00FF4DDC" w:rsidP="00FF4DDC">
      <w:pPr>
        <w:pStyle w:val="Paragraphedeliste"/>
        <w:jc w:val="both"/>
        <w:rPr>
          <w:b/>
          <w:bCs/>
          <w:color w:val="002060"/>
        </w:rPr>
      </w:pPr>
    </w:p>
    <w:p w14:paraId="0AC654AF" w14:textId="77777777" w:rsidR="00D5478E" w:rsidRPr="00FF4DDC" w:rsidRDefault="00CE73B5" w:rsidP="00CE73B5">
      <w:pPr>
        <w:jc w:val="both"/>
        <w:rPr>
          <w:color w:val="002060"/>
          <w:highlight w:val="yellow"/>
        </w:rPr>
      </w:pPr>
      <w:r w:rsidRPr="00FF4DDC">
        <w:rPr>
          <w:color w:val="002060"/>
          <w:highlight w:val="yellow"/>
        </w:rPr>
        <w:t xml:space="preserve">L'occupation des sols de la commune, telle qu'elle ressort de la base de données européenne d’occupation biophysique des sols Corine Land Cover (CLC), est marquée par l'importance des territoires agricoles (98,6 % en 2018), une proportion sensiblement équivalente à celle de 1990 (98,4 %). </w:t>
      </w:r>
    </w:p>
    <w:p w14:paraId="4ED77D7A" w14:textId="77777777" w:rsidR="00D5478E" w:rsidRPr="00FF4DDC" w:rsidRDefault="00CE73B5" w:rsidP="00CE73B5">
      <w:pPr>
        <w:jc w:val="both"/>
        <w:rPr>
          <w:color w:val="002060"/>
          <w:highlight w:val="yellow"/>
        </w:rPr>
      </w:pPr>
      <w:r w:rsidRPr="00FF4DDC">
        <w:rPr>
          <w:color w:val="002060"/>
          <w:highlight w:val="yellow"/>
        </w:rPr>
        <w:t xml:space="preserve">La répartition détaillée en 2018 est la suivante : zones agricoles hétérogènes (67,8 %), terres arables (25,4 %), prairies (5,4 %), forêts (1,5 %)16. </w:t>
      </w:r>
    </w:p>
    <w:p w14:paraId="1C5B25C6" w14:textId="0A7C413E" w:rsidR="00B452F3" w:rsidRPr="008907F6" w:rsidRDefault="00CE73B5" w:rsidP="00CE73B5">
      <w:pPr>
        <w:jc w:val="both"/>
        <w:rPr>
          <w:color w:val="002060"/>
        </w:rPr>
      </w:pPr>
      <w:r w:rsidRPr="00FF4DDC">
        <w:rPr>
          <w:color w:val="002060"/>
          <w:highlight w:val="yellow"/>
        </w:rPr>
        <w:t>L'évolution de l’occupation des sols de la commune et de ses infrastructures peut être observée sur les différentes représentations cartographiques du territoire : la carte de Cassini (</w:t>
      </w:r>
      <w:proofErr w:type="spellStart"/>
      <w:r w:rsidRPr="00FF4DDC">
        <w:rPr>
          <w:color w:val="002060"/>
          <w:highlight w:val="yellow"/>
        </w:rPr>
        <w:t>xviiie</w:t>
      </w:r>
      <w:proofErr w:type="spellEnd"/>
      <w:r w:rsidRPr="00FF4DDC">
        <w:rPr>
          <w:color w:val="002060"/>
          <w:highlight w:val="yellow"/>
        </w:rPr>
        <w:t xml:space="preserve"> siècle), la carte d'état-major (1820-1866) et les cartes ou photos aériennes de l'IGN pour la période actuelle (1950 à aujourd'hui)</w:t>
      </w:r>
      <w:r w:rsidR="00D5478E" w:rsidRPr="00FF4DDC">
        <w:rPr>
          <w:color w:val="002060"/>
          <w:highlight w:val="yellow"/>
        </w:rPr>
        <w:t>.</w:t>
      </w:r>
    </w:p>
    <w:p w14:paraId="29E8BC17" w14:textId="77777777" w:rsidR="00D5478E" w:rsidRPr="008907F6" w:rsidRDefault="00D5478E" w:rsidP="00CE73B5">
      <w:pPr>
        <w:jc w:val="both"/>
        <w:rPr>
          <w:color w:val="002060"/>
        </w:rPr>
      </w:pPr>
    </w:p>
    <w:p w14:paraId="5870D79D" w14:textId="77777777" w:rsidR="00D5478E" w:rsidRPr="008907F6" w:rsidRDefault="00D5478E" w:rsidP="00CE73B5">
      <w:pPr>
        <w:jc w:val="both"/>
        <w:rPr>
          <w:color w:val="002060"/>
        </w:rPr>
      </w:pPr>
    </w:p>
    <w:p w14:paraId="06830BD8" w14:textId="77777777" w:rsidR="00D5478E" w:rsidRPr="008907F6" w:rsidRDefault="00D5478E" w:rsidP="00CE73B5">
      <w:pPr>
        <w:jc w:val="both"/>
        <w:rPr>
          <w:color w:val="002060"/>
        </w:rPr>
      </w:pPr>
    </w:p>
    <w:p w14:paraId="3B21B0B5" w14:textId="77777777" w:rsidR="00D5478E" w:rsidRPr="008907F6" w:rsidRDefault="00D5478E" w:rsidP="00CE73B5">
      <w:pPr>
        <w:jc w:val="both"/>
        <w:rPr>
          <w:color w:val="002060"/>
        </w:rPr>
      </w:pPr>
    </w:p>
    <w:p w14:paraId="054FAEE5" w14:textId="77777777" w:rsidR="00D5478E" w:rsidRPr="008907F6" w:rsidRDefault="00D5478E" w:rsidP="00CE73B5">
      <w:pPr>
        <w:jc w:val="both"/>
        <w:rPr>
          <w:color w:val="002060"/>
        </w:rPr>
      </w:pPr>
    </w:p>
    <w:p w14:paraId="4420E317" w14:textId="77777777" w:rsidR="00D5478E" w:rsidRPr="008907F6" w:rsidRDefault="00D5478E" w:rsidP="00CE73B5">
      <w:pPr>
        <w:jc w:val="both"/>
        <w:rPr>
          <w:color w:val="002060"/>
        </w:rPr>
      </w:pPr>
    </w:p>
    <w:p w14:paraId="7D9A27DE" w14:textId="0DE5113B" w:rsidR="00D5478E" w:rsidRPr="008907F6" w:rsidRDefault="00586F9C" w:rsidP="00586F9C">
      <w:pPr>
        <w:jc w:val="center"/>
        <w:rPr>
          <w:color w:val="002060"/>
        </w:rPr>
      </w:pPr>
      <w:r w:rsidRPr="008907F6">
        <w:rPr>
          <w:noProof/>
          <w:color w:val="002060"/>
        </w:rPr>
        <w:lastRenderedPageBreak/>
        <w:drawing>
          <wp:inline distT="0" distB="0" distL="0" distR="0" wp14:anchorId="27D2B36A" wp14:editId="57360D89">
            <wp:extent cx="4495800" cy="3185021"/>
            <wp:effectExtent l="0" t="0" r="0" b="3175"/>
            <wp:docPr id="1739749984" name="Image 1" descr="Une image contenant carte, texte, atla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749984" name="Image 1" descr="Une image contenant carte, texte, atlas&#10;&#10;Description générée automatiquement"/>
                    <pic:cNvPicPr/>
                  </pic:nvPicPr>
                  <pic:blipFill>
                    <a:blip r:embed="rId14"/>
                    <a:stretch>
                      <a:fillRect/>
                    </a:stretch>
                  </pic:blipFill>
                  <pic:spPr>
                    <a:xfrm>
                      <a:off x="0" y="0"/>
                      <a:ext cx="4513079" cy="3197262"/>
                    </a:xfrm>
                    <a:prstGeom prst="rect">
                      <a:avLst/>
                    </a:prstGeom>
                  </pic:spPr>
                </pic:pic>
              </a:graphicData>
            </a:graphic>
          </wp:inline>
        </w:drawing>
      </w:r>
    </w:p>
    <w:p w14:paraId="0148C69A" w14:textId="77777777" w:rsidR="00586F9C" w:rsidRPr="008907F6" w:rsidRDefault="00586F9C" w:rsidP="006054DC">
      <w:pPr>
        <w:rPr>
          <w:color w:val="002060"/>
        </w:rPr>
      </w:pPr>
    </w:p>
    <w:p w14:paraId="3E95AF49" w14:textId="77777777" w:rsidR="00586F9C" w:rsidRPr="008907F6" w:rsidRDefault="00586F9C" w:rsidP="006054DC">
      <w:pPr>
        <w:rPr>
          <w:color w:val="002060"/>
        </w:rPr>
      </w:pPr>
    </w:p>
    <w:p w14:paraId="3069101F" w14:textId="77777777" w:rsidR="00586F9C" w:rsidRPr="008907F6" w:rsidRDefault="00586F9C" w:rsidP="006054DC">
      <w:pPr>
        <w:rPr>
          <w:color w:val="002060"/>
        </w:rPr>
      </w:pPr>
    </w:p>
    <w:p w14:paraId="4326C79E" w14:textId="2869DA9E" w:rsidR="006D78F5" w:rsidRDefault="006D78F5" w:rsidP="00E27E66">
      <w:pPr>
        <w:pStyle w:val="Paragraphedeliste"/>
        <w:numPr>
          <w:ilvl w:val="1"/>
          <w:numId w:val="18"/>
        </w:numPr>
        <w:jc w:val="both"/>
        <w:rPr>
          <w:b/>
          <w:bCs/>
          <w:color w:val="002060"/>
        </w:rPr>
      </w:pPr>
      <w:r>
        <w:rPr>
          <w:b/>
          <w:bCs/>
          <w:color w:val="002060"/>
        </w:rPr>
        <w:t>Assainissement collectif communal</w:t>
      </w:r>
    </w:p>
    <w:p w14:paraId="7136DD68" w14:textId="77777777" w:rsidR="00FF4DDC" w:rsidRPr="006D78F5" w:rsidRDefault="00FF4DDC" w:rsidP="00FF4DDC">
      <w:pPr>
        <w:pStyle w:val="Paragraphedeliste"/>
        <w:jc w:val="both"/>
        <w:rPr>
          <w:b/>
          <w:bCs/>
          <w:color w:val="002060"/>
        </w:rPr>
      </w:pPr>
    </w:p>
    <w:p w14:paraId="2F2B4AAC" w14:textId="23125F1E" w:rsidR="00586F9C" w:rsidRPr="00FF4DDC" w:rsidRDefault="006D78F5" w:rsidP="006D78F5">
      <w:pPr>
        <w:rPr>
          <w:color w:val="002060"/>
          <w:highlight w:val="yellow"/>
        </w:rPr>
      </w:pPr>
      <w:r w:rsidRPr="00FF4DDC">
        <w:rPr>
          <w:color w:val="002060"/>
          <w:highlight w:val="yellow"/>
        </w:rPr>
        <w:t>La commune de Roquebrune est dotée d’un assainissement collectif.</w:t>
      </w:r>
    </w:p>
    <w:p w14:paraId="7B249536" w14:textId="5F12D78B" w:rsidR="006D78F5" w:rsidRPr="00FF4DDC" w:rsidRDefault="006D78F5" w:rsidP="006D78F5">
      <w:pPr>
        <w:rPr>
          <w:color w:val="002060"/>
          <w:highlight w:val="yellow"/>
        </w:rPr>
      </w:pPr>
      <w:r w:rsidRPr="00FF4DDC">
        <w:rPr>
          <w:color w:val="002060"/>
          <w:highlight w:val="yellow"/>
        </w:rPr>
        <w:t>24 maisons sont actuellement connectées à ce réseau.</w:t>
      </w:r>
    </w:p>
    <w:p w14:paraId="723905AA" w14:textId="6C678FC4" w:rsidR="006D78F5" w:rsidRPr="00FF4DDC" w:rsidRDefault="006D78F5" w:rsidP="006D78F5">
      <w:pPr>
        <w:rPr>
          <w:color w:val="002060"/>
          <w:highlight w:val="yellow"/>
        </w:rPr>
      </w:pPr>
      <w:r w:rsidRPr="00FF4DDC">
        <w:rPr>
          <w:color w:val="002060"/>
          <w:highlight w:val="yellow"/>
        </w:rPr>
        <w:t xml:space="preserve">Une station (STEP) est située en bas du village sur le chemin de </w:t>
      </w:r>
      <w:proofErr w:type="spellStart"/>
      <w:r w:rsidRPr="00FF4DDC">
        <w:rPr>
          <w:color w:val="002060"/>
          <w:highlight w:val="yellow"/>
        </w:rPr>
        <w:t>Sourbets</w:t>
      </w:r>
      <w:proofErr w:type="spellEnd"/>
      <w:r w:rsidRPr="00FF4DDC">
        <w:rPr>
          <w:color w:val="002060"/>
          <w:highlight w:val="yellow"/>
        </w:rPr>
        <w:t xml:space="preserve"> et déverse les eaux claires dans la Guiroue</w:t>
      </w:r>
      <w:r w:rsidR="00680CC4" w:rsidRPr="00FF4DDC">
        <w:rPr>
          <w:color w:val="002060"/>
          <w:highlight w:val="yellow"/>
        </w:rPr>
        <w:t>.</w:t>
      </w:r>
    </w:p>
    <w:p w14:paraId="63DD5CBC" w14:textId="2DE374CC" w:rsidR="00D71F00" w:rsidRPr="00A158AA" w:rsidRDefault="00680CC4" w:rsidP="00680CC4">
      <w:pPr>
        <w:rPr>
          <w:b/>
          <w:bCs/>
          <w:color w:val="002060"/>
          <w:sz w:val="32"/>
          <w:szCs w:val="32"/>
        </w:rPr>
      </w:pPr>
      <w:r w:rsidRPr="00FF4DDC">
        <w:rPr>
          <w:color w:val="002060"/>
          <w:highlight w:val="yellow"/>
        </w:rPr>
        <w:t>Cette station doit être surveillée en cas de pollution dans le réseau.</w:t>
      </w:r>
      <w:r w:rsidRPr="00680CC4">
        <w:rPr>
          <w:noProof/>
          <w:color w:val="002060"/>
        </w:rPr>
        <w:drawing>
          <wp:inline distT="0" distB="0" distL="0" distR="0" wp14:anchorId="2DC8BC6F" wp14:editId="6689763A">
            <wp:extent cx="5062220" cy="2889349"/>
            <wp:effectExtent l="0" t="0" r="5080" b="6350"/>
            <wp:docPr id="370430024" name="Image 1" descr="Une image contenant plein air, herbe, ciel,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430024" name="Image 1" descr="Une image contenant plein air, herbe, ciel, arbre&#10;&#10;Description générée automatiquement"/>
                    <pic:cNvPicPr/>
                  </pic:nvPicPr>
                  <pic:blipFill>
                    <a:blip r:embed="rId15"/>
                    <a:stretch>
                      <a:fillRect/>
                    </a:stretch>
                  </pic:blipFill>
                  <pic:spPr>
                    <a:xfrm>
                      <a:off x="0" y="0"/>
                      <a:ext cx="5072911" cy="2895451"/>
                    </a:xfrm>
                    <a:prstGeom prst="rect">
                      <a:avLst/>
                    </a:prstGeom>
                  </pic:spPr>
                </pic:pic>
              </a:graphicData>
            </a:graphic>
          </wp:inline>
        </w:drawing>
      </w:r>
    </w:p>
    <w:p w14:paraId="6B2D6CC4" w14:textId="77777777" w:rsidR="008907F6" w:rsidRDefault="008907F6">
      <w:pPr>
        <w:rPr>
          <w:color w:val="002060"/>
        </w:rPr>
      </w:pPr>
    </w:p>
    <w:p w14:paraId="0E33710A" w14:textId="77777777" w:rsidR="008907F6" w:rsidRPr="008907F6" w:rsidRDefault="008907F6" w:rsidP="008907F6">
      <w:pPr>
        <w:rPr>
          <w:color w:val="002060"/>
        </w:rPr>
      </w:pPr>
    </w:p>
    <w:p w14:paraId="475761CB" w14:textId="77777777" w:rsidR="008907F6" w:rsidRDefault="008907F6" w:rsidP="008907F6">
      <w:pPr>
        <w:jc w:val="center"/>
        <w:rPr>
          <w:b/>
          <w:bCs/>
          <w:color w:val="002060"/>
          <w:sz w:val="32"/>
          <w:szCs w:val="32"/>
        </w:rPr>
      </w:pPr>
    </w:p>
    <w:p w14:paraId="489CC555" w14:textId="77777777" w:rsidR="008907F6" w:rsidRDefault="008907F6" w:rsidP="008907F6">
      <w:pPr>
        <w:jc w:val="center"/>
        <w:rPr>
          <w:b/>
          <w:bCs/>
          <w:color w:val="002060"/>
          <w:sz w:val="32"/>
          <w:szCs w:val="32"/>
        </w:rPr>
      </w:pPr>
    </w:p>
    <w:p w14:paraId="7A8D5788" w14:textId="77777777" w:rsidR="008907F6" w:rsidRDefault="008907F6" w:rsidP="008907F6">
      <w:pPr>
        <w:jc w:val="center"/>
        <w:rPr>
          <w:b/>
          <w:bCs/>
          <w:color w:val="002060"/>
          <w:sz w:val="32"/>
          <w:szCs w:val="32"/>
        </w:rPr>
      </w:pPr>
    </w:p>
    <w:p w14:paraId="63D955B2" w14:textId="77777777" w:rsidR="008907F6" w:rsidRDefault="008907F6" w:rsidP="008907F6">
      <w:pPr>
        <w:jc w:val="center"/>
        <w:rPr>
          <w:b/>
          <w:bCs/>
          <w:color w:val="002060"/>
          <w:sz w:val="32"/>
          <w:szCs w:val="32"/>
        </w:rPr>
      </w:pPr>
    </w:p>
    <w:p w14:paraId="1DAD100B" w14:textId="77777777" w:rsidR="008907F6" w:rsidRDefault="008907F6" w:rsidP="008907F6">
      <w:pPr>
        <w:jc w:val="center"/>
        <w:rPr>
          <w:b/>
          <w:bCs/>
          <w:color w:val="002060"/>
          <w:sz w:val="32"/>
          <w:szCs w:val="32"/>
        </w:rPr>
      </w:pPr>
    </w:p>
    <w:p w14:paraId="13312DA4" w14:textId="77777777" w:rsidR="008907F6" w:rsidRDefault="008907F6" w:rsidP="008907F6">
      <w:pPr>
        <w:jc w:val="center"/>
        <w:rPr>
          <w:b/>
          <w:bCs/>
          <w:color w:val="002060"/>
          <w:sz w:val="32"/>
          <w:szCs w:val="32"/>
        </w:rPr>
      </w:pPr>
    </w:p>
    <w:p w14:paraId="72273432" w14:textId="77777777" w:rsidR="008907F6" w:rsidRDefault="008907F6" w:rsidP="008907F6">
      <w:pPr>
        <w:jc w:val="center"/>
        <w:rPr>
          <w:b/>
          <w:bCs/>
          <w:color w:val="002060"/>
          <w:sz w:val="32"/>
          <w:szCs w:val="32"/>
        </w:rPr>
      </w:pPr>
    </w:p>
    <w:p w14:paraId="4C957191" w14:textId="77777777" w:rsidR="00C82B2D" w:rsidRDefault="00C82B2D" w:rsidP="008907F6">
      <w:pPr>
        <w:jc w:val="center"/>
        <w:rPr>
          <w:b/>
          <w:bCs/>
          <w:color w:val="002060"/>
          <w:sz w:val="32"/>
          <w:szCs w:val="32"/>
        </w:rPr>
      </w:pPr>
    </w:p>
    <w:p w14:paraId="59726D12" w14:textId="77777777" w:rsidR="008907F6" w:rsidRDefault="008907F6" w:rsidP="008907F6">
      <w:pPr>
        <w:jc w:val="center"/>
        <w:rPr>
          <w:b/>
          <w:bCs/>
          <w:color w:val="002060"/>
          <w:sz w:val="32"/>
          <w:szCs w:val="32"/>
        </w:rPr>
      </w:pPr>
    </w:p>
    <w:p w14:paraId="6D6FAF36" w14:textId="77777777" w:rsidR="008907F6" w:rsidRDefault="008907F6" w:rsidP="008907F6">
      <w:pPr>
        <w:jc w:val="center"/>
        <w:rPr>
          <w:b/>
          <w:bCs/>
          <w:color w:val="002060"/>
          <w:sz w:val="32"/>
          <w:szCs w:val="32"/>
        </w:rPr>
      </w:pPr>
    </w:p>
    <w:p w14:paraId="7D45F342" w14:textId="267B0ADB" w:rsidR="00D47508" w:rsidRPr="00D47508" w:rsidRDefault="00D47508" w:rsidP="00D47508">
      <w:pPr>
        <w:jc w:val="center"/>
        <w:rPr>
          <w:rFonts w:ascii="Century" w:hAnsi="Century" w:cs="Apple Chancery"/>
          <w:b/>
          <w:bCs/>
          <w:color w:val="002060"/>
          <w:sz w:val="96"/>
          <w:szCs w:val="96"/>
        </w:rPr>
      </w:pPr>
      <w:r w:rsidRPr="00D47508">
        <w:rPr>
          <w:rFonts w:ascii="Century" w:hAnsi="Century" w:cs="Apple Chancery"/>
          <w:b/>
          <w:bCs/>
          <w:color w:val="002060"/>
          <w:sz w:val="96"/>
          <w:szCs w:val="96"/>
        </w:rPr>
        <w:t>I</w:t>
      </w:r>
      <w:r>
        <w:rPr>
          <w:rFonts w:ascii="Century" w:hAnsi="Century" w:cs="Apple Chancery"/>
          <w:b/>
          <w:bCs/>
          <w:color w:val="002060"/>
          <w:sz w:val="96"/>
          <w:szCs w:val="96"/>
        </w:rPr>
        <w:t>I</w:t>
      </w:r>
    </w:p>
    <w:p w14:paraId="0331C257" w14:textId="77777777" w:rsidR="008907F6" w:rsidRDefault="008907F6" w:rsidP="008907F6">
      <w:pPr>
        <w:jc w:val="center"/>
        <w:rPr>
          <w:b/>
          <w:bCs/>
          <w:color w:val="002060"/>
          <w:sz w:val="32"/>
          <w:szCs w:val="32"/>
        </w:rPr>
      </w:pPr>
    </w:p>
    <w:p w14:paraId="3F504E7F" w14:textId="77777777" w:rsidR="008907F6" w:rsidRDefault="008907F6" w:rsidP="008907F6">
      <w:pPr>
        <w:jc w:val="center"/>
        <w:rPr>
          <w:b/>
          <w:bCs/>
          <w:color w:val="002060"/>
          <w:sz w:val="32"/>
          <w:szCs w:val="32"/>
        </w:rPr>
      </w:pPr>
    </w:p>
    <w:p w14:paraId="62D8E31A" w14:textId="77777777" w:rsidR="008907F6" w:rsidRDefault="008907F6" w:rsidP="008907F6">
      <w:pPr>
        <w:jc w:val="center"/>
        <w:rPr>
          <w:b/>
          <w:bCs/>
          <w:color w:val="002060"/>
          <w:sz w:val="32"/>
          <w:szCs w:val="32"/>
        </w:rPr>
      </w:pPr>
    </w:p>
    <w:p w14:paraId="66844AD2" w14:textId="358D4FD6" w:rsidR="008907F6" w:rsidRPr="00C04A16" w:rsidRDefault="008907F6" w:rsidP="008907F6">
      <w:pPr>
        <w:jc w:val="center"/>
        <w:rPr>
          <w:b/>
          <w:bCs/>
          <w:color w:val="002060"/>
          <w:sz w:val="56"/>
          <w:szCs w:val="56"/>
        </w:rPr>
      </w:pPr>
      <w:r w:rsidRPr="00C04A16">
        <w:rPr>
          <w:b/>
          <w:bCs/>
          <w:color w:val="002060"/>
          <w:sz w:val="56"/>
          <w:szCs w:val="56"/>
        </w:rPr>
        <w:t>IDENTIFICATION DES RISQUES DE LA COMMUNE DE ROQUEBRUNE</w:t>
      </w:r>
    </w:p>
    <w:p w14:paraId="2499352B" w14:textId="77777777" w:rsidR="00586F9C" w:rsidRPr="008907F6" w:rsidRDefault="00586F9C" w:rsidP="006054DC">
      <w:pPr>
        <w:rPr>
          <w:color w:val="002060"/>
        </w:rPr>
      </w:pPr>
    </w:p>
    <w:p w14:paraId="0DD0B9BD" w14:textId="77777777" w:rsidR="00586F9C" w:rsidRPr="008907F6" w:rsidRDefault="00586F9C" w:rsidP="006054DC">
      <w:pPr>
        <w:rPr>
          <w:color w:val="002060"/>
        </w:rPr>
      </w:pPr>
    </w:p>
    <w:p w14:paraId="0639F793" w14:textId="64C45958" w:rsidR="00586F9C" w:rsidRPr="008907F6" w:rsidRDefault="00586F9C">
      <w:pPr>
        <w:rPr>
          <w:color w:val="002060"/>
        </w:rPr>
      </w:pPr>
      <w:r w:rsidRPr="008907F6">
        <w:rPr>
          <w:color w:val="002060"/>
        </w:rPr>
        <w:br w:type="page"/>
      </w:r>
    </w:p>
    <w:p w14:paraId="5BA468C6" w14:textId="77777777" w:rsidR="00586F9C" w:rsidRPr="008907F6" w:rsidRDefault="00586F9C" w:rsidP="006054DC">
      <w:pPr>
        <w:rPr>
          <w:color w:val="002060"/>
        </w:rPr>
      </w:pPr>
    </w:p>
    <w:p w14:paraId="16B6255F" w14:textId="179A5047" w:rsidR="00586F9C" w:rsidRPr="00982E53" w:rsidRDefault="00982E53" w:rsidP="006054DC">
      <w:pPr>
        <w:rPr>
          <w:b/>
          <w:bCs/>
          <w:i/>
          <w:iCs/>
          <w:color w:val="FF0000"/>
          <w:sz w:val="32"/>
          <w:szCs w:val="32"/>
        </w:rPr>
      </w:pPr>
      <w:r w:rsidRPr="00982E53">
        <w:rPr>
          <w:b/>
          <w:bCs/>
          <w:i/>
          <w:iCs/>
          <w:color w:val="FF0000"/>
          <w:sz w:val="32"/>
          <w:szCs w:val="32"/>
        </w:rPr>
        <w:t xml:space="preserve">Aller sur GEORISQUES </w:t>
      </w:r>
      <w:r>
        <w:rPr>
          <w:b/>
          <w:bCs/>
          <w:i/>
          <w:iCs/>
          <w:color w:val="FF0000"/>
          <w:sz w:val="32"/>
          <w:szCs w:val="32"/>
        </w:rPr>
        <w:t>récupérer</w:t>
      </w:r>
      <w:r w:rsidRPr="00982E53">
        <w:rPr>
          <w:b/>
          <w:bCs/>
          <w:i/>
          <w:iCs/>
          <w:color w:val="FF0000"/>
          <w:sz w:val="32"/>
          <w:szCs w:val="32"/>
        </w:rPr>
        <w:t xml:space="preserve"> vos risques </w:t>
      </w:r>
    </w:p>
    <w:p w14:paraId="0BBA60BD" w14:textId="77777777" w:rsidR="00982E53" w:rsidRPr="008907F6" w:rsidRDefault="00982E53" w:rsidP="006054DC">
      <w:pPr>
        <w:rPr>
          <w:color w:val="002060"/>
        </w:rPr>
      </w:pPr>
    </w:p>
    <w:p w14:paraId="69D2A2A2" w14:textId="77777777" w:rsidR="00707361" w:rsidRPr="008907F6" w:rsidRDefault="00E56D7E" w:rsidP="00E2067C">
      <w:pPr>
        <w:jc w:val="center"/>
        <w:rPr>
          <w:i/>
          <w:iCs/>
          <w:color w:val="002060"/>
        </w:rPr>
      </w:pPr>
      <w:r w:rsidRPr="008907F6">
        <w:rPr>
          <w:i/>
          <w:iCs/>
          <w:color w:val="002060"/>
        </w:rPr>
        <w:t xml:space="preserve">(Source </w:t>
      </w:r>
      <w:r w:rsidR="00707361" w:rsidRPr="008907F6">
        <w:rPr>
          <w:i/>
          <w:iCs/>
          <w:color w:val="002060"/>
        </w:rPr>
        <w:t>GEORISQUES – 07/2024)</w:t>
      </w:r>
    </w:p>
    <w:p w14:paraId="18DCF1F2" w14:textId="77777777" w:rsidR="00E2067C" w:rsidRPr="008907F6" w:rsidRDefault="00E2067C" w:rsidP="00E2067C">
      <w:pPr>
        <w:jc w:val="center"/>
        <w:rPr>
          <w:i/>
          <w:iCs/>
          <w:color w:val="002060"/>
        </w:rPr>
      </w:pPr>
    </w:p>
    <w:p w14:paraId="32F17232" w14:textId="77777777" w:rsidR="00E2067C" w:rsidRPr="008907F6" w:rsidRDefault="00E2067C" w:rsidP="00E2067C">
      <w:pPr>
        <w:jc w:val="center"/>
        <w:rPr>
          <w:i/>
          <w:iCs/>
          <w:color w:val="002060"/>
        </w:rPr>
      </w:pPr>
    </w:p>
    <w:p w14:paraId="765E24E9" w14:textId="77777777" w:rsidR="00707361" w:rsidRPr="008907F6" w:rsidRDefault="00707361">
      <w:pPr>
        <w:rPr>
          <w:color w:val="002060"/>
        </w:rPr>
      </w:pPr>
    </w:p>
    <w:p w14:paraId="62A7B568" w14:textId="5218B104" w:rsidR="00707361" w:rsidRPr="008907F6" w:rsidRDefault="008F16F0" w:rsidP="00E27E66">
      <w:pPr>
        <w:pStyle w:val="Paragraphedeliste"/>
        <w:numPr>
          <w:ilvl w:val="0"/>
          <w:numId w:val="11"/>
        </w:numPr>
        <w:rPr>
          <w:b/>
          <w:bCs/>
          <w:color w:val="002060"/>
        </w:rPr>
      </w:pPr>
      <w:r w:rsidRPr="008907F6">
        <w:rPr>
          <w:b/>
          <w:bCs/>
          <w:color w:val="002060"/>
        </w:rPr>
        <w:t>Risques naturels :</w:t>
      </w:r>
    </w:p>
    <w:p w14:paraId="2FA671B1" w14:textId="77777777" w:rsidR="008F16F0" w:rsidRPr="008907F6" w:rsidRDefault="008F16F0">
      <w:pPr>
        <w:rPr>
          <w:color w:val="002060"/>
        </w:rPr>
      </w:pPr>
    </w:p>
    <w:p w14:paraId="691262E3" w14:textId="32861436" w:rsidR="008F16F0" w:rsidRPr="008907F6" w:rsidRDefault="008F16F0">
      <w:pPr>
        <w:rPr>
          <w:color w:val="002060"/>
        </w:rPr>
      </w:pPr>
      <w:r w:rsidRPr="008907F6">
        <w:rPr>
          <w:noProof/>
          <w:color w:val="002060"/>
        </w:rPr>
        <w:drawing>
          <wp:inline distT="0" distB="0" distL="0" distR="0" wp14:anchorId="5CC22F63" wp14:editId="7E9432E5">
            <wp:extent cx="5760720" cy="3711575"/>
            <wp:effectExtent l="0" t="0" r="5080" b="0"/>
            <wp:docPr id="2098122041"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122041" name="Image 1" descr="Une image contenant texte, capture d’écran, Police, nombre&#10;&#10;Description générée automatiquement"/>
                    <pic:cNvPicPr/>
                  </pic:nvPicPr>
                  <pic:blipFill>
                    <a:blip r:embed="rId16"/>
                    <a:stretch>
                      <a:fillRect/>
                    </a:stretch>
                  </pic:blipFill>
                  <pic:spPr>
                    <a:xfrm>
                      <a:off x="0" y="0"/>
                      <a:ext cx="5760720" cy="3711575"/>
                    </a:xfrm>
                    <a:prstGeom prst="rect">
                      <a:avLst/>
                    </a:prstGeom>
                  </pic:spPr>
                </pic:pic>
              </a:graphicData>
            </a:graphic>
          </wp:inline>
        </w:drawing>
      </w:r>
    </w:p>
    <w:p w14:paraId="42D042BF" w14:textId="77777777" w:rsidR="008F16F0" w:rsidRPr="008907F6" w:rsidRDefault="008F16F0">
      <w:pPr>
        <w:rPr>
          <w:color w:val="002060"/>
        </w:rPr>
      </w:pPr>
    </w:p>
    <w:p w14:paraId="4A9D6849" w14:textId="013CC178" w:rsidR="008F16F0" w:rsidRPr="008907F6" w:rsidRDefault="00E2067C" w:rsidP="00E27E66">
      <w:pPr>
        <w:pStyle w:val="Paragraphedeliste"/>
        <w:numPr>
          <w:ilvl w:val="0"/>
          <w:numId w:val="11"/>
        </w:numPr>
        <w:rPr>
          <w:b/>
          <w:bCs/>
          <w:color w:val="002060"/>
        </w:rPr>
      </w:pPr>
      <w:r w:rsidRPr="008907F6">
        <w:rPr>
          <w:b/>
          <w:bCs/>
          <w:color w:val="002060"/>
        </w:rPr>
        <w:t>Risques technologiques</w:t>
      </w:r>
      <w:r w:rsidR="008F16F0" w:rsidRPr="008907F6">
        <w:rPr>
          <w:b/>
          <w:bCs/>
          <w:color w:val="002060"/>
        </w:rPr>
        <w:t> :</w:t>
      </w:r>
    </w:p>
    <w:p w14:paraId="65556D09" w14:textId="77777777" w:rsidR="00E2067C" w:rsidRPr="008907F6" w:rsidRDefault="00E2067C" w:rsidP="00E2067C">
      <w:pPr>
        <w:rPr>
          <w:b/>
          <w:bCs/>
          <w:color w:val="002060"/>
        </w:rPr>
      </w:pPr>
    </w:p>
    <w:p w14:paraId="2EC485ED" w14:textId="77777777" w:rsidR="00982E53" w:rsidRDefault="00E2067C" w:rsidP="001C6F55">
      <w:pPr>
        <w:rPr>
          <w:color w:val="002060"/>
        </w:rPr>
      </w:pPr>
      <w:r w:rsidRPr="008907F6">
        <w:rPr>
          <w:b/>
          <w:bCs/>
          <w:noProof/>
          <w:color w:val="002060"/>
        </w:rPr>
        <w:drawing>
          <wp:inline distT="0" distB="0" distL="0" distR="0" wp14:anchorId="07AF8ACF" wp14:editId="6E7C3D47">
            <wp:extent cx="5760720" cy="1034415"/>
            <wp:effectExtent l="0" t="0" r="5080" b="0"/>
            <wp:docPr id="1941630740" name="Image 1"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630740" name="Image 1" descr="Une image contenant texte, capture d’écran, Police&#10;&#10;Description générée automatiquement"/>
                    <pic:cNvPicPr/>
                  </pic:nvPicPr>
                  <pic:blipFill>
                    <a:blip r:embed="rId17"/>
                    <a:stretch>
                      <a:fillRect/>
                    </a:stretch>
                  </pic:blipFill>
                  <pic:spPr>
                    <a:xfrm>
                      <a:off x="0" y="0"/>
                      <a:ext cx="5760720" cy="1034415"/>
                    </a:xfrm>
                    <a:prstGeom prst="rect">
                      <a:avLst/>
                    </a:prstGeom>
                  </pic:spPr>
                </pic:pic>
              </a:graphicData>
            </a:graphic>
          </wp:inline>
        </w:drawing>
      </w:r>
    </w:p>
    <w:p w14:paraId="31701CFC" w14:textId="77777777" w:rsidR="00982E53" w:rsidRDefault="00982E53" w:rsidP="001C6F55">
      <w:pPr>
        <w:rPr>
          <w:color w:val="002060"/>
        </w:rPr>
      </w:pPr>
    </w:p>
    <w:p w14:paraId="7892F73D" w14:textId="77777777" w:rsidR="00982E53" w:rsidRDefault="00982E53" w:rsidP="001C6F55">
      <w:pPr>
        <w:rPr>
          <w:color w:val="002060"/>
        </w:rPr>
      </w:pPr>
    </w:p>
    <w:p w14:paraId="2F11D1FC" w14:textId="77777777" w:rsidR="00982E53" w:rsidRDefault="00982E53" w:rsidP="001C6F55">
      <w:pPr>
        <w:rPr>
          <w:color w:val="002060"/>
        </w:rPr>
      </w:pPr>
    </w:p>
    <w:p w14:paraId="074E1539" w14:textId="77777777" w:rsidR="00982E53" w:rsidRDefault="00982E53" w:rsidP="001C6F55">
      <w:pPr>
        <w:rPr>
          <w:color w:val="002060"/>
        </w:rPr>
      </w:pPr>
    </w:p>
    <w:p w14:paraId="26E5B334" w14:textId="77777777" w:rsidR="00982E53" w:rsidRDefault="00982E53" w:rsidP="001C6F55">
      <w:pPr>
        <w:rPr>
          <w:color w:val="002060"/>
        </w:rPr>
      </w:pPr>
    </w:p>
    <w:p w14:paraId="2C05B330" w14:textId="77777777" w:rsidR="00982E53" w:rsidRDefault="00982E53" w:rsidP="001C6F55">
      <w:pPr>
        <w:rPr>
          <w:color w:val="002060"/>
        </w:rPr>
      </w:pPr>
    </w:p>
    <w:p w14:paraId="3C127171" w14:textId="77777777" w:rsidR="00982E53" w:rsidRDefault="00982E53" w:rsidP="001C6F55">
      <w:pPr>
        <w:rPr>
          <w:color w:val="002060"/>
        </w:rPr>
      </w:pPr>
    </w:p>
    <w:p w14:paraId="772562AC" w14:textId="77777777" w:rsidR="00982E53" w:rsidRDefault="00982E53" w:rsidP="001C6F55">
      <w:pPr>
        <w:rPr>
          <w:color w:val="002060"/>
        </w:rPr>
      </w:pPr>
    </w:p>
    <w:p w14:paraId="79390104" w14:textId="77777777" w:rsidR="00982E53" w:rsidRDefault="00982E53" w:rsidP="001C6F55">
      <w:pPr>
        <w:rPr>
          <w:color w:val="002060"/>
        </w:rPr>
      </w:pPr>
    </w:p>
    <w:p w14:paraId="735A3EA9" w14:textId="77777777" w:rsidR="00982E53" w:rsidRDefault="00982E53" w:rsidP="001C6F55">
      <w:pPr>
        <w:rPr>
          <w:color w:val="002060"/>
        </w:rPr>
      </w:pPr>
    </w:p>
    <w:p w14:paraId="1811A1A6" w14:textId="77777777" w:rsidR="00982E53" w:rsidRDefault="00982E53" w:rsidP="001C6F55">
      <w:pPr>
        <w:rPr>
          <w:color w:val="002060"/>
        </w:rPr>
      </w:pPr>
    </w:p>
    <w:p w14:paraId="6D69CD26" w14:textId="77777777" w:rsidR="00982E53" w:rsidRDefault="00982E53" w:rsidP="001C6F55">
      <w:pPr>
        <w:rPr>
          <w:color w:val="002060"/>
        </w:rPr>
      </w:pPr>
      <w:r>
        <w:rPr>
          <w:b/>
          <w:bCs/>
          <w:i/>
          <w:iCs/>
          <w:color w:val="FF0000"/>
          <w:sz w:val="32"/>
          <w:szCs w:val="32"/>
        </w:rPr>
        <w:lastRenderedPageBreak/>
        <w:t>Ici vos risques génériques propres à toutes les communes du territoire</w:t>
      </w:r>
    </w:p>
    <w:p w14:paraId="2E9D8C7D" w14:textId="77777777" w:rsidR="00982E53" w:rsidRDefault="00982E53" w:rsidP="001C6F55">
      <w:pPr>
        <w:rPr>
          <w:color w:val="002060"/>
        </w:rPr>
      </w:pPr>
    </w:p>
    <w:p w14:paraId="557453C5" w14:textId="0EF02A90" w:rsidR="0091677D" w:rsidRPr="00982E53" w:rsidRDefault="00680CC4" w:rsidP="001C6F55">
      <w:pPr>
        <w:rPr>
          <w:b/>
          <w:bCs/>
          <w:i/>
          <w:iCs/>
          <w:color w:val="FF0000"/>
          <w:sz w:val="32"/>
          <w:szCs w:val="32"/>
        </w:rPr>
      </w:pPr>
      <w:r w:rsidRPr="00680CC4">
        <w:rPr>
          <w:b/>
          <w:bCs/>
          <w:color w:val="002060"/>
          <w:sz w:val="32"/>
          <w:szCs w:val="32"/>
        </w:rPr>
        <w:t xml:space="preserve">2.1.1 </w:t>
      </w:r>
      <w:r w:rsidR="0091677D" w:rsidRPr="00680CC4">
        <w:rPr>
          <w:b/>
          <w:bCs/>
          <w:color w:val="002060"/>
          <w:sz w:val="32"/>
          <w:szCs w:val="32"/>
        </w:rPr>
        <w:t>Risque inondations :</w:t>
      </w:r>
    </w:p>
    <w:p w14:paraId="2C845AF1" w14:textId="77777777" w:rsidR="0091677D" w:rsidRPr="008907F6" w:rsidRDefault="0091677D">
      <w:pPr>
        <w:rPr>
          <w:color w:val="002060"/>
        </w:rPr>
      </w:pPr>
    </w:p>
    <w:p w14:paraId="5B3EE31C" w14:textId="77777777" w:rsidR="00034DC4" w:rsidRPr="008907F6" w:rsidRDefault="00034DC4" w:rsidP="00E27E66">
      <w:pPr>
        <w:pStyle w:val="Paragraphedeliste"/>
        <w:numPr>
          <w:ilvl w:val="0"/>
          <w:numId w:val="11"/>
        </w:numPr>
        <w:rPr>
          <w:b/>
          <w:bCs/>
          <w:color w:val="002060"/>
        </w:rPr>
      </w:pPr>
      <w:r w:rsidRPr="008907F6">
        <w:rPr>
          <w:b/>
          <w:bCs/>
          <w:color w:val="002060"/>
        </w:rPr>
        <w:t>Définition du risque</w:t>
      </w:r>
    </w:p>
    <w:p w14:paraId="09F474F8" w14:textId="77777777" w:rsidR="00034DC4" w:rsidRDefault="00034DC4" w:rsidP="00034DC4">
      <w:pPr>
        <w:rPr>
          <w:color w:val="002060"/>
        </w:rPr>
      </w:pPr>
      <w:r w:rsidRPr="008907F6">
        <w:rPr>
          <w:color w:val="002060"/>
        </w:rPr>
        <w:t xml:space="preserve">L'inondation est une submersion, rapide ou lente, d'une zone habituellement hors de l'eau. </w:t>
      </w:r>
    </w:p>
    <w:p w14:paraId="6CA2E87B" w14:textId="77777777" w:rsidR="00680CC4" w:rsidRDefault="00680CC4" w:rsidP="00034DC4">
      <w:pPr>
        <w:rPr>
          <w:color w:val="002060"/>
        </w:rPr>
      </w:pPr>
    </w:p>
    <w:p w14:paraId="46EA8D8F" w14:textId="5C996AB4" w:rsidR="00680CC4" w:rsidRPr="00680CC4" w:rsidRDefault="00680CC4" w:rsidP="00034DC4">
      <w:pPr>
        <w:rPr>
          <w:b/>
          <w:bCs/>
          <w:color w:val="002060"/>
        </w:rPr>
      </w:pPr>
      <w:r w:rsidRPr="00C82B2D">
        <w:rPr>
          <w:b/>
          <w:bCs/>
          <w:color w:val="002060"/>
          <w:highlight w:val="yellow"/>
        </w:rPr>
        <w:t xml:space="preserve">Voir </w:t>
      </w:r>
      <w:r w:rsidR="00C82B2D" w:rsidRPr="00C82B2D">
        <w:rPr>
          <w:b/>
          <w:bCs/>
          <w:color w:val="002060"/>
          <w:highlight w:val="yellow"/>
        </w:rPr>
        <w:t>ANNEXE</w:t>
      </w:r>
      <w:r w:rsidRPr="00C82B2D">
        <w:rPr>
          <w:b/>
          <w:bCs/>
          <w:color w:val="002060"/>
          <w:highlight w:val="yellow"/>
        </w:rPr>
        <w:t xml:space="preserve"> 01</w:t>
      </w:r>
      <w:r w:rsidR="00C82B2D" w:rsidRPr="00C82B2D">
        <w:rPr>
          <w:b/>
          <w:bCs/>
          <w:color w:val="002060"/>
          <w:highlight w:val="yellow"/>
        </w:rPr>
        <w:t xml:space="preserve"> et FICHE ACTION FA007</w:t>
      </w:r>
    </w:p>
    <w:p w14:paraId="7610CABF" w14:textId="2CD32D7B" w:rsidR="002520DC" w:rsidRDefault="002520DC">
      <w:pPr>
        <w:rPr>
          <w:color w:val="002060"/>
        </w:rPr>
      </w:pPr>
    </w:p>
    <w:p w14:paraId="44E53DFE" w14:textId="77777777" w:rsidR="00680CC4" w:rsidRPr="008907F6" w:rsidRDefault="00680CC4">
      <w:pPr>
        <w:rPr>
          <w:color w:val="002060"/>
        </w:rPr>
      </w:pPr>
    </w:p>
    <w:p w14:paraId="4842A685" w14:textId="3476FC94" w:rsidR="00684AF2" w:rsidRPr="00D47508" w:rsidRDefault="00680CC4">
      <w:pPr>
        <w:rPr>
          <w:b/>
          <w:bCs/>
          <w:color w:val="002060"/>
          <w:sz w:val="32"/>
          <w:szCs w:val="32"/>
        </w:rPr>
      </w:pPr>
      <w:r w:rsidRPr="00680CC4">
        <w:rPr>
          <w:b/>
          <w:bCs/>
          <w:color w:val="002060"/>
          <w:sz w:val="32"/>
          <w:szCs w:val="32"/>
        </w:rPr>
        <w:t xml:space="preserve">2.1.2 </w:t>
      </w:r>
      <w:r w:rsidR="002520DC" w:rsidRPr="00680CC4">
        <w:rPr>
          <w:b/>
          <w:bCs/>
          <w:color w:val="002060"/>
          <w:sz w:val="32"/>
          <w:szCs w:val="32"/>
        </w:rPr>
        <w:t xml:space="preserve">Risque </w:t>
      </w:r>
      <w:r w:rsidR="00684AF2" w:rsidRPr="00680CC4">
        <w:rPr>
          <w:b/>
          <w:bCs/>
          <w:color w:val="002060"/>
          <w:sz w:val="32"/>
          <w:szCs w:val="32"/>
        </w:rPr>
        <w:t>de séisme :</w:t>
      </w:r>
    </w:p>
    <w:p w14:paraId="777925C1" w14:textId="77777777" w:rsidR="00B35E7A" w:rsidRPr="008907F6" w:rsidRDefault="00B35E7A">
      <w:pPr>
        <w:rPr>
          <w:b/>
          <w:bCs/>
          <w:color w:val="002060"/>
        </w:rPr>
      </w:pPr>
    </w:p>
    <w:p w14:paraId="05E6595A" w14:textId="77777777" w:rsidR="00B35E7A" w:rsidRPr="008907F6" w:rsidRDefault="00B35E7A" w:rsidP="00E27E66">
      <w:pPr>
        <w:pStyle w:val="Paragraphedeliste"/>
        <w:numPr>
          <w:ilvl w:val="0"/>
          <w:numId w:val="11"/>
        </w:numPr>
        <w:rPr>
          <w:b/>
          <w:bCs/>
          <w:color w:val="002060"/>
        </w:rPr>
      </w:pPr>
      <w:r w:rsidRPr="008907F6">
        <w:rPr>
          <w:b/>
          <w:bCs/>
          <w:color w:val="002060"/>
        </w:rPr>
        <w:t>Définition du risque</w:t>
      </w:r>
    </w:p>
    <w:p w14:paraId="70FE932E" w14:textId="77777777" w:rsidR="00B35E7A" w:rsidRPr="008907F6" w:rsidRDefault="00B35E7A" w:rsidP="00B35E7A">
      <w:pPr>
        <w:jc w:val="both"/>
        <w:rPr>
          <w:color w:val="002060"/>
        </w:rPr>
      </w:pPr>
      <w:r w:rsidRPr="008907F6">
        <w:rPr>
          <w:color w:val="002060"/>
        </w:rPr>
        <w:t>Les tremblements de terre naissent généralement dans les profondeurs de l’écorce terrestre et causent des secousses plus ou moins violentes à la surface du sol. Généralement engendrés par la reprise d'un mouvement tectonique le long d'une faille, ils peuvent avoir pour conséquence d’autres phénomènes : mouvements de terrain, raz de marée, liquéfaction des sols (perte de portance), effet hydrologique.</w:t>
      </w:r>
    </w:p>
    <w:p w14:paraId="71614278" w14:textId="77777777" w:rsidR="00B35E7A" w:rsidRPr="008907F6" w:rsidRDefault="00B35E7A" w:rsidP="00B35E7A">
      <w:pPr>
        <w:jc w:val="both"/>
        <w:rPr>
          <w:color w:val="002060"/>
        </w:rPr>
      </w:pPr>
    </w:p>
    <w:p w14:paraId="1F6E041E" w14:textId="3B3FF20D" w:rsidR="00684AF2" w:rsidRDefault="00B35E7A" w:rsidP="00B35E7A">
      <w:pPr>
        <w:jc w:val="both"/>
        <w:rPr>
          <w:color w:val="002060"/>
        </w:rPr>
      </w:pPr>
      <w:r w:rsidRPr="008907F6">
        <w:rPr>
          <w:color w:val="002060"/>
        </w:rPr>
        <w:t>Certains sites, en fonction de leur relief et de la nature du sol, peuvent amplifier les mouvements créés par le séisme. On parle alors d'effet de site. On caractérise un séisme par sa magnitude (énergie libérée) et son intensité (effets observés ou ressentis par l’homme, ampleurs des dégâts aux constructions).</w:t>
      </w:r>
    </w:p>
    <w:p w14:paraId="706DEF64" w14:textId="77777777" w:rsidR="00680CC4" w:rsidRDefault="00680CC4" w:rsidP="00B35E7A">
      <w:pPr>
        <w:jc w:val="both"/>
        <w:rPr>
          <w:color w:val="002060"/>
        </w:rPr>
      </w:pPr>
    </w:p>
    <w:p w14:paraId="5BEA8C6A" w14:textId="3F0B4C04" w:rsidR="00680CC4" w:rsidRPr="00680CC4" w:rsidRDefault="00680CC4" w:rsidP="00B35E7A">
      <w:pPr>
        <w:jc w:val="both"/>
        <w:rPr>
          <w:b/>
          <w:bCs/>
          <w:color w:val="002060"/>
        </w:rPr>
      </w:pPr>
      <w:r w:rsidRPr="00C82B2D">
        <w:rPr>
          <w:b/>
          <w:bCs/>
          <w:color w:val="002060"/>
          <w:highlight w:val="yellow"/>
        </w:rPr>
        <w:t xml:space="preserve">Voir </w:t>
      </w:r>
      <w:r w:rsidR="00C82B2D" w:rsidRPr="00C82B2D">
        <w:rPr>
          <w:b/>
          <w:bCs/>
          <w:color w:val="002060"/>
          <w:highlight w:val="yellow"/>
        </w:rPr>
        <w:t>ANNEXE</w:t>
      </w:r>
      <w:r w:rsidRPr="00C82B2D">
        <w:rPr>
          <w:b/>
          <w:bCs/>
          <w:color w:val="002060"/>
          <w:highlight w:val="yellow"/>
        </w:rPr>
        <w:t xml:space="preserve"> 02</w:t>
      </w:r>
      <w:r w:rsidR="00C82B2D" w:rsidRPr="00C82B2D">
        <w:rPr>
          <w:b/>
          <w:bCs/>
          <w:color w:val="002060"/>
          <w:highlight w:val="yellow"/>
        </w:rPr>
        <w:t xml:space="preserve"> et FICHE ACTION FA003</w:t>
      </w:r>
    </w:p>
    <w:p w14:paraId="3B125B51" w14:textId="77777777" w:rsidR="00E12DF2" w:rsidRPr="008907F6" w:rsidRDefault="00E12DF2">
      <w:pPr>
        <w:rPr>
          <w:color w:val="002060"/>
        </w:rPr>
      </w:pPr>
    </w:p>
    <w:p w14:paraId="56C69C86" w14:textId="77777777" w:rsidR="00680CC4" w:rsidRDefault="00680CC4" w:rsidP="008C6C88">
      <w:pPr>
        <w:rPr>
          <w:b/>
          <w:bCs/>
          <w:color w:val="002060"/>
          <w:sz w:val="32"/>
          <w:szCs w:val="32"/>
          <w:shd w:val="clear" w:color="auto" w:fill="FFFF00"/>
        </w:rPr>
      </w:pPr>
    </w:p>
    <w:p w14:paraId="35C384AD" w14:textId="646A15C9" w:rsidR="00680CC4" w:rsidRPr="00D47508" w:rsidRDefault="00680CC4" w:rsidP="00680CC4">
      <w:pPr>
        <w:rPr>
          <w:b/>
          <w:bCs/>
          <w:color w:val="002060"/>
          <w:sz w:val="32"/>
          <w:szCs w:val="32"/>
        </w:rPr>
      </w:pPr>
      <w:r w:rsidRPr="00680CC4">
        <w:rPr>
          <w:b/>
          <w:bCs/>
          <w:color w:val="002060"/>
          <w:sz w:val="32"/>
          <w:szCs w:val="32"/>
        </w:rPr>
        <w:t>2.1.</w:t>
      </w:r>
      <w:r>
        <w:rPr>
          <w:b/>
          <w:bCs/>
          <w:color w:val="002060"/>
          <w:sz w:val="32"/>
          <w:szCs w:val="32"/>
        </w:rPr>
        <w:t>3</w:t>
      </w:r>
      <w:r w:rsidRPr="00680CC4">
        <w:rPr>
          <w:b/>
          <w:bCs/>
          <w:color w:val="002060"/>
          <w:sz w:val="32"/>
          <w:szCs w:val="32"/>
        </w:rPr>
        <w:t xml:space="preserve"> Risque </w:t>
      </w:r>
      <w:r>
        <w:rPr>
          <w:b/>
          <w:bCs/>
          <w:color w:val="002060"/>
          <w:sz w:val="32"/>
          <w:szCs w:val="32"/>
        </w:rPr>
        <w:t xml:space="preserve">mouvement de terrain </w:t>
      </w:r>
      <w:r w:rsidRPr="00680CC4">
        <w:rPr>
          <w:b/>
          <w:bCs/>
          <w:color w:val="002060"/>
          <w:sz w:val="32"/>
          <w:szCs w:val="32"/>
        </w:rPr>
        <w:t>:</w:t>
      </w:r>
    </w:p>
    <w:p w14:paraId="0014B72A" w14:textId="77777777" w:rsidR="00680CC4" w:rsidRDefault="00680CC4" w:rsidP="008C6C88">
      <w:pPr>
        <w:rPr>
          <w:b/>
          <w:bCs/>
          <w:color w:val="002060"/>
          <w:sz w:val="32"/>
          <w:szCs w:val="32"/>
          <w:shd w:val="clear" w:color="auto" w:fill="FFFF00"/>
        </w:rPr>
      </w:pPr>
    </w:p>
    <w:p w14:paraId="04DA740F" w14:textId="77777777" w:rsidR="008C6C88" w:rsidRPr="008907F6" w:rsidRDefault="008C6C88" w:rsidP="00E27E66">
      <w:pPr>
        <w:pStyle w:val="Paragraphedeliste"/>
        <w:numPr>
          <w:ilvl w:val="0"/>
          <w:numId w:val="11"/>
        </w:numPr>
        <w:rPr>
          <w:b/>
          <w:bCs/>
          <w:color w:val="002060"/>
        </w:rPr>
      </w:pPr>
      <w:r w:rsidRPr="008907F6">
        <w:rPr>
          <w:b/>
          <w:bCs/>
          <w:color w:val="002060"/>
        </w:rPr>
        <w:t>Définition du risque</w:t>
      </w:r>
    </w:p>
    <w:p w14:paraId="3E664D35" w14:textId="4BA303F8" w:rsidR="0091677D" w:rsidRPr="008907F6" w:rsidRDefault="0091677D" w:rsidP="00C76C37">
      <w:pPr>
        <w:jc w:val="both"/>
        <w:rPr>
          <w:color w:val="002060"/>
        </w:rPr>
      </w:pPr>
    </w:p>
    <w:p w14:paraId="6B477287" w14:textId="77777777" w:rsidR="00C76C37" w:rsidRPr="008907F6" w:rsidRDefault="00C76C37" w:rsidP="00C76C37">
      <w:pPr>
        <w:jc w:val="both"/>
        <w:rPr>
          <w:color w:val="002060"/>
        </w:rPr>
      </w:pPr>
      <w:r w:rsidRPr="008907F6">
        <w:rPr>
          <w:color w:val="002060"/>
        </w:rPr>
        <w:t xml:space="preserve">Les mouvements de terrain regroupent un ensemble de déplacements, plus ou moins brutaux, du sol ou du sous-sol. </w:t>
      </w:r>
    </w:p>
    <w:p w14:paraId="2F018F84" w14:textId="77777777" w:rsidR="00C76C37" w:rsidRPr="008907F6" w:rsidRDefault="00C76C37" w:rsidP="00C76C37">
      <w:pPr>
        <w:jc w:val="both"/>
        <w:rPr>
          <w:color w:val="002060"/>
        </w:rPr>
      </w:pPr>
    </w:p>
    <w:p w14:paraId="69EB9923" w14:textId="77777777" w:rsidR="00C76C37" w:rsidRPr="008907F6" w:rsidRDefault="00C76C37" w:rsidP="00C76C37">
      <w:pPr>
        <w:jc w:val="both"/>
        <w:rPr>
          <w:color w:val="002060"/>
        </w:rPr>
      </w:pPr>
      <w:r w:rsidRPr="008907F6">
        <w:rPr>
          <w:color w:val="002060"/>
        </w:rPr>
        <w:t xml:space="preserve">Les volumes en jeu peuvent aller de quelques mètres cubes à plusieurs millions de mètres cubes. </w:t>
      </w:r>
    </w:p>
    <w:p w14:paraId="0E5EB9EC" w14:textId="77777777" w:rsidR="00C76C37" w:rsidRPr="008907F6" w:rsidRDefault="00C76C37" w:rsidP="00C76C37">
      <w:pPr>
        <w:jc w:val="both"/>
        <w:rPr>
          <w:color w:val="002060"/>
        </w:rPr>
      </w:pPr>
    </w:p>
    <w:p w14:paraId="630F3CEB" w14:textId="77777777" w:rsidR="00C76C37" w:rsidRPr="008907F6" w:rsidRDefault="00C76C37" w:rsidP="00C76C37">
      <w:pPr>
        <w:jc w:val="both"/>
        <w:rPr>
          <w:color w:val="002060"/>
        </w:rPr>
      </w:pPr>
      <w:r w:rsidRPr="008907F6">
        <w:rPr>
          <w:color w:val="002060"/>
        </w:rPr>
        <w:t xml:space="preserve">Les déplacements peuvent être lents (quelques millimètres par an) à très rapides (quelques centaines de mètres par jour). </w:t>
      </w:r>
    </w:p>
    <w:p w14:paraId="5AA0E753" w14:textId="77777777" w:rsidR="00C76C37" w:rsidRPr="008907F6" w:rsidRDefault="00C76C37" w:rsidP="00C76C37">
      <w:pPr>
        <w:jc w:val="both"/>
        <w:rPr>
          <w:color w:val="002060"/>
        </w:rPr>
      </w:pPr>
    </w:p>
    <w:p w14:paraId="008C9727" w14:textId="69D740D4" w:rsidR="00E56D7E" w:rsidRPr="008907F6" w:rsidRDefault="00C76C37" w:rsidP="00C76C37">
      <w:pPr>
        <w:jc w:val="both"/>
        <w:rPr>
          <w:color w:val="002060"/>
        </w:rPr>
      </w:pPr>
      <w:r w:rsidRPr="008907F6">
        <w:rPr>
          <w:color w:val="002060"/>
        </w:rPr>
        <w:t>Généralement, les mouvements de terrain mobilisant un volume important sont peu rapides. Ces phénomènes sont souvent très destructeurs, car les aménagements humains y sont très sensibles et les dommages aux biens sont considérables et souvent irréversibles.</w:t>
      </w:r>
    </w:p>
    <w:p w14:paraId="7DDE88D4" w14:textId="77777777" w:rsidR="008C6C88" w:rsidRPr="008907F6" w:rsidRDefault="008C6C88">
      <w:pPr>
        <w:rPr>
          <w:color w:val="002060"/>
        </w:rPr>
      </w:pPr>
    </w:p>
    <w:p w14:paraId="1681FCD5" w14:textId="38425FD6" w:rsidR="00680CC4" w:rsidRPr="00680CC4" w:rsidRDefault="00680CC4" w:rsidP="00680CC4">
      <w:pPr>
        <w:jc w:val="both"/>
        <w:rPr>
          <w:b/>
          <w:bCs/>
          <w:color w:val="002060"/>
        </w:rPr>
      </w:pPr>
      <w:r w:rsidRPr="00C82B2D">
        <w:rPr>
          <w:b/>
          <w:bCs/>
          <w:color w:val="002060"/>
          <w:highlight w:val="yellow"/>
        </w:rPr>
        <w:t xml:space="preserve">Voir </w:t>
      </w:r>
      <w:r w:rsidR="00C82B2D" w:rsidRPr="00C82B2D">
        <w:rPr>
          <w:b/>
          <w:bCs/>
          <w:color w:val="002060"/>
          <w:highlight w:val="yellow"/>
        </w:rPr>
        <w:t>ANNEXE</w:t>
      </w:r>
      <w:r w:rsidRPr="00C82B2D">
        <w:rPr>
          <w:b/>
          <w:bCs/>
          <w:color w:val="002060"/>
          <w:highlight w:val="yellow"/>
        </w:rPr>
        <w:t xml:space="preserve"> 03</w:t>
      </w:r>
      <w:r w:rsidR="00C82B2D" w:rsidRPr="00C82B2D">
        <w:rPr>
          <w:b/>
          <w:bCs/>
          <w:color w:val="002060"/>
          <w:highlight w:val="yellow"/>
        </w:rPr>
        <w:t xml:space="preserve"> et FICHE ACTION FA003</w:t>
      </w:r>
    </w:p>
    <w:p w14:paraId="32FFEE63" w14:textId="77777777" w:rsidR="008C6C88" w:rsidRPr="008907F6" w:rsidRDefault="008C6C88">
      <w:pPr>
        <w:rPr>
          <w:color w:val="002060"/>
        </w:rPr>
      </w:pPr>
    </w:p>
    <w:p w14:paraId="185B5886" w14:textId="0808CB41" w:rsidR="00B80CB0" w:rsidRPr="008907F6" w:rsidRDefault="00B80CB0">
      <w:pPr>
        <w:rPr>
          <w:color w:val="002060"/>
        </w:rPr>
      </w:pPr>
    </w:p>
    <w:p w14:paraId="6AB732A8" w14:textId="583CDCAD" w:rsidR="00B80CB0" w:rsidRPr="000F632C" w:rsidRDefault="00680CC4" w:rsidP="00B80CB0">
      <w:pPr>
        <w:rPr>
          <w:b/>
          <w:bCs/>
          <w:color w:val="002060"/>
          <w:sz w:val="32"/>
          <w:szCs w:val="32"/>
        </w:rPr>
      </w:pPr>
      <w:r w:rsidRPr="00680CC4">
        <w:rPr>
          <w:b/>
          <w:bCs/>
          <w:color w:val="002060"/>
          <w:sz w:val="32"/>
          <w:szCs w:val="32"/>
        </w:rPr>
        <w:lastRenderedPageBreak/>
        <w:t xml:space="preserve">2.1.4 : </w:t>
      </w:r>
      <w:r w:rsidR="00B80CB0" w:rsidRPr="00680CC4">
        <w:rPr>
          <w:b/>
          <w:bCs/>
          <w:color w:val="002060"/>
          <w:sz w:val="32"/>
          <w:szCs w:val="32"/>
        </w:rPr>
        <w:t xml:space="preserve">Risque </w:t>
      </w:r>
      <w:r w:rsidR="000F3ED4" w:rsidRPr="00680CC4">
        <w:rPr>
          <w:b/>
          <w:bCs/>
          <w:color w:val="002060"/>
          <w:sz w:val="32"/>
          <w:szCs w:val="32"/>
        </w:rPr>
        <w:t>retrait gonflement des argiles</w:t>
      </w:r>
      <w:r w:rsidR="00B80CB0" w:rsidRPr="00680CC4">
        <w:rPr>
          <w:b/>
          <w:bCs/>
          <w:color w:val="002060"/>
          <w:sz w:val="32"/>
          <w:szCs w:val="32"/>
        </w:rPr>
        <w:t> :</w:t>
      </w:r>
    </w:p>
    <w:p w14:paraId="111F4122" w14:textId="77777777" w:rsidR="00B80CB0" w:rsidRPr="008907F6" w:rsidRDefault="00B80CB0" w:rsidP="00B80CB0">
      <w:pPr>
        <w:rPr>
          <w:b/>
          <w:bCs/>
          <w:color w:val="002060"/>
        </w:rPr>
      </w:pPr>
    </w:p>
    <w:p w14:paraId="7712709E" w14:textId="77777777" w:rsidR="00B80CB0" w:rsidRPr="008907F6" w:rsidRDefault="00B80CB0" w:rsidP="00E27E66">
      <w:pPr>
        <w:pStyle w:val="Paragraphedeliste"/>
        <w:numPr>
          <w:ilvl w:val="0"/>
          <w:numId w:val="11"/>
        </w:numPr>
        <w:rPr>
          <w:b/>
          <w:bCs/>
          <w:color w:val="002060"/>
        </w:rPr>
      </w:pPr>
      <w:r w:rsidRPr="008907F6">
        <w:rPr>
          <w:b/>
          <w:bCs/>
          <w:color w:val="002060"/>
        </w:rPr>
        <w:t>Définition du risque</w:t>
      </w:r>
    </w:p>
    <w:p w14:paraId="09979855" w14:textId="77777777" w:rsidR="0025112D" w:rsidRPr="008907F6" w:rsidRDefault="0025112D" w:rsidP="0025112D">
      <w:pPr>
        <w:jc w:val="center"/>
        <w:rPr>
          <w:color w:val="002060"/>
        </w:rPr>
      </w:pPr>
    </w:p>
    <w:p w14:paraId="00D88CD2" w14:textId="77777777" w:rsidR="000F3ED4" w:rsidRPr="008907F6" w:rsidRDefault="000F3ED4" w:rsidP="000F3ED4">
      <w:pPr>
        <w:jc w:val="both"/>
        <w:rPr>
          <w:color w:val="002060"/>
        </w:rPr>
      </w:pPr>
      <w:r w:rsidRPr="008907F6">
        <w:rPr>
          <w:color w:val="002060"/>
        </w:rPr>
        <w:t>Les sols qui qui contiennent de l'argile gonflent en présence d'eau (saison des pluies) et se tassent en saison sèche.</w:t>
      </w:r>
    </w:p>
    <w:p w14:paraId="0E9F0A17" w14:textId="77777777" w:rsidR="000F3ED4" w:rsidRPr="008907F6" w:rsidRDefault="000F3ED4" w:rsidP="000F3ED4">
      <w:pPr>
        <w:jc w:val="both"/>
        <w:rPr>
          <w:color w:val="002060"/>
        </w:rPr>
      </w:pPr>
    </w:p>
    <w:p w14:paraId="0652D7DF" w14:textId="77777777" w:rsidR="000F3ED4" w:rsidRPr="008907F6" w:rsidRDefault="000F3ED4" w:rsidP="000F3ED4">
      <w:pPr>
        <w:jc w:val="both"/>
        <w:rPr>
          <w:color w:val="002060"/>
        </w:rPr>
      </w:pPr>
      <w:r w:rsidRPr="008907F6">
        <w:rPr>
          <w:color w:val="002060"/>
        </w:rPr>
        <w:t>Ces mouvements de gonflement et de rétractation du sol peuvent endommager les bâtiments (fissuration).</w:t>
      </w:r>
    </w:p>
    <w:p w14:paraId="333037E1" w14:textId="77777777" w:rsidR="000F3ED4" w:rsidRPr="008907F6" w:rsidRDefault="000F3ED4" w:rsidP="000F3ED4">
      <w:pPr>
        <w:jc w:val="both"/>
        <w:rPr>
          <w:color w:val="002060"/>
        </w:rPr>
      </w:pPr>
    </w:p>
    <w:p w14:paraId="5BDC74DC" w14:textId="77777777" w:rsidR="000F3ED4" w:rsidRPr="008907F6" w:rsidRDefault="000F3ED4" w:rsidP="000F3ED4">
      <w:pPr>
        <w:jc w:val="both"/>
        <w:rPr>
          <w:color w:val="002060"/>
        </w:rPr>
      </w:pPr>
      <w:r w:rsidRPr="008907F6">
        <w:rPr>
          <w:color w:val="002060"/>
        </w:rPr>
        <w:t>Les maisons individuelles qui n'ont pas été conçues pour résister aux mouvements des sols argileux peuvent être significativement endommagées.</w:t>
      </w:r>
    </w:p>
    <w:p w14:paraId="337C145F" w14:textId="77777777" w:rsidR="000F3ED4" w:rsidRPr="008907F6" w:rsidRDefault="000F3ED4" w:rsidP="000F3ED4">
      <w:pPr>
        <w:jc w:val="both"/>
        <w:rPr>
          <w:color w:val="002060"/>
        </w:rPr>
      </w:pPr>
    </w:p>
    <w:p w14:paraId="3A2646B8" w14:textId="77777777" w:rsidR="000F3ED4" w:rsidRPr="008907F6" w:rsidRDefault="000F3ED4" w:rsidP="000F3ED4">
      <w:pPr>
        <w:jc w:val="both"/>
        <w:rPr>
          <w:color w:val="002060"/>
        </w:rPr>
      </w:pPr>
      <w:r w:rsidRPr="008907F6">
        <w:rPr>
          <w:color w:val="002060"/>
        </w:rPr>
        <w:t>C'est pourquoi le phénomène de retrait et de gonflement des argiles est considéré comme un risque naturel.</w:t>
      </w:r>
    </w:p>
    <w:p w14:paraId="6973E240" w14:textId="77777777" w:rsidR="000F3ED4" w:rsidRPr="008907F6" w:rsidRDefault="000F3ED4" w:rsidP="000F3ED4">
      <w:pPr>
        <w:jc w:val="both"/>
        <w:rPr>
          <w:color w:val="002060"/>
        </w:rPr>
      </w:pPr>
    </w:p>
    <w:p w14:paraId="1DBB9030" w14:textId="77777777" w:rsidR="000F3ED4" w:rsidRPr="008907F6" w:rsidRDefault="000F3ED4" w:rsidP="000F3ED4">
      <w:pPr>
        <w:jc w:val="both"/>
        <w:rPr>
          <w:color w:val="002060"/>
        </w:rPr>
      </w:pPr>
      <w:r w:rsidRPr="008907F6">
        <w:rPr>
          <w:color w:val="002060"/>
        </w:rPr>
        <w:t>Le changement climatique, avec l'aggravation des périodes de sécheresse, augmente ce risque.</w:t>
      </w:r>
    </w:p>
    <w:p w14:paraId="01E489DD" w14:textId="77777777" w:rsidR="008C6C88" w:rsidRPr="008907F6" w:rsidRDefault="008C6C88">
      <w:pPr>
        <w:rPr>
          <w:color w:val="002060"/>
        </w:rPr>
      </w:pPr>
    </w:p>
    <w:p w14:paraId="0A0E7CDB" w14:textId="40F0819A" w:rsidR="00680CC4" w:rsidRDefault="00680CC4" w:rsidP="00680CC4">
      <w:pPr>
        <w:jc w:val="both"/>
        <w:rPr>
          <w:b/>
          <w:bCs/>
          <w:color w:val="002060"/>
        </w:rPr>
      </w:pPr>
      <w:r w:rsidRPr="00C82B2D">
        <w:rPr>
          <w:b/>
          <w:bCs/>
          <w:color w:val="002060"/>
          <w:highlight w:val="yellow"/>
        </w:rPr>
        <w:t xml:space="preserve">Voir </w:t>
      </w:r>
      <w:r w:rsidR="00C82B2D" w:rsidRPr="00C82B2D">
        <w:rPr>
          <w:b/>
          <w:bCs/>
          <w:color w:val="002060"/>
          <w:highlight w:val="yellow"/>
        </w:rPr>
        <w:t>ANNEXE</w:t>
      </w:r>
      <w:r w:rsidRPr="00C82B2D">
        <w:rPr>
          <w:b/>
          <w:bCs/>
          <w:color w:val="002060"/>
          <w:highlight w:val="yellow"/>
        </w:rPr>
        <w:t xml:space="preserve"> 04</w:t>
      </w:r>
      <w:r w:rsidR="00C82B2D" w:rsidRPr="00C82B2D">
        <w:rPr>
          <w:b/>
          <w:bCs/>
          <w:color w:val="002060"/>
          <w:highlight w:val="yellow"/>
        </w:rPr>
        <w:t xml:space="preserve"> et FICHE ACTION FA003</w:t>
      </w:r>
    </w:p>
    <w:p w14:paraId="43F26E03" w14:textId="77777777" w:rsidR="00680CC4" w:rsidRDefault="00680CC4" w:rsidP="00680CC4">
      <w:pPr>
        <w:jc w:val="both"/>
        <w:rPr>
          <w:b/>
          <w:bCs/>
          <w:color w:val="002060"/>
        </w:rPr>
      </w:pPr>
    </w:p>
    <w:p w14:paraId="4B1503BB" w14:textId="49D82796" w:rsidR="00C9246F" w:rsidRPr="000F632C" w:rsidRDefault="00680CC4" w:rsidP="00680CC4">
      <w:pPr>
        <w:rPr>
          <w:b/>
          <w:bCs/>
          <w:color w:val="002060"/>
          <w:sz w:val="32"/>
          <w:szCs w:val="32"/>
        </w:rPr>
      </w:pPr>
      <w:r w:rsidRPr="00680CC4">
        <w:rPr>
          <w:b/>
          <w:bCs/>
          <w:color w:val="002060"/>
          <w:sz w:val="32"/>
          <w:szCs w:val="32"/>
        </w:rPr>
        <w:t xml:space="preserve">2.1.5 : </w:t>
      </w:r>
      <w:r w:rsidR="00C9246F" w:rsidRPr="00680CC4">
        <w:rPr>
          <w:b/>
          <w:bCs/>
          <w:color w:val="002060"/>
          <w:sz w:val="32"/>
          <w:szCs w:val="32"/>
        </w:rPr>
        <w:t>Risque RADON </w:t>
      </w:r>
    </w:p>
    <w:p w14:paraId="003D01B7" w14:textId="77777777" w:rsidR="00C9246F" w:rsidRPr="008907F6" w:rsidRDefault="00C9246F" w:rsidP="00C9246F">
      <w:pPr>
        <w:rPr>
          <w:b/>
          <w:bCs/>
          <w:color w:val="002060"/>
        </w:rPr>
      </w:pPr>
    </w:p>
    <w:p w14:paraId="3F7788B8" w14:textId="77777777" w:rsidR="00C9246F" w:rsidRPr="008907F6" w:rsidRDefault="00C9246F" w:rsidP="00E27E66">
      <w:pPr>
        <w:pStyle w:val="Paragraphedeliste"/>
        <w:numPr>
          <w:ilvl w:val="0"/>
          <w:numId w:val="11"/>
        </w:numPr>
        <w:rPr>
          <w:b/>
          <w:bCs/>
          <w:color w:val="002060"/>
        </w:rPr>
      </w:pPr>
      <w:r w:rsidRPr="008907F6">
        <w:rPr>
          <w:b/>
          <w:bCs/>
          <w:color w:val="002060"/>
        </w:rPr>
        <w:t>Définition du risque</w:t>
      </w:r>
    </w:p>
    <w:p w14:paraId="337253A3" w14:textId="67C4E05F" w:rsidR="008C6C88" w:rsidRPr="008907F6" w:rsidRDefault="008C6C88">
      <w:pPr>
        <w:rPr>
          <w:color w:val="002060"/>
        </w:rPr>
      </w:pPr>
    </w:p>
    <w:p w14:paraId="740D48A3" w14:textId="77777777" w:rsidR="00AC5BB8" w:rsidRPr="008907F6" w:rsidRDefault="00AC5BB8" w:rsidP="00AC5BB8">
      <w:pPr>
        <w:jc w:val="both"/>
        <w:rPr>
          <w:color w:val="002060"/>
        </w:rPr>
      </w:pPr>
      <w:r w:rsidRPr="008907F6">
        <w:rPr>
          <w:color w:val="002060"/>
        </w:rPr>
        <w:t>Le radon est un gaz radioactif naturel. Il est présent dans le sol, l'air et l’eau.  Il présente principalement un risque sanitaire pour l'homme lorsqu'il s'accumule dans les bâtiments.</w:t>
      </w:r>
    </w:p>
    <w:p w14:paraId="293CC9D8" w14:textId="77777777" w:rsidR="00AC5BB8" w:rsidRDefault="00AC5BB8" w:rsidP="00AC5BB8">
      <w:pPr>
        <w:jc w:val="both"/>
        <w:rPr>
          <w:color w:val="002060"/>
        </w:rPr>
      </w:pPr>
    </w:p>
    <w:p w14:paraId="6CC99792" w14:textId="073E71ED" w:rsidR="00680CC4" w:rsidRDefault="00680CC4" w:rsidP="00680CC4">
      <w:pPr>
        <w:jc w:val="both"/>
        <w:rPr>
          <w:b/>
          <w:bCs/>
          <w:color w:val="002060"/>
        </w:rPr>
      </w:pPr>
      <w:r w:rsidRPr="00C82B2D">
        <w:rPr>
          <w:b/>
          <w:bCs/>
          <w:color w:val="002060"/>
          <w:highlight w:val="yellow"/>
        </w:rPr>
        <w:t xml:space="preserve">Voir </w:t>
      </w:r>
      <w:r w:rsidR="00C82B2D" w:rsidRPr="00C82B2D">
        <w:rPr>
          <w:b/>
          <w:bCs/>
          <w:color w:val="002060"/>
          <w:highlight w:val="yellow"/>
        </w:rPr>
        <w:t>AN</w:t>
      </w:r>
      <w:r w:rsidR="00C82B2D">
        <w:rPr>
          <w:b/>
          <w:bCs/>
          <w:color w:val="002060"/>
          <w:highlight w:val="yellow"/>
        </w:rPr>
        <w:t>N</w:t>
      </w:r>
      <w:r w:rsidR="00C82B2D" w:rsidRPr="00C82B2D">
        <w:rPr>
          <w:b/>
          <w:bCs/>
          <w:color w:val="002060"/>
          <w:highlight w:val="yellow"/>
        </w:rPr>
        <w:t>EXE</w:t>
      </w:r>
      <w:r w:rsidRPr="00C82B2D">
        <w:rPr>
          <w:b/>
          <w:bCs/>
          <w:color w:val="002060"/>
          <w:highlight w:val="yellow"/>
        </w:rPr>
        <w:t xml:space="preserve"> 05</w:t>
      </w:r>
    </w:p>
    <w:p w14:paraId="13A2EF78" w14:textId="77777777" w:rsidR="00680CC4" w:rsidRPr="008907F6" w:rsidRDefault="00680CC4" w:rsidP="00AC5BB8">
      <w:pPr>
        <w:jc w:val="both"/>
        <w:rPr>
          <w:color w:val="002060"/>
        </w:rPr>
      </w:pPr>
    </w:p>
    <w:p w14:paraId="58CBD8E8" w14:textId="167D70D5" w:rsidR="00523FE6" w:rsidRPr="008907F6" w:rsidRDefault="00523FE6" w:rsidP="00AC5BB8">
      <w:pPr>
        <w:jc w:val="both"/>
        <w:rPr>
          <w:color w:val="002060"/>
        </w:rPr>
      </w:pPr>
    </w:p>
    <w:p w14:paraId="6DC358FF" w14:textId="047E3B7B" w:rsidR="00523FE6" w:rsidRPr="008907F6" w:rsidRDefault="00523FE6">
      <w:pPr>
        <w:rPr>
          <w:color w:val="002060"/>
        </w:rPr>
      </w:pPr>
    </w:p>
    <w:p w14:paraId="7A3A2698" w14:textId="6143A6A8" w:rsidR="00523FE6" w:rsidRPr="000F632C" w:rsidRDefault="00680CC4" w:rsidP="00680CC4">
      <w:pPr>
        <w:rPr>
          <w:b/>
          <w:bCs/>
          <w:color w:val="002060"/>
          <w:sz w:val="32"/>
          <w:szCs w:val="32"/>
        </w:rPr>
      </w:pPr>
      <w:r w:rsidRPr="00680CC4">
        <w:rPr>
          <w:b/>
          <w:bCs/>
          <w:color w:val="002060"/>
          <w:sz w:val="32"/>
          <w:szCs w:val="32"/>
        </w:rPr>
        <w:t>2.1.</w:t>
      </w:r>
      <w:r w:rsidR="009C60A3">
        <w:rPr>
          <w:b/>
          <w:bCs/>
          <w:color w:val="002060"/>
          <w:sz w:val="32"/>
          <w:szCs w:val="32"/>
        </w:rPr>
        <w:t>6</w:t>
      </w:r>
      <w:r w:rsidRPr="00680CC4">
        <w:rPr>
          <w:b/>
          <w:bCs/>
          <w:color w:val="002060"/>
          <w:sz w:val="32"/>
          <w:szCs w:val="32"/>
        </w:rPr>
        <w:t xml:space="preserve"> : </w:t>
      </w:r>
      <w:r w:rsidR="00523FE6" w:rsidRPr="00680CC4">
        <w:rPr>
          <w:b/>
          <w:bCs/>
          <w:color w:val="002060"/>
          <w:sz w:val="32"/>
          <w:szCs w:val="32"/>
        </w:rPr>
        <w:t>Risque transport de matières dangereuses</w:t>
      </w:r>
      <w:r w:rsidR="00523FE6" w:rsidRPr="000F632C">
        <w:rPr>
          <w:b/>
          <w:bCs/>
          <w:color w:val="002060"/>
          <w:sz w:val="32"/>
          <w:szCs w:val="32"/>
        </w:rPr>
        <w:t> </w:t>
      </w:r>
    </w:p>
    <w:p w14:paraId="23E78E15" w14:textId="77777777" w:rsidR="00523FE6" w:rsidRPr="008907F6" w:rsidRDefault="00523FE6" w:rsidP="00523FE6">
      <w:pPr>
        <w:rPr>
          <w:b/>
          <w:bCs/>
          <w:color w:val="002060"/>
        </w:rPr>
      </w:pPr>
    </w:p>
    <w:p w14:paraId="05426EA9" w14:textId="77777777" w:rsidR="00523FE6" w:rsidRPr="008907F6" w:rsidRDefault="00523FE6" w:rsidP="00E27E66">
      <w:pPr>
        <w:pStyle w:val="Paragraphedeliste"/>
        <w:numPr>
          <w:ilvl w:val="0"/>
          <w:numId w:val="11"/>
        </w:numPr>
        <w:rPr>
          <w:b/>
          <w:bCs/>
          <w:color w:val="002060"/>
        </w:rPr>
      </w:pPr>
      <w:r w:rsidRPr="008907F6">
        <w:rPr>
          <w:b/>
          <w:bCs/>
          <w:color w:val="002060"/>
        </w:rPr>
        <w:t>Définition du risque</w:t>
      </w:r>
    </w:p>
    <w:p w14:paraId="3FC32388" w14:textId="77777777" w:rsidR="004709D5" w:rsidRPr="008907F6" w:rsidRDefault="004709D5" w:rsidP="004709D5">
      <w:pPr>
        <w:pStyle w:val="Paragraphedeliste"/>
        <w:rPr>
          <w:b/>
          <w:bCs/>
          <w:color w:val="002060"/>
        </w:rPr>
      </w:pPr>
    </w:p>
    <w:p w14:paraId="2425FEFB" w14:textId="77777777" w:rsidR="004709D5" w:rsidRPr="008907F6" w:rsidRDefault="004709D5" w:rsidP="00AC5BB8">
      <w:pPr>
        <w:jc w:val="both"/>
        <w:rPr>
          <w:color w:val="002060"/>
        </w:rPr>
      </w:pPr>
      <w:r w:rsidRPr="008907F6">
        <w:rPr>
          <w:color w:val="002060"/>
        </w:rPr>
        <w:t xml:space="preserve">Les canalisations sont fixes et protégées. En général, elles sont enterrées à au moins 80 cm de profondeur. Les canalisations sont utilisées pour le transport sur grandes distances du gaz naturel (gazoducs), des hydrocarbures liquides ou liquéfiés (oléoducs, pipelines), de certains produits chimiques (éthylène, propylène…) et de la saumure (saumoduc). </w:t>
      </w:r>
    </w:p>
    <w:p w14:paraId="68BB141E" w14:textId="77777777" w:rsidR="004709D5" w:rsidRDefault="004709D5" w:rsidP="00AC5BB8">
      <w:pPr>
        <w:jc w:val="both"/>
        <w:rPr>
          <w:color w:val="002060"/>
        </w:rPr>
      </w:pPr>
    </w:p>
    <w:p w14:paraId="729B5E7A" w14:textId="58B1757B" w:rsidR="00680CC4" w:rsidRDefault="00680CC4" w:rsidP="00680CC4">
      <w:pPr>
        <w:jc w:val="both"/>
        <w:rPr>
          <w:b/>
          <w:bCs/>
          <w:color w:val="002060"/>
        </w:rPr>
      </w:pPr>
      <w:r w:rsidRPr="00C82B2D">
        <w:rPr>
          <w:b/>
          <w:bCs/>
          <w:color w:val="002060"/>
          <w:highlight w:val="yellow"/>
        </w:rPr>
        <w:t xml:space="preserve">Voir </w:t>
      </w:r>
      <w:r w:rsidR="00C82B2D">
        <w:rPr>
          <w:b/>
          <w:bCs/>
          <w:color w:val="002060"/>
          <w:highlight w:val="yellow"/>
        </w:rPr>
        <w:t>ANNEXE</w:t>
      </w:r>
      <w:r w:rsidRPr="00C82B2D">
        <w:rPr>
          <w:b/>
          <w:bCs/>
          <w:color w:val="002060"/>
          <w:highlight w:val="yellow"/>
        </w:rPr>
        <w:t xml:space="preserve"> 06</w:t>
      </w:r>
    </w:p>
    <w:p w14:paraId="767B488E" w14:textId="77777777" w:rsidR="00680CC4" w:rsidRPr="008907F6" w:rsidRDefault="00680CC4" w:rsidP="00AC5BB8">
      <w:pPr>
        <w:jc w:val="both"/>
        <w:rPr>
          <w:color w:val="002060"/>
        </w:rPr>
      </w:pPr>
    </w:p>
    <w:p w14:paraId="6CA2FAFC" w14:textId="7B909C0F" w:rsidR="000F632C" w:rsidRPr="000F632C" w:rsidRDefault="009C60A3" w:rsidP="000F632C">
      <w:pPr>
        <w:rPr>
          <w:b/>
          <w:bCs/>
          <w:color w:val="002060"/>
          <w:sz w:val="32"/>
          <w:szCs w:val="32"/>
        </w:rPr>
      </w:pPr>
      <w:r w:rsidRPr="009C60A3">
        <w:rPr>
          <w:b/>
          <w:bCs/>
          <w:color w:val="002060"/>
          <w:sz w:val="32"/>
          <w:szCs w:val="32"/>
        </w:rPr>
        <w:t>2.1.7</w:t>
      </w:r>
      <w:r>
        <w:rPr>
          <w:b/>
          <w:bCs/>
          <w:color w:val="002060"/>
          <w:sz w:val="32"/>
          <w:szCs w:val="32"/>
        </w:rPr>
        <w:t xml:space="preserve"> : </w:t>
      </w:r>
      <w:r w:rsidR="000F632C" w:rsidRPr="009C60A3">
        <w:rPr>
          <w:b/>
          <w:bCs/>
          <w:color w:val="002060"/>
          <w:sz w:val="32"/>
          <w:szCs w:val="32"/>
        </w:rPr>
        <w:t xml:space="preserve">Risque </w:t>
      </w:r>
      <w:r w:rsidR="00D66524">
        <w:rPr>
          <w:b/>
          <w:bCs/>
          <w:color w:val="002060"/>
          <w:sz w:val="32"/>
          <w:szCs w:val="32"/>
        </w:rPr>
        <w:t xml:space="preserve">Vent Violent &amp; </w:t>
      </w:r>
      <w:r w:rsidR="000F632C" w:rsidRPr="009C60A3">
        <w:rPr>
          <w:b/>
          <w:bCs/>
          <w:color w:val="002060"/>
          <w:sz w:val="32"/>
          <w:szCs w:val="32"/>
        </w:rPr>
        <w:t>Tempête</w:t>
      </w:r>
      <w:r w:rsidR="000F632C" w:rsidRPr="00CB2B26">
        <w:rPr>
          <w:b/>
          <w:bCs/>
          <w:color w:val="002060"/>
          <w:sz w:val="32"/>
          <w:szCs w:val="32"/>
          <w:shd w:val="clear" w:color="auto" w:fill="FFFF00"/>
        </w:rPr>
        <w:t xml:space="preserve"> </w:t>
      </w:r>
    </w:p>
    <w:p w14:paraId="43837BD3" w14:textId="77777777" w:rsidR="000F632C" w:rsidRPr="008907F6" w:rsidRDefault="000F632C" w:rsidP="000F632C">
      <w:pPr>
        <w:rPr>
          <w:b/>
          <w:bCs/>
          <w:color w:val="002060"/>
        </w:rPr>
      </w:pPr>
    </w:p>
    <w:p w14:paraId="2632253F" w14:textId="77777777" w:rsidR="000F632C" w:rsidRPr="008907F6" w:rsidRDefault="000F632C" w:rsidP="00E27E66">
      <w:pPr>
        <w:pStyle w:val="Paragraphedeliste"/>
        <w:numPr>
          <w:ilvl w:val="0"/>
          <w:numId w:val="11"/>
        </w:numPr>
        <w:rPr>
          <w:b/>
          <w:bCs/>
          <w:color w:val="002060"/>
        </w:rPr>
      </w:pPr>
      <w:r w:rsidRPr="008907F6">
        <w:rPr>
          <w:b/>
          <w:bCs/>
          <w:color w:val="002060"/>
        </w:rPr>
        <w:t>Définition du risque</w:t>
      </w:r>
    </w:p>
    <w:p w14:paraId="6CCBA253" w14:textId="77777777" w:rsidR="000F632C" w:rsidRPr="008907F6" w:rsidRDefault="000F632C" w:rsidP="00A9477E">
      <w:pPr>
        <w:pStyle w:val="Paragraphedeliste"/>
        <w:jc w:val="both"/>
        <w:rPr>
          <w:b/>
          <w:bCs/>
          <w:color w:val="002060"/>
        </w:rPr>
      </w:pPr>
    </w:p>
    <w:p w14:paraId="42C83C3F" w14:textId="77777777" w:rsidR="00A9477E" w:rsidRPr="00A9477E" w:rsidRDefault="00A9477E" w:rsidP="00A9477E">
      <w:pPr>
        <w:jc w:val="both"/>
        <w:rPr>
          <w:b/>
          <w:bCs/>
          <w:color w:val="002060"/>
        </w:rPr>
      </w:pPr>
      <w:r w:rsidRPr="00A9477E">
        <w:rPr>
          <w:b/>
          <w:bCs/>
          <w:color w:val="002060"/>
        </w:rPr>
        <w:t>À partir de quand parle-t-on de tempête ?</w:t>
      </w:r>
    </w:p>
    <w:p w14:paraId="16BC1215" w14:textId="77777777" w:rsidR="00A9477E" w:rsidRPr="00A9477E" w:rsidRDefault="00A9477E" w:rsidP="00A9477E">
      <w:pPr>
        <w:jc w:val="both"/>
        <w:rPr>
          <w:color w:val="002060"/>
        </w:rPr>
      </w:pPr>
      <w:r w:rsidRPr="00A9477E">
        <w:rPr>
          <w:color w:val="002060"/>
        </w:rPr>
        <w:t xml:space="preserve">Les perturbations des latitudes tempérées dont le vent moyen atteint ou dépasse 89 km/h sur une période d’au moins 10 minutes sont qualifiées de tempêtes. Les tempêtes sont des </w:t>
      </w:r>
      <w:r w:rsidRPr="00A9477E">
        <w:rPr>
          <w:color w:val="002060"/>
        </w:rPr>
        <w:lastRenderedPageBreak/>
        <w:t>phénomènes atmosphériques composés de masses nuageuses s’étendant sur plusieurs milliers de kilomètres, se déplaçant généralement d’ouest en est, à des vitesses de quelques dizaines de kilomètres par heure. Les nuages les plus épais sont accompagnés de fortes précipitations et les vents les plus violents s’observent au niveau des zones de forts contrastes thermiques (sur le front froid, par exemple).</w:t>
      </w:r>
    </w:p>
    <w:p w14:paraId="480E7743" w14:textId="77777777" w:rsidR="00A9477E" w:rsidRPr="00A9477E" w:rsidRDefault="00A9477E" w:rsidP="00A9477E">
      <w:pPr>
        <w:jc w:val="both"/>
        <w:rPr>
          <w:color w:val="002060"/>
        </w:rPr>
      </w:pPr>
    </w:p>
    <w:p w14:paraId="6E0211B0" w14:textId="77777777" w:rsidR="00A9477E" w:rsidRPr="00A9477E" w:rsidRDefault="00A9477E" w:rsidP="00A9477E">
      <w:pPr>
        <w:jc w:val="both"/>
        <w:rPr>
          <w:b/>
          <w:bCs/>
          <w:color w:val="002060"/>
        </w:rPr>
      </w:pPr>
      <w:r w:rsidRPr="00A9477E">
        <w:rPr>
          <w:b/>
          <w:bCs/>
          <w:color w:val="002060"/>
        </w:rPr>
        <w:t>Comment se forme une tempête ?</w:t>
      </w:r>
    </w:p>
    <w:p w14:paraId="606D90A9" w14:textId="77777777" w:rsidR="00A9477E" w:rsidRPr="00A9477E" w:rsidRDefault="00A9477E" w:rsidP="00A9477E">
      <w:pPr>
        <w:jc w:val="both"/>
        <w:rPr>
          <w:color w:val="002060"/>
        </w:rPr>
      </w:pPr>
      <w:r w:rsidRPr="00A9477E">
        <w:rPr>
          <w:color w:val="002060"/>
        </w:rPr>
        <w:t>Les perturbations concernant la France métropolitaine se forment généralement sur l’océan Atlantique ou la mer Méditerranée par la conjonction d’une zone d’air chaud en surface et d’un vent fort en altitude (10 à 12 km). La combinaison de ces deux éléments donne alors naissance à une perturbation.</w:t>
      </w:r>
    </w:p>
    <w:p w14:paraId="665389AB" w14:textId="77777777" w:rsidR="00A9477E" w:rsidRPr="00A9477E" w:rsidRDefault="00A9477E" w:rsidP="00A9477E">
      <w:pPr>
        <w:jc w:val="both"/>
        <w:rPr>
          <w:color w:val="002060"/>
        </w:rPr>
      </w:pPr>
    </w:p>
    <w:p w14:paraId="13E6E017" w14:textId="2DD56301" w:rsidR="008907F6" w:rsidRDefault="00A9477E" w:rsidP="00A9477E">
      <w:pPr>
        <w:jc w:val="both"/>
        <w:rPr>
          <w:color w:val="002060"/>
        </w:rPr>
      </w:pPr>
      <w:r w:rsidRPr="00A9477E">
        <w:rPr>
          <w:color w:val="002060"/>
        </w:rPr>
        <w:t>Pendant la phase de croissance de la perturbation, le vent en surface se renforce, les nuages se multiplient, se développent verticalement, et la pluie apparaît. Lorsque les conditions favorables à sa croissance se prolongent, la perturbation peut atteindre le stade tempête, avec des vents &gt; 89 km/h.</w:t>
      </w:r>
    </w:p>
    <w:p w14:paraId="4FB13532" w14:textId="77777777" w:rsidR="00A16457" w:rsidRDefault="00A16457" w:rsidP="00A9477E">
      <w:pPr>
        <w:jc w:val="both"/>
        <w:rPr>
          <w:color w:val="002060"/>
        </w:rPr>
      </w:pPr>
    </w:p>
    <w:p w14:paraId="1BCCF7FA" w14:textId="77777777" w:rsidR="00A16457" w:rsidRPr="00A16457" w:rsidRDefault="00A16457" w:rsidP="00A16457">
      <w:pPr>
        <w:jc w:val="both"/>
        <w:rPr>
          <w:b/>
          <w:bCs/>
          <w:color w:val="002060"/>
        </w:rPr>
      </w:pPr>
      <w:r w:rsidRPr="00A16457">
        <w:rPr>
          <w:b/>
          <w:bCs/>
          <w:color w:val="002060"/>
        </w:rPr>
        <w:t>Quelles sont les conséquences possibles des tempêtes ?</w:t>
      </w:r>
    </w:p>
    <w:p w14:paraId="2152054B" w14:textId="77777777" w:rsidR="00A16457" w:rsidRPr="00A16457" w:rsidRDefault="00A16457" w:rsidP="00A16457">
      <w:pPr>
        <w:jc w:val="both"/>
        <w:rPr>
          <w:color w:val="002060"/>
        </w:rPr>
      </w:pPr>
      <w:r w:rsidRPr="00A16457">
        <w:rPr>
          <w:color w:val="002060"/>
        </w:rPr>
        <w:t>Parmi les dégâts causés par des vents violents, on retrouve des toitures et des cheminées endommagées, des arbres arrachés, des véhicules déportés sur les routes, des coupures d’électricité et de téléphone…. Les circulations ferroviaire et aérienne peuvent également être perturbées. Les tempêtes étant généralement accompagnées de fortes précipitations, des inondations par crue ou ruissellement sont également possibles.</w:t>
      </w:r>
    </w:p>
    <w:p w14:paraId="62A1CF0F" w14:textId="77777777" w:rsidR="00A16457" w:rsidRPr="00A16457" w:rsidRDefault="00A16457" w:rsidP="00A16457">
      <w:pPr>
        <w:jc w:val="both"/>
        <w:rPr>
          <w:color w:val="002060"/>
        </w:rPr>
      </w:pPr>
    </w:p>
    <w:p w14:paraId="6AEC48B1" w14:textId="749150DB" w:rsidR="00A16457" w:rsidRPr="00A16457" w:rsidRDefault="00A16457" w:rsidP="00A16457">
      <w:pPr>
        <w:jc w:val="both"/>
        <w:rPr>
          <w:color w:val="002060"/>
        </w:rPr>
      </w:pPr>
      <w:r w:rsidRPr="00A16457">
        <w:rPr>
          <w:color w:val="002060"/>
        </w:rPr>
        <w:t>Lors du passage d’une tempête, les dégâts s’observent sur une zone très vaste. Inversement, les dégâts dus aux vents violents produits par un orage sont très localisés autour de celui-ci. Ceux produits par des trombes d’eau ou des tornades concernent uniquement la bande étroite de terres traversées par ces phénomènes.</w:t>
      </w:r>
    </w:p>
    <w:p w14:paraId="0B0B3896" w14:textId="77777777" w:rsidR="008907F6" w:rsidRPr="00E7740B" w:rsidRDefault="008907F6" w:rsidP="00E7740B">
      <w:pPr>
        <w:rPr>
          <w:color w:val="002060"/>
        </w:rPr>
      </w:pPr>
    </w:p>
    <w:p w14:paraId="10FB6C77" w14:textId="5A1AB2ED" w:rsidR="009C60A3" w:rsidRDefault="009C60A3" w:rsidP="009C60A3">
      <w:pPr>
        <w:jc w:val="both"/>
        <w:rPr>
          <w:b/>
          <w:bCs/>
          <w:color w:val="002060"/>
        </w:rPr>
      </w:pPr>
      <w:r w:rsidRPr="00C82B2D">
        <w:rPr>
          <w:b/>
          <w:bCs/>
          <w:color w:val="002060"/>
          <w:highlight w:val="yellow"/>
        </w:rPr>
        <w:t>Voir Fiche action FA001</w:t>
      </w:r>
    </w:p>
    <w:p w14:paraId="66567E7F" w14:textId="77777777" w:rsidR="009C60A3" w:rsidRDefault="009C60A3" w:rsidP="009C60A3">
      <w:pPr>
        <w:jc w:val="both"/>
        <w:rPr>
          <w:b/>
          <w:bCs/>
          <w:color w:val="002060"/>
        </w:rPr>
      </w:pPr>
    </w:p>
    <w:p w14:paraId="24D3B16E" w14:textId="7802F573" w:rsidR="00E7740B" w:rsidRPr="000F632C" w:rsidRDefault="009C60A3" w:rsidP="009C60A3">
      <w:pPr>
        <w:rPr>
          <w:b/>
          <w:bCs/>
          <w:color w:val="002060"/>
          <w:sz w:val="32"/>
          <w:szCs w:val="32"/>
        </w:rPr>
      </w:pPr>
      <w:r>
        <w:rPr>
          <w:b/>
          <w:bCs/>
          <w:color w:val="002060"/>
          <w:sz w:val="32"/>
          <w:szCs w:val="32"/>
        </w:rPr>
        <w:t xml:space="preserve">2.1.8 : </w:t>
      </w:r>
      <w:r w:rsidR="00E7740B" w:rsidRPr="000F632C">
        <w:rPr>
          <w:b/>
          <w:bCs/>
          <w:color w:val="002060"/>
          <w:sz w:val="32"/>
          <w:szCs w:val="32"/>
        </w:rPr>
        <w:t xml:space="preserve">Risque </w:t>
      </w:r>
      <w:r w:rsidR="00E7740B">
        <w:rPr>
          <w:b/>
          <w:bCs/>
          <w:color w:val="002060"/>
          <w:sz w:val="32"/>
          <w:szCs w:val="32"/>
        </w:rPr>
        <w:t>Canicule</w:t>
      </w:r>
    </w:p>
    <w:p w14:paraId="684A80C8" w14:textId="77777777" w:rsidR="00E7740B" w:rsidRPr="008907F6" w:rsidRDefault="00E7740B" w:rsidP="00E7740B">
      <w:pPr>
        <w:rPr>
          <w:b/>
          <w:bCs/>
          <w:color w:val="002060"/>
        </w:rPr>
      </w:pPr>
    </w:p>
    <w:p w14:paraId="0D3B5EDD" w14:textId="77777777" w:rsidR="00E7740B" w:rsidRPr="008907F6" w:rsidRDefault="00E7740B" w:rsidP="00E27E66">
      <w:pPr>
        <w:pStyle w:val="Paragraphedeliste"/>
        <w:numPr>
          <w:ilvl w:val="0"/>
          <w:numId w:val="11"/>
        </w:numPr>
        <w:rPr>
          <w:b/>
          <w:bCs/>
          <w:color w:val="002060"/>
        </w:rPr>
      </w:pPr>
      <w:r w:rsidRPr="008907F6">
        <w:rPr>
          <w:b/>
          <w:bCs/>
          <w:color w:val="002060"/>
        </w:rPr>
        <w:t>Définition du risque</w:t>
      </w:r>
    </w:p>
    <w:p w14:paraId="39B2EE78" w14:textId="77777777" w:rsidR="00E7740B" w:rsidRPr="008907F6" w:rsidRDefault="00E7740B" w:rsidP="00E7740B">
      <w:pPr>
        <w:pStyle w:val="Paragraphedeliste"/>
        <w:jc w:val="both"/>
        <w:rPr>
          <w:b/>
          <w:bCs/>
          <w:color w:val="002060"/>
        </w:rPr>
      </w:pPr>
    </w:p>
    <w:p w14:paraId="5952D280" w14:textId="77777777" w:rsidR="00073428" w:rsidRPr="00073428" w:rsidRDefault="00073428" w:rsidP="00073428">
      <w:pPr>
        <w:rPr>
          <w:color w:val="002060"/>
        </w:rPr>
      </w:pPr>
      <w:r w:rsidRPr="00073428">
        <w:rPr>
          <w:color w:val="002060"/>
        </w:rPr>
        <w:t>Le terme « vague de chaleur » est un terme générique qui désigne une période au cours de laquelle les températures peuvent entrainer un risque sanitaire pour la population.</w:t>
      </w:r>
    </w:p>
    <w:p w14:paraId="6CB8A9BD" w14:textId="59624EF7" w:rsidR="008907F6" w:rsidRPr="00073428" w:rsidRDefault="00073428" w:rsidP="00073428">
      <w:pPr>
        <w:rPr>
          <w:color w:val="002060"/>
        </w:rPr>
      </w:pPr>
      <w:r w:rsidRPr="00073428">
        <w:rPr>
          <w:color w:val="002060"/>
        </w:rPr>
        <w:t>Il recouvre les situations suivantes :</w:t>
      </w:r>
    </w:p>
    <w:p w14:paraId="61136E01" w14:textId="77777777" w:rsidR="008907F6" w:rsidRPr="00E7740B" w:rsidRDefault="008907F6" w:rsidP="00E7740B">
      <w:pPr>
        <w:rPr>
          <w:color w:val="002060"/>
        </w:rPr>
      </w:pPr>
    </w:p>
    <w:p w14:paraId="7FD7AAF7" w14:textId="20EED526" w:rsidR="008907F6" w:rsidRPr="008C1075" w:rsidRDefault="0021499B" w:rsidP="00E7740B">
      <w:pPr>
        <w:rPr>
          <w:b/>
          <w:bCs/>
          <w:color w:val="002060"/>
        </w:rPr>
      </w:pPr>
      <w:r w:rsidRPr="008C1075">
        <w:rPr>
          <w:b/>
          <w:bCs/>
          <w:color w:val="002060"/>
        </w:rPr>
        <w:t>Le pic de chaleur</w:t>
      </w:r>
    </w:p>
    <w:p w14:paraId="05A9A3D0" w14:textId="77777777" w:rsidR="0021499B" w:rsidRPr="00C47157" w:rsidRDefault="0021499B" w:rsidP="00E27E66">
      <w:pPr>
        <w:pStyle w:val="Paragraphedeliste"/>
        <w:numPr>
          <w:ilvl w:val="0"/>
          <w:numId w:val="11"/>
        </w:numPr>
        <w:rPr>
          <w:color w:val="002060"/>
        </w:rPr>
      </w:pPr>
      <w:r w:rsidRPr="00C47157">
        <w:rPr>
          <w:color w:val="002060"/>
        </w:rPr>
        <w:t>Chaleur intense de courte durée (un ou deux jours) présentant un risque sanitaire, pour les populations fragiles ou surexposées, notamment du fait de leurs conditions de travail et de leur activité physique.</w:t>
      </w:r>
    </w:p>
    <w:p w14:paraId="48C384B6" w14:textId="57FE08A0" w:rsidR="0021499B" w:rsidRPr="00C47157" w:rsidRDefault="0021499B" w:rsidP="00E27E66">
      <w:pPr>
        <w:pStyle w:val="Paragraphedeliste"/>
        <w:numPr>
          <w:ilvl w:val="0"/>
          <w:numId w:val="11"/>
        </w:numPr>
        <w:rPr>
          <w:color w:val="002060"/>
        </w:rPr>
      </w:pPr>
      <w:r w:rsidRPr="00C47157">
        <w:rPr>
          <w:color w:val="002060"/>
        </w:rPr>
        <w:t>Il peut être associé au niveau de vigilance météorologique jaune.</w:t>
      </w:r>
    </w:p>
    <w:p w14:paraId="227EDCA3" w14:textId="77777777" w:rsidR="0021499B" w:rsidRDefault="0021499B" w:rsidP="0021499B">
      <w:pPr>
        <w:rPr>
          <w:color w:val="002060"/>
        </w:rPr>
      </w:pPr>
    </w:p>
    <w:p w14:paraId="5D78E7D1" w14:textId="4F46680D" w:rsidR="0021499B" w:rsidRPr="008C1075" w:rsidRDefault="0021499B" w:rsidP="0021499B">
      <w:pPr>
        <w:rPr>
          <w:b/>
          <w:bCs/>
          <w:color w:val="002060"/>
        </w:rPr>
      </w:pPr>
      <w:r w:rsidRPr="008C1075">
        <w:rPr>
          <w:b/>
          <w:bCs/>
          <w:color w:val="002060"/>
        </w:rPr>
        <w:t>L’épisode persistant de chaleur</w:t>
      </w:r>
    </w:p>
    <w:p w14:paraId="6A0BF12A" w14:textId="77777777" w:rsidR="00C47157" w:rsidRPr="00C47157" w:rsidRDefault="00C47157" w:rsidP="00E27E66">
      <w:pPr>
        <w:pStyle w:val="Paragraphedeliste"/>
        <w:numPr>
          <w:ilvl w:val="0"/>
          <w:numId w:val="12"/>
        </w:numPr>
        <w:rPr>
          <w:color w:val="002060"/>
        </w:rPr>
      </w:pPr>
      <w:r w:rsidRPr="00C47157">
        <w:rPr>
          <w:color w:val="002060"/>
        </w:rPr>
        <w:t>Températures élevées qui perdurent dans le temps (supérieur à trois jours).</w:t>
      </w:r>
    </w:p>
    <w:p w14:paraId="672FC042" w14:textId="77777777" w:rsidR="00C47157" w:rsidRPr="00C47157" w:rsidRDefault="00C47157" w:rsidP="00E27E66">
      <w:pPr>
        <w:pStyle w:val="Paragraphedeliste"/>
        <w:numPr>
          <w:ilvl w:val="0"/>
          <w:numId w:val="12"/>
        </w:numPr>
        <w:rPr>
          <w:color w:val="002060"/>
        </w:rPr>
      </w:pPr>
      <w:r w:rsidRPr="00C47157">
        <w:rPr>
          <w:color w:val="002060"/>
        </w:rPr>
        <w:t>Ces situations constituant un risque sanitaire pour les populations fragiles ou surexposées, notamment du fait de leurs conditions de travail et de leur activité physique.</w:t>
      </w:r>
    </w:p>
    <w:p w14:paraId="71225DC5" w14:textId="2DEF8250" w:rsidR="0021499B" w:rsidRDefault="00C47157" w:rsidP="00E27E66">
      <w:pPr>
        <w:pStyle w:val="Paragraphedeliste"/>
        <w:numPr>
          <w:ilvl w:val="0"/>
          <w:numId w:val="12"/>
        </w:numPr>
        <w:rPr>
          <w:color w:val="002060"/>
        </w:rPr>
      </w:pPr>
      <w:r w:rsidRPr="00C47157">
        <w:rPr>
          <w:color w:val="002060"/>
        </w:rPr>
        <w:lastRenderedPageBreak/>
        <w:t>Il peut être associé au niveau de vigilance météorologique jaune.</w:t>
      </w:r>
    </w:p>
    <w:p w14:paraId="3261B2D8" w14:textId="77777777" w:rsidR="00C47157" w:rsidRDefault="00C47157" w:rsidP="00C47157">
      <w:pPr>
        <w:rPr>
          <w:color w:val="002060"/>
        </w:rPr>
      </w:pPr>
    </w:p>
    <w:p w14:paraId="01D8A50B" w14:textId="1D74B831" w:rsidR="00C47157" w:rsidRPr="008C1075" w:rsidRDefault="00C47157" w:rsidP="00C47157">
      <w:pPr>
        <w:rPr>
          <w:b/>
          <w:bCs/>
          <w:color w:val="002060"/>
        </w:rPr>
      </w:pPr>
      <w:r w:rsidRPr="008C1075">
        <w:rPr>
          <w:b/>
          <w:bCs/>
          <w:color w:val="002060"/>
        </w:rPr>
        <w:t>La canicule</w:t>
      </w:r>
    </w:p>
    <w:p w14:paraId="6CE0588F" w14:textId="77777777" w:rsidR="00C47157" w:rsidRPr="00C47157" w:rsidRDefault="00C47157" w:rsidP="00E27E66">
      <w:pPr>
        <w:pStyle w:val="Paragraphedeliste"/>
        <w:numPr>
          <w:ilvl w:val="0"/>
          <w:numId w:val="13"/>
        </w:numPr>
        <w:rPr>
          <w:color w:val="002060"/>
        </w:rPr>
      </w:pPr>
      <w:r w:rsidRPr="00C47157">
        <w:rPr>
          <w:color w:val="002060"/>
        </w:rPr>
        <w:t>Période de chaleur intense qui perdure pendant trois jours et trois nuits consécutifs, susceptible de constituer un risque sanitaire notamment pour les populations fragiles ou surexposées.</w:t>
      </w:r>
    </w:p>
    <w:p w14:paraId="7F7DEC76" w14:textId="75B25657" w:rsidR="00C47157" w:rsidRPr="00C47157" w:rsidRDefault="00C47157" w:rsidP="00E27E66">
      <w:pPr>
        <w:pStyle w:val="Paragraphedeliste"/>
        <w:numPr>
          <w:ilvl w:val="0"/>
          <w:numId w:val="13"/>
        </w:numPr>
        <w:rPr>
          <w:color w:val="002060"/>
        </w:rPr>
      </w:pPr>
      <w:r w:rsidRPr="00C47157">
        <w:rPr>
          <w:color w:val="002060"/>
        </w:rPr>
        <w:t>Elle est associée au niveau de vigilance météorologique orange.</w:t>
      </w:r>
    </w:p>
    <w:p w14:paraId="0FF19B95" w14:textId="77777777" w:rsidR="00C47157" w:rsidRDefault="00C47157" w:rsidP="00C47157">
      <w:pPr>
        <w:rPr>
          <w:color w:val="002060"/>
        </w:rPr>
      </w:pPr>
    </w:p>
    <w:p w14:paraId="36116710" w14:textId="2E7901C9" w:rsidR="00C47157" w:rsidRPr="008C1075" w:rsidRDefault="00C47157" w:rsidP="00C47157">
      <w:pPr>
        <w:rPr>
          <w:b/>
          <w:bCs/>
          <w:color w:val="002060"/>
        </w:rPr>
      </w:pPr>
      <w:r w:rsidRPr="008C1075">
        <w:rPr>
          <w:b/>
          <w:bCs/>
          <w:color w:val="002060"/>
        </w:rPr>
        <w:t>La canicule extrême</w:t>
      </w:r>
    </w:p>
    <w:p w14:paraId="77102EB8" w14:textId="77777777" w:rsidR="008C1075" w:rsidRPr="008C1075" w:rsidRDefault="008C1075" w:rsidP="00E27E66">
      <w:pPr>
        <w:pStyle w:val="Paragraphedeliste"/>
        <w:numPr>
          <w:ilvl w:val="0"/>
          <w:numId w:val="14"/>
        </w:numPr>
        <w:rPr>
          <w:color w:val="002060"/>
        </w:rPr>
      </w:pPr>
      <w:r w:rsidRPr="008C1075">
        <w:rPr>
          <w:color w:val="002060"/>
        </w:rPr>
        <w:t>Canicule exceptionnelle par sa durée, son intensité, son étendue géographique, à forts impacts non seulement sanitaires mais aussi sociétaux.</w:t>
      </w:r>
    </w:p>
    <w:p w14:paraId="6CDCE4A4" w14:textId="42DD2DEC" w:rsidR="00C47157" w:rsidRPr="008C1075" w:rsidRDefault="008C1075" w:rsidP="00E27E66">
      <w:pPr>
        <w:pStyle w:val="Paragraphedeliste"/>
        <w:numPr>
          <w:ilvl w:val="0"/>
          <w:numId w:val="14"/>
        </w:numPr>
        <w:rPr>
          <w:color w:val="002060"/>
        </w:rPr>
      </w:pPr>
      <w:r w:rsidRPr="008C1075">
        <w:rPr>
          <w:color w:val="002060"/>
        </w:rPr>
        <w:t>Elle est associée au niveau de vigilance météorologique rouge.</w:t>
      </w:r>
    </w:p>
    <w:p w14:paraId="58A79B60" w14:textId="77777777" w:rsidR="00C47157" w:rsidRDefault="00C47157" w:rsidP="00C47157">
      <w:pPr>
        <w:rPr>
          <w:color w:val="002060"/>
        </w:rPr>
      </w:pPr>
    </w:p>
    <w:p w14:paraId="5EFEBBA4" w14:textId="2AF4D1EB" w:rsidR="00B87378" w:rsidRDefault="00B87378" w:rsidP="00C47157">
      <w:pPr>
        <w:rPr>
          <w:color w:val="002060"/>
        </w:rPr>
      </w:pPr>
      <w:r>
        <w:rPr>
          <w:color w:val="002060"/>
        </w:rPr>
        <w:t>Le niveau de vigilance :</w:t>
      </w:r>
    </w:p>
    <w:p w14:paraId="589913C6" w14:textId="77777777" w:rsidR="000363B6" w:rsidRPr="000363B6" w:rsidRDefault="00B87378" w:rsidP="00C47157">
      <w:pPr>
        <w:rPr>
          <w:b/>
          <w:bCs/>
          <w:color w:val="002060"/>
        </w:rPr>
      </w:pPr>
      <w:r w:rsidRPr="008733A4">
        <w:rPr>
          <w:b/>
          <w:bCs/>
          <w:color w:val="E3E202"/>
          <w:sz w:val="32"/>
          <w:szCs w:val="32"/>
        </w:rPr>
        <w:t>JAUNE</w:t>
      </w:r>
      <w:r w:rsidRPr="008733A4">
        <w:rPr>
          <w:b/>
          <w:bCs/>
          <w:color w:val="FFFF00"/>
          <w:sz w:val="32"/>
          <w:szCs w:val="32"/>
        </w:rPr>
        <w:t> </w:t>
      </w:r>
      <w:r w:rsidRPr="000363B6">
        <w:rPr>
          <w:b/>
          <w:bCs/>
          <w:color w:val="002060"/>
        </w:rPr>
        <w:t xml:space="preserve">:  </w:t>
      </w:r>
    </w:p>
    <w:p w14:paraId="32017A63" w14:textId="3F6814FF" w:rsidR="00B87378" w:rsidRPr="000363B6" w:rsidRDefault="000363B6" w:rsidP="00C47157">
      <w:pPr>
        <w:rPr>
          <w:b/>
          <w:bCs/>
          <w:color w:val="002060"/>
        </w:rPr>
      </w:pPr>
      <w:r w:rsidRPr="000363B6">
        <w:rPr>
          <w:b/>
          <w:bCs/>
          <w:color w:val="002060"/>
        </w:rPr>
        <w:t>Correspond</w:t>
      </w:r>
      <w:r w:rsidR="00B87378" w:rsidRPr="000363B6">
        <w:rPr>
          <w:b/>
          <w:bCs/>
          <w:color w:val="002060"/>
        </w:rPr>
        <w:t xml:space="preserve"> à un pic de chaleur</w:t>
      </w:r>
    </w:p>
    <w:p w14:paraId="06480C9A" w14:textId="783BCFEF" w:rsidR="000363B6" w:rsidRPr="00022D2D" w:rsidRDefault="000363B6" w:rsidP="00C47157">
      <w:pPr>
        <w:rPr>
          <w:color w:val="002060"/>
        </w:rPr>
      </w:pPr>
      <w:r w:rsidRPr="000363B6">
        <w:rPr>
          <w:color w:val="002060"/>
        </w:rPr>
        <w:t>Exposition de courte durée (1 ou 2 jours) à une chaleur intense présentant un risque pour la santé humaine, pour les populations fragiles ou surexposées notamment du fait de leurs conditions de travail ou de leur activité physique.</w:t>
      </w:r>
    </w:p>
    <w:p w14:paraId="7C1C873D" w14:textId="77777777" w:rsidR="00C47157" w:rsidRDefault="00C47157" w:rsidP="00C47157">
      <w:pPr>
        <w:rPr>
          <w:color w:val="002060"/>
        </w:rPr>
      </w:pPr>
    </w:p>
    <w:p w14:paraId="79AFBAB5" w14:textId="051555A2" w:rsidR="000363B6" w:rsidRPr="004E19CE" w:rsidRDefault="004E19CE" w:rsidP="00C47157">
      <w:pPr>
        <w:rPr>
          <w:b/>
          <w:bCs/>
          <w:color w:val="002060"/>
          <w:sz w:val="32"/>
          <w:szCs w:val="32"/>
        </w:rPr>
      </w:pPr>
      <w:r w:rsidRPr="008733A4">
        <w:rPr>
          <w:b/>
          <w:bCs/>
          <w:color w:val="FFC000"/>
          <w:sz w:val="32"/>
          <w:szCs w:val="32"/>
        </w:rPr>
        <w:t>ORANGE </w:t>
      </w:r>
      <w:r w:rsidRPr="004E19CE">
        <w:rPr>
          <w:b/>
          <w:bCs/>
          <w:color w:val="002060"/>
          <w:sz w:val="32"/>
          <w:szCs w:val="32"/>
        </w:rPr>
        <w:t>:</w:t>
      </w:r>
    </w:p>
    <w:p w14:paraId="1F3B9F23" w14:textId="72885BF9" w:rsidR="004E19CE" w:rsidRPr="004E19CE" w:rsidRDefault="004E19CE" w:rsidP="00C47157">
      <w:pPr>
        <w:rPr>
          <w:b/>
          <w:bCs/>
          <w:color w:val="002060"/>
        </w:rPr>
      </w:pPr>
      <w:r w:rsidRPr="004E19CE">
        <w:rPr>
          <w:b/>
          <w:bCs/>
          <w:color w:val="002060"/>
        </w:rPr>
        <w:t>Correspond à une CANICULE</w:t>
      </w:r>
    </w:p>
    <w:p w14:paraId="6F30034C" w14:textId="3AB35790" w:rsidR="004E19CE" w:rsidRPr="00022D2D" w:rsidRDefault="004E19CE" w:rsidP="00C47157">
      <w:pPr>
        <w:rPr>
          <w:color w:val="002060"/>
        </w:rPr>
      </w:pPr>
      <w:r w:rsidRPr="004E19CE">
        <w:rPr>
          <w:color w:val="002060"/>
        </w:rPr>
        <w:t>Période de chaleur intense pour laquelle les IBM (indice biométéorologique : il s’agit de la combinaison des températures minimales et maximales moyennées sur trois jours) atteignent ou dépassent les seuils départementaux pendant 3 jours et 3 nuits consécutifs, et qui est susceptible de constituer un risque sanitaire pour l’ensemble de la population exposée.</w:t>
      </w:r>
    </w:p>
    <w:p w14:paraId="03B1178D" w14:textId="77777777" w:rsidR="008907F6" w:rsidRDefault="008907F6" w:rsidP="00022D2D">
      <w:pPr>
        <w:rPr>
          <w:color w:val="002060"/>
        </w:rPr>
      </w:pPr>
    </w:p>
    <w:p w14:paraId="3D12460F" w14:textId="2B27854F" w:rsidR="004E19CE" w:rsidRPr="00C31511" w:rsidRDefault="004E19CE" w:rsidP="00022D2D">
      <w:pPr>
        <w:rPr>
          <w:b/>
          <w:bCs/>
          <w:color w:val="002060"/>
          <w:sz w:val="32"/>
          <w:szCs w:val="32"/>
        </w:rPr>
      </w:pPr>
      <w:r w:rsidRPr="008733A4">
        <w:rPr>
          <w:b/>
          <w:bCs/>
          <w:color w:val="FF0000"/>
          <w:sz w:val="32"/>
          <w:szCs w:val="32"/>
        </w:rPr>
        <w:t>ROUGE </w:t>
      </w:r>
      <w:r w:rsidRPr="00C31511">
        <w:rPr>
          <w:b/>
          <w:bCs/>
          <w:color w:val="002060"/>
          <w:sz w:val="32"/>
          <w:szCs w:val="32"/>
        </w:rPr>
        <w:t>:</w:t>
      </w:r>
    </w:p>
    <w:p w14:paraId="62D751D4" w14:textId="2B3B5320" w:rsidR="004E19CE" w:rsidRPr="00C31511" w:rsidRDefault="004E19CE" w:rsidP="00022D2D">
      <w:pPr>
        <w:rPr>
          <w:b/>
          <w:bCs/>
          <w:color w:val="002060"/>
        </w:rPr>
      </w:pPr>
      <w:r w:rsidRPr="00C31511">
        <w:rPr>
          <w:b/>
          <w:bCs/>
          <w:color w:val="002060"/>
        </w:rPr>
        <w:t xml:space="preserve">Correspond </w:t>
      </w:r>
      <w:r w:rsidR="00C31511" w:rsidRPr="00C31511">
        <w:rPr>
          <w:b/>
          <w:bCs/>
          <w:color w:val="002060"/>
        </w:rPr>
        <w:t>à une CANICULE EXTREME</w:t>
      </w:r>
    </w:p>
    <w:p w14:paraId="35B09324" w14:textId="3FE269F3" w:rsidR="00C31511" w:rsidRDefault="00C31511" w:rsidP="00022D2D">
      <w:pPr>
        <w:rPr>
          <w:color w:val="002060"/>
        </w:rPr>
      </w:pPr>
      <w:r w:rsidRPr="00C31511">
        <w:rPr>
          <w:color w:val="002060"/>
        </w:rPr>
        <w:t>Canicule exceptionnelle par sa durée, son intensité, son extension géographique, à fort impact sanitaire pour tout type de population, et qui entraîne l’apparition d’effets collatéraux notamment en termes de continuité d’activité.</w:t>
      </w:r>
    </w:p>
    <w:p w14:paraId="009708D8" w14:textId="77777777" w:rsidR="00C82B2D" w:rsidRDefault="00C82B2D" w:rsidP="00022D2D">
      <w:pPr>
        <w:rPr>
          <w:color w:val="002060"/>
        </w:rPr>
      </w:pPr>
    </w:p>
    <w:p w14:paraId="4A7EDC49" w14:textId="1B7DE302" w:rsidR="009010BF" w:rsidRDefault="009010BF" w:rsidP="009010BF">
      <w:pPr>
        <w:jc w:val="both"/>
        <w:rPr>
          <w:b/>
          <w:bCs/>
          <w:color w:val="002060"/>
        </w:rPr>
      </w:pPr>
      <w:r w:rsidRPr="00C82B2D">
        <w:rPr>
          <w:b/>
          <w:bCs/>
          <w:color w:val="002060"/>
          <w:highlight w:val="yellow"/>
        </w:rPr>
        <w:t xml:space="preserve">Voir </w:t>
      </w:r>
      <w:r w:rsidR="00C82B2D">
        <w:rPr>
          <w:b/>
          <w:bCs/>
          <w:color w:val="002060"/>
          <w:highlight w:val="yellow"/>
        </w:rPr>
        <w:t>FICHE ACTION</w:t>
      </w:r>
      <w:r w:rsidRPr="00C82B2D">
        <w:rPr>
          <w:b/>
          <w:bCs/>
          <w:color w:val="002060"/>
          <w:highlight w:val="yellow"/>
        </w:rPr>
        <w:t xml:space="preserve"> FA00</w:t>
      </w:r>
      <w:r w:rsidR="00C82B2D" w:rsidRPr="00C82B2D">
        <w:rPr>
          <w:b/>
          <w:bCs/>
          <w:color w:val="002060"/>
          <w:highlight w:val="yellow"/>
        </w:rPr>
        <w:t>2</w:t>
      </w:r>
    </w:p>
    <w:p w14:paraId="3DE30D37" w14:textId="77777777" w:rsidR="009010BF" w:rsidRDefault="009010BF" w:rsidP="00022D2D">
      <w:pPr>
        <w:rPr>
          <w:color w:val="002060"/>
        </w:rPr>
      </w:pPr>
    </w:p>
    <w:p w14:paraId="377123A6" w14:textId="3D3AF1ED" w:rsidR="00AE002F" w:rsidRPr="00C82B2D" w:rsidRDefault="00C82B2D" w:rsidP="00AE002F">
      <w:pPr>
        <w:rPr>
          <w:b/>
          <w:bCs/>
          <w:color w:val="002060"/>
          <w:sz w:val="32"/>
          <w:szCs w:val="32"/>
        </w:rPr>
      </w:pPr>
      <w:r w:rsidRPr="00C82B2D">
        <w:rPr>
          <w:b/>
          <w:bCs/>
          <w:color w:val="002060"/>
          <w:sz w:val="32"/>
          <w:szCs w:val="32"/>
        </w:rPr>
        <w:t xml:space="preserve">2.1.9 </w:t>
      </w:r>
      <w:r w:rsidR="00AE002F" w:rsidRPr="00C82B2D">
        <w:rPr>
          <w:b/>
          <w:bCs/>
          <w:color w:val="002060"/>
          <w:sz w:val="32"/>
          <w:szCs w:val="32"/>
        </w:rPr>
        <w:t xml:space="preserve">Risque Grand Froid </w:t>
      </w:r>
    </w:p>
    <w:p w14:paraId="0A71798A" w14:textId="77777777" w:rsidR="00AE002F" w:rsidRPr="008907F6" w:rsidRDefault="00AE002F" w:rsidP="00AE002F">
      <w:pPr>
        <w:rPr>
          <w:b/>
          <w:bCs/>
          <w:color w:val="002060"/>
        </w:rPr>
      </w:pPr>
    </w:p>
    <w:p w14:paraId="3E505BA1" w14:textId="77777777" w:rsidR="00AE002F" w:rsidRPr="008907F6" w:rsidRDefault="00AE002F" w:rsidP="00E27E66">
      <w:pPr>
        <w:pStyle w:val="Paragraphedeliste"/>
        <w:numPr>
          <w:ilvl w:val="0"/>
          <w:numId w:val="11"/>
        </w:numPr>
        <w:rPr>
          <w:b/>
          <w:bCs/>
          <w:color w:val="002060"/>
        </w:rPr>
      </w:pPr>
      <w:r w:rsidRPr="008907F6">
        <w:rPr>
          <w:b/>
          <w:bCs/>
          <w:color w:val="002060"/>
        </w:rPr>
        <w:t>Définition du risque</w:t>
      </w:r>
    </w:p>
    <w:p w14:paraId="2BD807AE" w14:textId="77777777" w:rsidR="00AE002F" w:rsidRPr="008907F6" w:rsidRDefault="00AE002F" w:rsidP="00AE002F">
      <w:pPr>
        <w:pStyle w:val="Paragraphedeliste"/>
        <w:jc w:val="both"/>
        <w:rPr>
          <w:b/>
          <w:bCs/>
          <w:color w:val="002060"/>
        </w:rPr>
      </w:pPr>
    </w:p>
    <w:p w14:paraId="4032B10A" w14:textId="77777777" w:rsidR="006058DB" w:rsidRPr="006058DB" w:rsidRDefault="006058DB" w:rsidP="005A176D">
      <w:pPr>
        <w:jc w:val="both"/>
        <w:rPr>
          <w:color w:val="002060"/>
        </w:rPr>
      </w:pPr>
      <w:r w:rsidRPr="006058DB">
        <w:rPr>
          <w:color w:val="002060"/>
        </w:rPr>
        <w:t>Une vague de froid est un épisode de temps froid caractérisé par sa persistance, son intensité et son étendue géographique. On parle de vague de froid lorsque l'épisode dure au moins deux jours et que les températures atteignent des valeurs nettement inférieures aux normales saisonnières de la région concernée. Le grand froid, comme la canicule, constitue un danger pour la santé de tous, et particulièrement pour les plus vulnérables.</w:t>
      </w:r>
    </w:p>
    <w:p w14:paraId="0334B0B1" w14:textId="77777777" w:rsidR="00990DE8" w:rsidRDefault="006058DB" w:rsidP="005A176D">
      <w:pPr>
        <w:jc w:val="both"/>
        <w:rPr>
          <w:color w:val="002060"/>
        </w:rPr>
      </w:pPr>
      <w:r w:rsidRPr="006058DB">
        <w:rPr>
          <w:color w:val="002060"/>
        </w:rPr>
        <w:t xml:space="preserve">Ces vagues de froid nécessitent ainsi une prévention, une préparation et une gestion appropriée afin d’en prévenir les conséquences. </w:t>
      </w:r>
    </w:p>
    <w:p w14:paraId="07595003" w14:textId="77777777" w:rsidR="00990DE8" w:rsidRDefault="00990DE8" w:rsidP="005A176D">
      <w:pPr>
        <w:jc w:val="both"/>
        <w:rPr>
          <w:color w:val="002060"/>
        </w:rPr>
      </w:pPr>
    </w:p>
    <w:p w14:paraId="72762F0C" w14:textId="77777777" w:rsidR="00990DE8" w:rsidRPr="00990DE8" w:rsidRDefault="00990DE8" w:rsidP="005A176D">
      <w:pPr>
        <w:jc w:val="both"/>
        <w:rPr>
          <w:b/>
          <w:bCs/>
          <w:color w:val="002060"/>
        </w:rPr>
      </w:pPr>
      <w:r w:rsidRPr="00990DE8">
        <w:rPr>
          <w:b/>
          <w:bCs/>
          <w:color w:val="002060"/>
        </w:rPr>
        <w:t>Les risques liés aux vagues de froid</w:t>
      </w:r>
    </w:p>
    <w:p w14:paraId="3AF7E568" w14:textId="77777777" w:rsidR="00990DE8" w:rsidRDefault="00990DE8" w:rsidP="005A176D">
      <w:pPr>
        <w:jc w:val="both"/>
        <w:rPr>
          <w:color w:val="002060"/>
        </w:rPr>
      </w:pPr>
      <w:r w:rsidRPr="00990DE8">
        <w:rPr>
          <w:color w:val="002060"/>
        </w:rPr>
        <w:lastRenderedPageBreak/>
        <w:t>Le grand froid diminue, souvent insidieusement, les capacités de résistance de l’organisme. Comme la canicule, il aggrave des pathologies déjà présentes. Les personnes en bonne santé peuvent également éprouver les conséquences du froid, notamment celles qui exercent un métier en extérieur (agents de la circulation, travaux du bâtiment, etc.).</w:t>
      </w:r>
    </w:p>
    <w:p w14:paraId="1BC23EA1" w14:textId="77777777" w:rsidR="00990DE8" w:rsidRPr="00990DE8" w:rsidRDefault="00990DE8" w:rsidP="005A176D">
      <w:pPr>
        <w:jc w:val="both"/>
        <w:rPr>
          <w:color w:val="002060"/>
        </w:rPr>
      </w:pPr>
    </w:p>
    <w:p w14:paraId="654F7D57" w14:textId="77777777" w:rsidR="00990DE8" w:rsidRDefault="00990DE8" w:rsidP="005A176D">
      <w:pPr>
        <w:jc w:val="both"/>
        <w:rPr>
          <w:color w:val="002060"/>
        </w:rPr>
      </w:pPr>
      <w:r w:rsidRPr="00990DE8">
        <w:rPr>
          <w:color w:val="002060"/>
        </w:rPr>
        <w:t xml:space="preserve">Ces risques touchent particulièrement les plus vulnérables. Parmi les personnes à risque, nous comptons : </w:t>
      </w:r>
    </w:p>
    <w:p w14:paraId="49B599E7" w14:textId="77777777" w:rsidR="00990DE8" w:rsidRDefault="00990DE8" w:rsidP="005A176D">
      <w:pPr>
        <w:jc w:val="both"/>
        <w:rPr>
          <w:color w:val="002060"/>
        </w:rPr>
      </w:pPr>
    </w:p>
    <w:p w14:paraId="5C9BDCBB" w14:textId="357D7082" w:rsidR="00990DE8" w:rsidRPr="00990DE8" w:rsidRDefault="00990DE8" w:rsidP="005A176D">
      <w:pPr>
        <w:jc w:val="both"/>
        <w:rPr>
          <w:b/>
          <w:bCs/>
          <w:color w:val="002060"/>
        </w:rPr>
      </w:pPr>
      <w:r w:rsidRPr="00990DE8">
        <w:rPr>
          <w:b/>
          <w:bCs/>
          <w:color w:val="002060"/>
        </w:rPr>
        <w:t>Les personnes âgées :</w:t>
      </w:r>
    </w:p>
    <w:p w14:paraId="451427E6" w14:textId="77777777" w:rsidR="00B253DB" w:rsidRDefault="00990DE8" w:rsidP="005A176D">
      <w:pPr>
        <w:jc w:val="both"/>
        <w:rPr>
          <w:color w:val="002060"/>
        </w:rPr>
      </w:pPr>
      <w:r w:rsidRPr="00990DE8">
        <w:rPr>
          <w:color w:val="002060"/>
        </w:rPr>
        <w:t xml:space="preserve">La diminution de la perception du froid, de la performance de la réponse vasculaire, l’altération des vaisseaux et la diminution de la masse musculaire rendent les personnes âgées vulnérables au froid. De la même façon, les personnes âgées ayant des troubles cardiaques, une insuffisance respiratoire, une difficulté à faire face aux activités de la vie quotidienne ou souffrant de maladie d’Alzheimer ou apparentées sont à risque. </w:t>
      </w:r>
    </w:p>
    <w:p w14:paraId="39C1AB6A" w14:textId="77777777" w:rsidR="00B253DB" w:rsidRDefault="00B253DB" w:rsidP="005A176D">
      <w:pPr>
        <w:jc w:val="both"/>
        <w:rPr>
          <w:color w:val="002060"/>
        </w:rPr>
      </w:pPr>
    </w:p>
    <w:p w14:paraId="561DEBA3" w14:textId="77777777" w:rsidR="00350810" w:rsidRPr="002747A5" w:rsidRDefault="00B253DB" w:rsidP="005A176D">
      <w:pPr>
        <w:jc w:val="both"/>
        <w:rPr>
          <w:b/>
          <w:bCs/>
          <w:color w:val="002060"/>
        </w:rPr>
      </w:pPr>
      <w:r w:rsidRPr="002747A5">
        <w:rPr>
          <w:b/>
          <w:bCs/>
          <w:color w:val="002060"/>
        </w:rPr>
        <w:t>Les nouveau-nés et les nourris</w:t>
      </w:r>
      <w:r w:rsidR="00350810" w:rsidRPr="002747A5">
        <w:rPr>
          <w:b/>
          <w:bCs/>
          <w:color w:val="002060"/>
        </w:rPr>
        <w:t>sons :</w:t>
      </w:r>
    </w:p>
    <w:p w14:paraId="1DC0CD36" w14:textId="77777777" w:rsidR="00350810" w:rsidRDefault="00350810" w:rsidP="005A176D">
      <w:pPr>
        <w:jc w:val="both"/>
        <w:rPr>
          <w:color w:val="002060"/>
        </w:rPr>
      </w:pPr>
      <w:r w:rsidRPr="00350810">
        <w:rPr>
          <w:color w:val="002060"/>
        </w:rPr>
        <w:t xml:space="preserve">Leur capacité d’adaptation aux changements de températures n’est pas encore aussi performante que celle d’un enfant ou d’un adulte pour lutter contre le froid. De plus, les nourrissons n’ont pas une activité physique spontanée suffisante pour se réchauffer et ne peuvent pas signaler qu’ils ont froid. </w:t>
      </w:r>
    </w:p>
    <w:p w14:paraId="327F3018" w14:textId="77777777" w:rsidR="00350810" w:rsidRDefault="00350810" w:rsidP="005A176D">
      <w:pPr>
        <w:jc w:val="both"/>
        <w:rPr>
          <w:color w:val="002060"/>
        </w:rPr>
      </w:pPr>
    </w:p>
    <w:p w14:paraId="77337D68" w14:textId="77777777" w:rsidR="00350810" w:rsidRPr="002747A5" w:rsidRDefault="00350810" w:rsidP="005A176D">
      <w:pPr>
        <w:jc w:val="both"/>
        <w:rPr>
          <w:b/>
          <w:bCs/>
          <w:color w:val="002060"/>
        </w:rPr>
      </w:pPr>
      <w:r w:rsidRPr="002747A5">
        <w:rPr>
          <w:b/>
          <w:bCs/>
          <w:color w:val="002060"/>
        </w:rPr>
        <w:t>Les personnes souffrant de certaines maladies chroniques et de handicap :</w:t>
      </w:r>
    </w:p>
    <w:p w14:paraId="592261CD" w14:textId="77777777" w:rsidR="002747A5" w:rsidRPr="002747A5" w:rsidRDefault="002747A5" w:rsidP="005A176D">
      <w:pPr>
        <w:jc w:val="both"/>
        <w:rPr>
          <w:color w:val="002060"/>
        </w:rPr>
      </w:pPr>
      <w:r w:rsidRPr="002747A5">
        <w:rPr>
          <w:color w:val="002060"/>
        </w:rPr>
        <w:t>Les maladies chroniques telles que l’insuffisance cardiaque, l’angine de poitrine, l’insuffisance respiratoire, l’asthme, le diabète, les troubles neurologiques, etc., peuvent constituer un risque en cas de grand froid.</w:t>
      </w:r>
    </w:p>
    <w:p w14:paraId="170EE318" w14:textId="77777777" w:rsidR="002747A5" w:rsidRPr="002747A5" w:rsidRDefault="002747A5" w:rsidP="005A176D">
      <w:pPr>
        <w:jc w:val="both"/>
        <w:rPr>
          <w:color w:val="002060"/>
        </w:rPr>
      </w:pPr>
    </w:p>
    <w:p w14:paraId="1FED49FC" w14:textId="77777777" w:rsidR="002747A5" w:rsidRDefault="002747A5" w:rsidP="005A176D">
      <w:pPr>
        <w:jc w:val="both"/>
        <w:rPr>
          <w:color w:val="002060"/>
        </w:rPr>
      </w:pPr>
      <w:r w:rsidRPr="002747A5">
        <w:rPr>
          <w:color w:val="002060"/>
        </w:rPr>
        <w:t xml:space="preserve">De même, les personnes à mobilité réduite et les personnes non conscientes du danger sont très exposées aux vagues de froid. </w:t>
      </w:r>
    </w:p>
    <w:p w14:paraId="310F660D" w14:textId="77777777" w:rsidR="002747A5" w:rsidRDefault="002747A5" w:rsidP="005A176D">
      <w:pPr>
        <w:jc w:val="both"/>
        <w:rPr>
          <w:color w:val="002060"/>
        </w:rPr>
      </w:pPr>
    </w:p>
    <w:p w14:paraId="1EBC5887" w14:textId="77777777" w:rsidR="005A176D" w:rsidRDefault="005A176D" w:rsidP="005A176D">
      <w:pPr>
        <w:jc w:val="both"/>
        <w:rPr>
          <w:color w:val="002060"/>
        </w:rPr>
      </w:pPr>
    </w:p>
    <w:p w14:paraId="73DCE99E" w14:textId="77777777" w:rsidR="005A176D" w:rsidRDefault="005A176D" w:rsidP="005A176D">
      <w:pPr>
        <w:jc w:val="both"/>
        <w:rPr>
          <w:color w:val="002060"/>
        </w:rPr>
      </w:pPr>
    </w:p>
    <w:p w14:paraId="5140883F" w14:textId="77777777" w:rsidR="005A176D" w:rsidRDefault="005A176D" w:rsidP="005A176D">
      <w:pPr>
        <w:jc w:val="both"/>
        <w:rPr>
          <w:color w:val="002060"/>
        </w:rPr>
      </w:pPr>
    </w:p>
    <w:p w14:paraId="309D69FB" w14:textId="77777777" w:rsidR="005A176D" w:rsidRDefault="005A176D" w:rsidP="002747A5">
      <w:pPr>
        <w:rPr>
          <w:color w:val="002060"/>
        </w:rPr>
      </w:pPr>
    </w:p>
    <w:p w14:paraId="50212005" w14:textId="77777777" w:rsidR="002747A5" w:rsidRPr="002747A5" w:rsidRDefault="002747A5" w:rsidP="005A176D">
      <w:pPr>
        <w:jc w:val="both"/>
        <w:rPr>
          <w:b/>
          <w:bCs/>
          <w:color w:val="002060"/>
        </w:rPr>
      </w:pPr>
      <w:r w:rsidRPr="002747A5">
        <w:rPr>
          <w:b/>
          <w:bCs/>
          <w:color w:val="002060"/>
        </w:rPr>
        <w:t>Les personnes sans abri ou mal logées :</w:t>
      </w:r>
    </w:p>
    <w:p w14:paraId="31325A7C" w14:textId="77777777" w:rsidR="005A176D" w:rsidRDefault="005A176D" w:rsidP="005A176D">
      <w:pPr>
        <w:jc w:val="both"/>
        <w:rPr>
          <w:color w:val="002060"/>
        </w:rPr>
      </w:pPr>
      <w:r w:rsidRPr="005A176D">
        <w:rPr>
          <w:color w:val="002060"/>
        </w:rPr>
        <w:t xml:space="preserve">Elles sont les premières victimes du froid, d’autant qu’elles cumulent souvent des facteurs de risques aggravants (âge, isolement, prise de traitement, etc.). Être à la rue ou mal-logé pendant la période de grand froid, c’est notamment courir le risque de développer des pathologies telles que des gelures ou l'hypothermie qui sont responsables de lésions graves voire mortelles. </w:t>
      </w:r>
    </w:p>
    <w:p w14:paraId="11AF243D" w14:textId="77777777" w:rsidR="005A176D" w:rsidRDefault="005A176D" w:rsidP="005A176D">
      <w:pPr>
        <w:jc w:val="both"/>
        <w:rPr>
          <w:color w:val="002060"/>
        </w:rPr>
      </w:pPr>
    </w:p>
    <w:p w14:paraId="288CE40A" w14:textId="77777777" w:rsidR="005A176D" w:rsidRDefault="005A176D" w:rsidP="005A176D">
      <w:pPr>
        <w:jc w:val="both"/>
        <w:rPr>
          <w:color w:val="002060"/>
        </w:rPr>
      </w:pPr>
      <w:r w:rsidRPr="005A176D">
        <w:rPr>
          <w:color w:val="002060"/>
        </w:rPr>
        <w:t xml:space="preserve">Les périodes de grand froid peuvent être également à l’origine d’autres phénomènes météorologiques aux effets dangereux. Par exemple, la neige et le verglas se forment par temps froid et peuvent affecter la vie quotidienne en interrompant la circulation routière, ferroviaire, fluviale ou encore aérienne. </w:t>
      </w:r>
    </w:p>
    <w:p w14:paraId="036DBB73" w14:textId="77777777" w:rsidR="005A176D" w:rsidRDefault="005A176D" w:rsidP="005A176D">
      <w:pPr>
        <w:jc w:val="both"/>
        <w:rPr>
          <w:color w:val="002060"/>
        </w:rPr>
      </w:pPr>
    </w:p>
    <w:p w14:paraId="6C8B22F6" w14:textId="77777777" w:rsidR="004A0757" w:rsidRPr="004A0757" w:rsidRDefault="004A0757" w:rsidP="004A0757">
      <w:pPr>
        <w:jc w:val="both"/>
        <w:rPr>
          <w:b/>
          <w:bCs/>
          <w:color w:val="002060"/>
        </w:rPr>
      </w:pPr>
      <w:r w:rsidRPr="004A0757">
        <w:rPr>
          <w:b/>
          <w:bCs/>
          <w:color w:val="002060"/>
        </w:rPr>
        <w:t>Se protéger face aux vagues de froid</w:t>
      </w:r>
    </w:p>
    <w:p w14:paraId="30C919D3" w14:textId="77777777" w:rsidR="004A0757" w:rsidRPr="004A0757" w:rsidRDefault="004A0757" w:rsidP="004A0757">
      <w:pPr>
        <w:jc w:val="both"/>
        <w:rPr>
          <w:color w:val="002060"/>
        </w:rPr>
      </w:pPr>
      <w:r w:rsidRPr="004A0757">
        <w:rPr>
          <w:color w:val="002060"/>
        </w:rPr>
        <w:t>En période de froid, des gestes simples permettent de prévenir les risques :</w:t>
      </w:r>
    </w:p>
    <w:p w14:paraId="2DF0810E" w14:textId="77777777" w:rsidR="004A0757" w:rsidRPr="004A0757" w:rsidRDefault="004A0757" w:rsidP="00E27E66">
      <w:pPr>
        <w:pStyle w:val="Paragraphedeliste"/>
        <w:numPr>
          <w:ilvl w:val="0"/>
          <w:numId w:val="11"/>
        </w:numPr>
        <w:jc w:val="both"/>
        <w:rPr>
          <w:color w:val="002060"/>
        </w:rPr>
      </w:pPr>
      <w:r w:rsidRPr="004A0757">
        <w:rPr>
          <w:color w:val="002060"/>
        </w:rPr>
        <w:t>Se couvrir convenablement, notamment au niveau des extrémités et de la tête où les déperditions de chaleur corporelles sont les plus importantes, mais aussi du nez et de la bouche pour respirer moins d’air froid ;</w:t>
      </w:r>
    </w:p>
    <w:p w14:paraId="7E93C1E9" w14:textId="77777777" w:rsidR="004A0757" w:rsidRPr="004A0757" w:rsidRDefault="004A0757" w:rsidP="00E27E66">
      <w:pPr>
        <w:pStyle w:val="Paragraphedeliste"/>
        <w:numPr>
          <w:ilvl w:val="0"/>
          <w:numId w:val="11"/>
        </w:numPr>
        <w:jc w:val="both"/>
        <w:rPr>
          <w:color w:val="002060"/>
        </w:rPr>
      </w:pPr>
      <w:r w:rsidRPr="004A0757">
        <w:rPr>
          <w:color w:val="002060"/>
        </w:rPr>
        <w:t>Utiliser de bonnes chaussures afin d’éviter les chutes sur la neige ou le verglas ;</w:t>
      </w:r>
    </w:p>
    <w:p w14:paraId="058300F5" w14:textId="77777777" w:rsidR="004A0757" w:rsidRPr="004A0757" w:rsidRDefault="004A0757" w:rsidP="00E27E66">
      <w:pPr>
        <w:pStyle w:val="Paragraphedeliste"/>
        <w:numPr>
          <w:ilvl w:val="0"/>
          <w:numId w:val="11"/>
        </w:numPr>
        <w:jc w:val="both"/>
        <w:rPr>
          <w:color w:val="002060"/>
        </w:rPr>
      </w:pPr>
      <w:r w:rsidRPr="004A0757">
        <w:rPr>
          <w:color w:val="002060"/>
        </w:rPr>
        <w:lastRenderedPageBreak/>
        <w:t>Limiter les efforts physiques ;</w:t>
      </w:r>
    </w:p>
    <w:p w14:paraId="0DC86D7B" w14:textId="77777777" w:rsidR="004A0757" w:rsidRPr="004A0757" w:rsidRDefault="004A0757" w:rsidP="00E27E66">
      <w:pPr>
        <w:pStyle w:val="Paragraphedeliste"/>
        <w:numPr>
          <w:ilvl w:val="0"/>
          <w:numId w:val="11"/>
        </w:numPr>
        <w:jc w:val="both"/>
        <w:rPr>
          <w:color w:val="002060"/>
        </w:rPr>
      </w:pPr>
      <w:r w:rsidRPr="004A0757">
        <w:rPr>
          <w:color w:val="002060"/>
        </w:rPr>
        <w:t>Ne pas sortir les nourrissons et les jeunes enfants, même bien protégés ;</w:t>
      </w:r>
    </w:p>
    <w:p w14:paraId="5D1CBD2E" w14:textId="77777777" w:rsidR="004A0757" w:rsidRPr="004A0757" w:rsidRDefault="004A0757" w:rsidP="00E27E66">
      <w:pPr>
        <w:pStyle w:val="Paragraphedeliste"/>
        <w:numPr>
          <w:ilvl w:val="0"/>
          <w:numId w:val="11"/>
        </w:numPr>
        <w:jc w:val="both"/>
        <w:rPr>
          <w:color w:val="002060"/>
        </w:rPr>
      </w:pPr>
      <w:r w:rsidRPr="004A0757">
        <w:rPr>
          <w:color w:val="002060"/>
        </w:rPr>
        <w:t>Ne pas surchauffer son logement ;</w:t>
      </w:r>
    </w:p>
    <w:p w14:paraId="32928213" w14:textId="77777777" w:rsidR="004A0757" w:rsidRPr="004A0757" w:rsidRDefault="004A0757" w:rsidP="00E27E66">
      <w:pPr>
        <w:pStyle w:val="Paragraphedeliste"/>
        <w:numPr>
          <w:ilvl w:val="0"/>
          <w:numId w:val="11"/>
        </w:numPr>
        <w:jc w:val="both"/>
        <w:rPr>
          <w:color w:val="002060"/>
        </w:rPr>
      </w:pPr>
      <w:r w:rsidRPr="004A0757">
        <w:rPr>
          <w:color w:val="002060"/>
        </w:rPr>
        <w:t>S’assurer de la bonne ventilation de son logement, pour renouveler l’air ;</w:t>
      </w:r>
    </w:p>
    <w:p w14:paraId="3994F01D" w14:textId="77777777" w:rsidR="004A0757" w:rsidRPr="004A0757" w:rsidRDefault="004A0757" w:rsidP="00E27E66">
      <w:pPr>
        <w:pStyle w:val="Paragraphedeliste"/>
        <w:numPr>
          <w:ilvl w:val="0"/>
          <w:numId w:val="11"/>
        </w:numPr>
        <w:jc w:val="both"/>
        <w:rPr>
          <w:color w:val="002060"/>
        </w:rPr>
      </w:pPr>
      <w:r w:rsidRPr="004A0757">
        <w:rPr>
          <w:color w:val="002060"/>
        </w:rPr>
        <w:t>Faire réviser sa chaudière par un professionnel qualifié et éviter l’utilisation en continu d’appareils de chauffage d’appoint à combustible ;</w:t>
      </w:r>
    </w:p>
    <w:p w14:paraId="21CC60E1" w14:textId="77777777" w:rsidR="004A0757" w:rsidRDefault="004A0757" w:rsidP="00E27E66">
      <w:pPr>
        <w:pStyle w:val="Paragraphedeliste"/>
        <w:numPr>
          <w:ilvl w:val="0"/>
          <w:numId w:val="11"/>
        </w:numPr>
        <w:jc w:val="both"/>
        <w:rPr>
          <w:color w:val="002060"/>
        </w:rPr>
      </w:pPr>
      <w:r w:rsidRPr="004A0757">
        <w:rPr>
          <w:color w:val="002060"/>
        </w:rPr>
        <w:t>Face à une personne sans abri ou en difficulté dans la rue, appeler le 115 (numéro d'appel gratuit et accessible 24h/24, 7j/7, pour signaler la situation de cette personne à un écoutant, qui pourra l’orienter vers un dispositif d’hébergement et/ou de veille sociale). En cas d’urgence, j’appelle les pompiers (18) ou le Samu (15).</w:t>
      </w:r>
    </w:p>
    <w:p w14:paraId="5494BFEB" w14:textId="77777777" w:rsidR="004A0757" w:rsidRPr="004A0757" w:rsidRDefault="004A0757" w:rsidP="00E27E66">
      <w:pPr>
        <w:pStyle w:val="Paragraphedeliste"/>
        <w:numPr>
          <w:ilvl w:val="0"/>
          <w:numId w:val="11"/>
        </w:numPr>
        <w:jc w:val="both"/>
        <w:rPr>
          <w:color w:val="002060"/>
        </w:rPr>
      </w:pPr>
    </w:p>
    <w:p w14:paraId="38AD5122" w14:textId="77777777" w:rsidR="004A0757" w:rsidRDefault="004A0757" w:rsidP="004A0757">
      <w:pPr>
        <w:jc w:val="both"/>
        <w:rPr>
          <w:color w:val="002060"/>
        </w:rPr>
      </w:pPr>
      <w:r w:rsidRPr="004A0757">
        <w:rPr>
          <w:color w:val="002060"/>
        </w:rPr>
        <w:t>Une attention particulière doit être portée aux jeunes enfants et aux personnes âgées, qui peuvent ne pas se plaindre du froid.</w:t>
      </w:r>
    </w:p>
    <w:p w14:paraId="5CD4BFA3" w14:textId="77777777" w:rsidR="004A0757" w:rsidRPr="004A0757" w:rsidRDefault="004A0757" w:rsidP="004A0757">
      <w:pPr>
        <w:jc w:val="both"/>
        <w:rPr>
          <w:color w:val="002060"/>
        </w:rPr>
      </w:pPr>
    </w:p>
    <w:p w14:paraId="6C0E646F" w14:textId="77777777" w:rsidR="004A0757" w:rsidRPr="004A0757" w:rsidRDefault="004A0757" w:rsidP="004A0757">
      <w:pPr>
        <w:jc w:val="both"/>
        <w:rPr>
          <w:color w:val="002060"/>
        </w:rPr>
      </w:pPr>
      <w:r w:rsidRPr="004A0757">
        <w:rPr>
          <w:color w:val="002060"/>
        </w:rPr>
        <w:t>Malgré les idées reçues, la consommation d’alcool ne réchauffe pas. Au contraire, cela peut s’avérer dangereux car l’engourdissement fait disparaitre les signaux d’alerte du froid et on ne pense pas à se protéger.</w:t>
      </w:r>
    </w:p>
    <w:p w14:paraId="06D30201" w14:textId="77777777" w:rsidR="00DB3A52" w:rsidRDefault="004A0757" w:rsidP="004A0757">
      <w:pPr>
        <w:jc w:val="both"/>
        <w:rPr>
          <w:color w:val="002060"/>
        </w:rPr>
      </w:pPr>
      <w:r w:rsidRPr="004A0757">
        <w:rPr>
          <w:color w:val="002060"/>
        </w:rPr>
        <w:t>En période de froid extrême, reportez tout déplacement et tout voyage</w:t>
      </w:r>
      <w:r>
        <w:rPr>
          <w:color w:val="002060"/>
        </w:rPr>
        <w:t xml:space="preserve"> </w:t>
      </w:r>
      <w:r w:rsidRPr="004A0757">
        <w:rPr>
          <w:color w:val="002060"/>
        </w:rPr>
        <w:t xml:space="preserve">en voiture non indispensable. </w:t>
      </w:r>
    </w:p>
    <w:p w14:paraId="7A42A49E" w14:textId="77777777" w:rsidR="00DB3A52" w:rsidRDefault="00DB3A52" w:rsidP="004A0757">
      <w:pPr>
        <w:jc w:val="both"/>
        <w:rPr>
          <w:color w:val="002060"/>
        </w:rPr>
      </w:pPr>
    </w:p>
    <w:p w14:paraId="01E86D38" w14:textId="77777777" w:rsidR="00DB3A52" w:rsidRPr="00DB3A52" w:rsidRDefault="00DB3A52" w:rsidP="004A0757">
      <w:pPr>
        <w:jc w:val="both"/>
        <w:rPr>
          <w:b/>
          <w:bCs/>
          <w:color w:val="002060"/>
        </w:rPr>
      </w:pPr>
      <w:r w:rsidRPr="00DB3A52">
        <w:rPr>
          <w:b/>
          <w:bCs/>
          <w:color w:val="002060"/>
        </w:rPr>
        <w:t>Si je dois absolument utiliser ma voiture :</w:t>
      </w:r>
    </w:p>
    <w:p w14:paraId="61D48F14" w14:textId="77777777" w:rsidR="00DB3A52" w:rsidRPr="00DB3A52" w:rsidRDefault="00DB3A52" w:rsidP="00E27E66">
      <w:pPr>
        <w:pStyle w:val="Paragraphedeliste"/>
        <w:numPr>
          <w:ilvl w:val="0"/>
          <w:numId w:val="15"/>
        </w:numPr>
        <w:jc w:val="both"/>
        <w:rPr>
          <w:color w:val="002060"/>
        </w:rPr>
      </w:pPr>
      <w:r w:rsidRPr="00DB3A52">
        <w:rPr>
          <w:color w:val="002060"/>
        </w:rPr>
        <w:t>Avant chaque déplacement, je me renseigne sur la météo et sur l’état des routes.</w:t>
      </w:r>
    </w:p>
    <w:p w14:paraId="3281D09A" w14:textId="77777777" w:rsidR="00DB3A52" w:rsidRPr="00DB3A52" w:rsidRDefault="00DB3A52" w:rsidP="00E27E66">
      <w:pPr>
        <w:pStyle w:val="Paragraphedeliste"/>
        <w:numPr>
          <w:ilvl w:val="0"/>
          <w:numId w:val="15"/>
        </w:numPr>
        <w:jc w:val="both"/>
        <w:rPr>
          <w:color w:val="002060"/>
        </w:rPr>
      </w:pPr>
      <w:r w:rsidRPr="00DB3A52">
        <w:rPr>
          <w:color w:val="002060"/>
        </w:rPr>
        <w:t>Je vérifie le bon état de fonctionnement général : huile, batterie, éclairage, plein d’essence, état des pneumatiques, chaînes.</w:t>
      </w:r>
    </w:p>
    <w:p w14:paraId="392C71B9" w14:textId="77777777" w:rsidR="00DB3A52" w:rsidRPr="00DB3A52" w:rsidRDefault="00DB3A52" w:rsidP="00E27E66">
      <w:pPr>
        <w:pStyle w:val="Paragraphedeliste"/>
        <w:numPr>
          <w:ilvl w:val="0"/>
          <w:numId w:val="15"/>
        </w:numPr>
        <w:jc w:val="both"/>
        <w:rPr>
          <w:color w:val="002060"/>
        </w:rPr>
      </w:pPr>
      <w:r w:rsidRPr="00DB3A52">
        <w:rPr>
          <w:color w:val="002060"/>
        </w:rPr>
        <w:t>Je prépare des couvertures, une trousse de secours, un téléphone portable chargé, une boisson chaude et de la nourriture.</w:t>
      </w:r>
    </w:p>
    <w:p w14:paraId="79138E82" w14:textId="77777777" w:rsidR="00DB3A52" w:rsidRPr="00DB3A52" w:rsidRDefault="00DB3A52" w:rsidP="00E27E66">
      <w:pPr>
        <w:pStyle w:val="Paragraphedeliste"/>
        <w:numPr>
          <w:ilvl w:val="0"/>
          <w:numId w:val="15"/>
        </w:numPr>
        <w:jc w:val="both"/>
        <w:rPr>
          <w:color w:val="002060"/>
        </w:rPr>
      </w:pPr>
      <w:r w:rsidRPr="00DB3A52">
        <w:rPr>
          <w:color w:val="002060"/>
        </w:rPr>
        <w:t>Je prévois mon traitement médical le cas échéant ainsi que de la nourriture.</w:t>
      </w:r>
    </w:p>
    <w:p w14:paraId="27BF4498" w14:textId="77777777" w:rsidR="00DB3A52" w:rsidRDefault="00DB3A52" w:rsidP="00E27E66">
      <w:pPr>
        <w:pStyle w:val="Paragraphedeliste"/>
        <w:numPr>
          <w:ilvl w:val="0"/>
          <w:numId w:val="15"/>
        </w:numPr>
        <w:jc w:val="both"/>
        <w:rPr>
          <w:color w:val="002060"/>
        </w:rPr>
      </w:pPr>
      <w:r w:rsidRPr="00DB3A52">
        <w:rPr>
          <w:color w:val="002060"/>
        </w:rPr>
        <w:t xml:space="preserve">J’adapte ma conduite. </w:t>
      </w:r>
    </w:p>
    <w:p w14:paraId="16155D64" w14:textId="77777777" w:rsidR="00DB3A52" w:rsidRPr="00F04C12" w:rsidRDefault="00DB3A52" w:rsidP="00DB3A52">
      <w:pPr>
        <w:jc w:val="both"/>
        <w:rPr>
          <w:b/>
          <w:bCs/>
          <w:color w:val="002060"/>
        </w:rPr>
      </w:pPr>
    </w:p>
    <w:p w14:paraId="2BD9A776" w14:textId="77777777" w:rsidR="00DB3A52" w:rsidRPr="00F04C12" w:rsidRDefault="00DB3A52" w:rsidP="00DB3A52">
      <w:pPr>
        <w:jc w:val="both"/>
        <w:rPr>
          <w:b/>
          <w:bCs/>
          <w:color w:val="002060"/>
        </w:rPr>
      </w:pPr>
      <w:r w:rsidRPr="00F04C12">
        <w:rPr>
          <w:b/>
          <w:bCs/>
          <w:color w:val="002060"/>
        </w:rPr>
        <w:t>Si je suis bloqué en voiture :</w:t>
      </w:r>
    </w:p>
    <w:p w14:paraId="7767FAF1" w14:textId="77777777" w:rsidR="00F04C12" w:rsidRPr="00F04C12" w:rsidRDefault="00F04C12" w:rsidP="00E27E66">
      <w:pPr>
        <w:pStyle w:val="Paragraphedeliste"/>
        <w:numPr>
          <w:ilvl w:val="0"/>
          <w:numId w:val="16"/>
        </w:numPr>
        <w:jc w:val="both"/>
        <w:rPr>
          <w:color w:val="002060"/>
        </w:rPr>
      </w:pPr>
      <w:r w:rsidRPr="00F04C12">
        <w:rPr>
          <w:color w:val="002060"/>
        </w:rPr>
        <w:t>Je fais tourner le moteur 10 minutes toutes les heures, j’entrebâille la fenêtre pour éviter l’intoxication au monoxyde de carbone.</w:t>
      </w:r>
    </w:p>
    <w:p w14:paraId="6B12EE1A" w14:textId="77777777" w:rsidR="00F04C12" w:rsidRPr="00F04C12" w:rsidRDefault="00F04C12" w:rsidP="00E27E66">
      <w:pPr>
        <w:pStyle w:val="Paragraphedeliste"/>
        <w:numPr>
          <w:ilvl w:val="0"/>
          <w:numId w:val="16"/>
        </w:numPr>
        <w:jc w:val="both"/>
        <w:rPr>
          <w:color w:val="002060"/>
        </w:rPr>
      </w:pPr>
      <w:r w:rsidRPr="00F04C12">
        <w:rPr>
          <w:color w:val="002060"/>
        </w:rPr>
        <w:t>Je fais de temps en temps des exercices en bougeant les bras, les jambes, les doigts vigoureusement afin de maintenir une bonne circulation.</w:t>
      </w:r>
    </w:p>
    <w:p w14:paraId="504553B4" w14:textId="77777777" w:rsidR="00F04C12" w:rsidRPr="00F04C12" w:rsidRDefault="00F04C12" w:rsidP="00E27E66">
      <w:pPr>
        <w:pStyle w:val="Paragraphedeliste"/>
        <w:numPr>
          <w:ilvl w:val="0"/>
          <w:numId w:val="16"/>
        </w:numPr>
        <w:jc w:val="both"/>
        <w:rPr>
          <w:color w:val="002060"/>
        </w:rPr>
      </w:pPr>
      <w:r w:rsidRPr="00F04C12">
        <w:rPr>
          <w:color w:val="002060"/>
        </w:rPr>
        <w:t>Je vérifie que la neige ne bloque pas le tuyau d’échappement du véhicule.</w:t>
      </w:r>
    </w:p>
    <w:p w14:paraId="60E3CBC8" w14:textId="77777777" w:rsidR="00F04C12" w:rsidRDefault="00F04C12" w:rsidP="00E27E66">
      <w:pPr>
        <w:pStyle w:val="Paragraphedeliste"/>
        <w:numPr>
          <w:ilvl w:val="0"/>
          <w:numId w:val="16"/>
        </w:numPr>
        <w:jc w:val="both"/>
        <w:rPr>
          <w:color w:val="002060"/>
        </w:rPr>
      </w:pPr>
      <w:r w:rsidRPr="00F04C12">
        <w:rPr>
          <w:color w:val="002060"/>
        </w:rPr>
        <w:t xml:space="preserve">Je n’utilise pas inutilement les phares de mon véhicule, pour éviter de décharger la batterie. </w:t>
      </w:r>
    </w:p>
    <w:p w14:paraId="48642AE4" w14:textId="77777777" w:rsidR="009C4C58" w:rsidRDefault="009C4C58" w:rsidP="00F04C12">
      <w:pPr>
        <w:jc w:val="both"/>
        <w:rPr>
          <w:color w:val="002060"/>
        </w:rPr>
      </w:pPr>
    </w:p>
    <w:p w14:paraId="13BF33B6" w14:textId="77777777" w:rsidR="009C4C58" w:rsidRDefault="009C4C58" w:rsidP="00F04C12">
      <w:pPr>
        <w:jc w:val="both"/>
        <w:rPr>
          <w:color w:val="002060"/>
        </w:rPr>
      </w:pPr>
    </w:p>
    <w:p w14:paraId="1D1A1F7C" w14:textId="56DCB815" w:rsidR="00C82B2D" w:rsidRDefault="00C82B2D" w:rsidP="00C82B2D">
      <w:pPr>
        <w:jc w:val="both"/>
        <w:rPr>
          <w:b/>
          <w:bCs/>
          <w:color w:val="002060"/>
        </w:rPr>
      </w:pPr>
      <w:r w:rsidRPr="00C82B2D">
        <w:rPr>
          <w:b/>
          <w:bCs/>
          <w:color w:val="002060"/>
          <w:highlight w:val="yellow"/>
        </w:rPr>
        <w:t xml:space="preserve">Voir </w:t>
      </w:r>
      <w:r>
        <w:rPr>
          <w:b/>
          <w:bCs/>
          <w:color w:val="002060"/>
          <w:highlight w:val="yellow"/>
        </w:rPr>
        <w:t>FICHE ACTION</w:t>
      </w:r>
      <w:r w:rsidRPr="00C82B2D">
        <w:rPr>
          <w:b/>
          <w:bCs/>
          <w:color w:val="002060"/>
          <w:highlight w:val="yellow"/>
        </w:rPr>
        <w:t xml:space="preserve"> FA004</w:t>
      </w:r>
    </w:p>
    <w:p w14:paraId="746D55C6" w14:textId="77777777" w:rsidR="00C82B2D" w:rsidRDefault="00C82B2D" w:rsidP="00C82B2D">
      <w:pPr>
        <w:jc w:val="both"/>
        <w:rPr>
          <w:b/>
          <w:bCs/>
          <w:color w:val="002060"/>
        </w:rPr>
      </w:pPr>
    </w:p>
    <w:p w14:paraId="58A26654" w14:textId="77777777" w:rsidR="00C82B2D" w:rsidRDefault="00C82B2D" w:rsidP="00C82B2D">
      <w:pPr>
        <w:jc w:val="both"/>
        <w:rPr>
          <w:b/>
          <w:bCs/>
          <w:color w:val="002060"/>
        </w:rPr>
      </w:pPr>
    </w:p>
    <w:p w14:paraId="2172F5B7" w14:textId="0E36A2FB" w:rsidR="009C4C58" w:rsidRPr="008733A4" w:rsidRDefault="009C4C58">
      <w:pPr>
        <w:rPr>
          <w:b/>
          <w:bCs/>
          <w:i/>
          <w:iCs/>
          <w:color w:val="002060"/>
          <w:sz w:val="32"/>
          <w:szCs w:val="32"/>
        </w:rPr>
      </w:pPr>
    </w:p>
    <w:p w14:paraId="4E73D44A" w14:textId="53D5BC32" w:rsidR="004E29DF" w:rsidRPr="000F632C" w:rsidRDefault="00C82B2D" w:rsidP="00C82B2D">
      <w:pPr>
        <w:rPr>
          <w:b/>
          <w:bCs/>
          <w:color w:val="002060"/>
          <w:sz w:val="32"/>
          <w:szCs w:val="32"/>
        </w:rPr>
      </w:pPr>
      <w:r w:rsidRPr="00C82B2D">
        <w:rPr>
          <w:b/>
          <w:bCs/>
          <w:color w:val="002060"/>
          <w:sz w:val="32"/>
          <w:szCs w:val="32"/>
        </w:rPr>
        <w:t xml:space="preserve">2.1.10 </w:t>
      </w:r>
      <w:r w:rsidR="004E29DF" w:rsidRPr="00C82B2D">
        <w:rPr>
          <w:b/>
          <w:bCs/>
          <w:color w:val="002060"/>
          <w:sz w:val="32"/>
          <w:szCs w:val="32"/>
        </w:rPr>
        <w:t xml:space="preserve">Risque Neige et Verglas </w:t>
      </w:r>
    </w:p>
    <w:p w14:paraId="4CA3FA91" w14:textId="77777777" w:rsidR="004E29DF" w:rsidRPr="008907F6" w:rsidRDefault="004E29DF" w:rsidP="004E29DF">
      <w:pPr>
        <w:rPr>
          <w:b/>
          <w:bCs/>
          <w:color w:val="002060"/>
        </w:rPr>
      </w:pPr>
    </w:p>
    <w:p w14:paraId="49D064CB" w14:textId="77777777" w:rsidR="004E29DF" w:rsidRPr="008907F6" w:rsidRDefault="004E29DF" w:rsidP="00E27E66">
      <w:pPr>
        <w:pStyle w:val="Paragraphedeliste"/>
        <w:numPr>
          <w:ilvl w:val="0"/>
          <w:numId w:val="11"/>
        </w:numPr>
        <w:rPr>
          <w:b/>
          <w:bCs/>
          <w:color w:val="002060"/>
        </w:rPr>
      </w:pPr>
      <w:r w:rsidRPr="008907F6">
        <w:rPr>
          <w:b/>
          <w:bCs/>
          <w:color w:val="002060"/>
        </w:rPr>
        <w:t>Définition du risque</w:t>
      </w:r>
    </w:p>
    <w:p w14:paraId="5AB78A99" w14:textId="77777777" w:rsidR="004E29DF" w:rsidRPr="008907F6" w:rsidRDefault="004E29DF" w:rsidP="004E29DF">
      <w:pPr>
        <w:pStyle w:val="Paragraphedeliste"/>
        <w:jc w:val="both"/>
        <w:rPr>
          <w:b/>
          <w:bCs/>
          <w:color w:val="002060"/>
        </w:rPr>
      </w:pPr>
    </w:p>
    <w:p w14:paraId="65C6ADCE" w14:textId="77777777" w:rsidR="00991FBC" w:rsidRPr="00991FBC" w:rsidRDefault="00991FBC" w:rsidP="00991FBC">
      <w:pPr>
        <w:jc w:val="both"/>
        <w:rPr>
          <w:b/>
          <w:bCs/>
          <w:color w:val="002060"/>
        </w:rPr>
      </w:pPr>
      <w:r w:rsidRPr="00991FBC">
        <w:rPr>
          <w:b/>
          <w:bCs/>
          <w:color w:val="002060"/>
        </w:rPr>
        <w:t>La neige en plaine</w:t>
      </w:r>
    </w:p>
    <w:p w14:paraId="1206B019" w14:textId="77777777" w:rsidR="00991FBC" w:rsidRPr="00991FBC" w:rsidRDefault="00991FBC" w:rsidP="00991FBC">
      <w:pPr>
        <w:jc w:val="both"/>
        <w:rPr>
          <w:color w:val="002060"/>
        </w:rPr>
      </w:pPr>
      <w:r w:rsidRPr="00991FBC">
        <w:rPr>
          <w:color w:val="002060"/>
        </w:rPr>
        <w:lastRenderedPageBreak/>
        <w:t xml:space="preserve">La neige est une précipitation solide qui tombe d’un nuage et atteint le sol lorsque la température de l’air est négative ou voisine de 0°C. Sur les massifs montagneux, il peut neiger dès fin août-début septembre </w:t>
      </w:r>
      <w:proofErr w:type="spellStart"/>
      <w:r w:rsidRPr="00991FBC">
        <w:rPr>
          <w:color w:val="002060"/>
        </w:rPr>
        <w:t>au dessus</w:t>
      </w:r>
      <w:proofErr w:type="spellEnd"/>
      <w:r w:rsidRPr="00991FBC">
        <w:rPr>
          <w:color w:val="002060"/>
        </w:rPr>
        <w:t xml:space="preserve"> de 2000 m. En plaine, des épisodes de neige se produisent fréquemment dès novembre et parfois jusqu’en mai.</w:t>
      </w:r>
    </w:p>
    <w:p w14:paraId="259E7704" w14:textId="77777777" w:rsidR="00991FBC" w:rsidRPr="00991FBC" w:rsidRDefault="00991FBC" w:rsidP="00991FBC">
      <w:pPr>
        <w:jc w:val="both"/>
        <w:rPr>
          <w:color w:val="002060"/>
        </w:rPr>
      </w:pPr>
    </w:p>
    <w:p w14:paraId="4B489651" w14:textId="77777777" w:rsidR="00991FBC" w:rsidRPr="00991FBC" w:rsidRDefault="00991FBC" w:rsidP="00991FBC">
      <w:pPr>
        <w:jc w:val="both"/>
        <w:rPr>
          <w:color w:val="002060"/>
        </w:rPr>
      </w:pPr>
      <w:r w:rsidRPr="00991FBC">
        <w:rPr>
          <w:color w:val="002060"/>
        </w:rPr>
        <w:t>On distingue 3 types de neige selon la quantité d’eau liquide qu’elle contient : sèche, humide ou mouillée. Les neiges humide et mouillée sont les plus dangereuses.</w:t>
      </w:r>
    </w:p>
    <w:p w14:paraId="3ABB6E4E" w14:textId="77777777" w:rsidR="00991FBC" w:rsidRPr="00991FBC" w:rsidRDefault="00991FBC" w:rsidP="00991FBC">
      <w:pPr>
        <w:jc w:val="both"/>
        <w:rPr>
          <w:color w:val="002060"/>
        </w:rPr>
      </w:pPr>
    </w:p>
    <w:p w14:paraId="438367C0" w14:textId="77777777" w:rsidR="00991FBC" w:rsidRPr="00991FBC" w:rsidRDefault="00991FBC" w:rsidP="00991FBC">
      <w:pPr>
        <w:jc w:val="both"/>
        <w:rPr>
          <w:color w:val="002060"/>
        </w:rPr>
      </w:pPr>
      <w:r w:rsidRPr="00991FBC">
        <w:rPr>
          <w:b/>
          <w:bCs/>
          <w:color w:val="002060"/>
        </w:rPr>
        <w:t>La neige sèche</w:t>
      </w:r>
      <w:r w:rsidRPr="00991FBC">
        <w:rPr>
          <w:color w:val="002060"/>
        </w:rPr>
        <w:t>, fréquente en montagne, se forme par temps très froid, avec des températures inférieures à -5°C. Légère et poudreuse, elle contient peu d’eau liquide.</w:t>
      </w:r>
    </w:p>
    <w:p w14:paraId="232FFA2F" w14:textId="77777777" w:rsidR="00991FBC" w:rsidRPr="00991FBC" w:rsidRDefault="00991FBC" w:rsidP="00991FBC">
      <w:pPr>
        <w:jc w:val="both"/>
        <w:rPr>
          <w:color w:val="002060"/>
        </w:rPr>
      </w:pPr>
    </w:p>
    <w:p w14:paraId="029D90DB" w14:textId="77777777" w:rsidR="00991FBC" w:rsidRPr="00991FBC" w:rsidRDefault="00991FBC" w:rsidP="00991FBC">
      <w:pPr>
        <w:jc w:val="both"/>
        <w:rPr>
          <w:color w:val="002060"/>
        </w:rPr>
      </w:pPr>
      <w:r w:rsidRPr="00991FBC">
        <w:rPr>
          <w:b/>
          <w:bCs/>
          <w:color w:val="002060"/>
        </w:rPr>
        <w:t>La neige humide</w:t>
      </w:r>
      <w:r w:rsidRPr="00991FBC">
        <w:rPr>
          <w:color w:val="002060"/>
        </w:rPr>
        <w:t xml:space="preserve"> ou collante est la plus fréquente en plaine. Elle tombe souvent entre 0°C et -5°C. Elle contient davantage d’eau liquide ce qui la rend lourde et pâteuse. C’est une neige aux effets dangereux : elle se compacte et adhère à la chaussée, aux câbles électriques, voire aux caténaires de la SNCF.</w:t>
      </w:r>
    </w:p>
    <w:p w14:paraId="71CAC260" w14:textId="77777777" w:rsidR="00991FBC" w:rsidRPr="00991FBC" w:rsidRDefault="00991FBC" w:rsidP="00991FBC">
      <w:pPr>
        <w:jc w:val="both"/>
        <w:rPr>
          <w:color w:val="002060"/>
        </w:rPr>
      </w:pPr>
    </w:p>
    <w:p w14:paraId="0A8FCC26" w14:textId="77777777" w:rsidR="00991FBC" w:rsidRPr="00991FBC" w:rsidRDefault="00991FBC" w:rsidP="00991FBC">
      <w:pPr>
        <w:jc w:val="both"/>
        <w:rPr>
          <w:color w:val="002060"/>
        </w:rPr>
      </w:pPr>
      <w:r w:rsidRPr="00991FBC">
        <w:rPr>
          <w:b/>
          <w:bCs/>
          <w:color w:val="002060"/>
        </w:rPr>
        <w:t>La neige mouillée</w:t>
      </w:r>
      <w:r w:rsidRPr="00991FBC">
        <w:rPr>
          <w:color w:val="002060"/>
        </w:rPr>
        <w:t>, fréquente dans le sud de la France, tombe entre 0°C et 1°C et contient beaucoup d’eau liquide.</w:t>
      </w:r>
    </w:p>
    <w:p w14:paraId="49978E2B" w14:textId="77777777" w:rsidR="00991FBC" w:rsidRPr="00991FBC" w:rsidRDefault="00991FBC" w:rsidP="00991FBC">
      <w:pPr>
        <w:jc w:val="both"/>
        <w:rPr>
          <w:color w:val="002060"/>
        </w:rPr>
      </w:pPr>
    </w:p>
    <w:p w14:paraId="5635E295" w14:textId="77777777" w:rsidR="00991FBC" w:rsidRPr="00250CE3" w:rsidRDefault="00991FBC" w:rsidP="00991FBC">
      <w:pPr>
        <w:jc w:val="both"/>
        <w:rPr>
          <w:b/>
          <w:bCs/>
          <w:color w:val="002060"/>
        </w:rPr>
      </w:pPr>
      <w:r w:rsidRPr="00250CE3">
        <w:rPr>
          <w:b/>
          <w:bCs/>
          <w:color w:val="002060"/>
        </w:rPr>
        <w:t>Qu’est-ce que le verglas ?</w:t>
      </w:r>
    </w:p>
    <w:p w14:paraId="6C425B99" w14:textId="77777777" w:rsidR="00991FBC" w:rsidRPr="00991FBC" w:rsidRDefault="00991FBC" w:rsidP="00991FBC">
      <w:pPr>
        <w:jc w:val="both"/>
        <w:rPr>
          <w:color w:val="002060"/>
        </w:rPr>
      </w:pPr>
      <w:r w:rsidRPr="00991FBC">
        <w:rPr>
          <w:color w:val="002060"/>
        </w:rPr>
        <w:t>Le verglas est lié à une précipitation : c’est un dépôt de glace compacte provenant d’une pluie ou bruine qui se congèle en entrant en contact avec le sol. Cette eau a la particularité d’être liquide malgré sa température négative : il s’agit d’eau “surfondue”. La température du sol est généralement voisine de 0°C, mais elle peut être légèrement positive.</w:t>
      </w:r>
    </w:p>
    <w:p w14:paraId="48C0E4E2" w14:textId="77777777" w:rsidR="00991FBC" w:rsidRPr="00991FBC" w:rsidRDefault="00991FBC" w:rsidP="00991FBC">
      <w:pPr>
        <w:jc w:val="both"/>
        <w:rPr>
          <w:color w:val="002060"/>
        </w:rPr>
      </w:pPr>
    </w:p>
    <w:p w14:paraId="2B1985F3" w14:textId="77777777" w:rsidR="00991FBC" w:rsidRPr="00991FBC" w:rsidRDefault="00991FBC" w:rsidP="00991FBC">
      <w:pPr>
        <w:jc w:val="both"/>
        <w:rPr>
          <w:color w:val="002060"/>
        </w:rPr>
      </w:pPr>
      <w:r w:rsidRPr="00991FBC">
        <w:rPr>
          <w:color w:val="002060"/>
        </w:rPr>
        <w:t>Le verglas est plutôt rare sur nos routes, par rapport aux formations de givre ou au gel de l’eau issu de neige fondante.</w:t>
      </w:r>
    </w:p>
    <w:p w14:paraId="0D347892" w14:textId="77777777" w:rsidR="00991FBC" w:rsidRPr="00991FBC" w:rsidRDefault="00991FBC" w:rsidP="00991FBC">
      <w:pPr>
        <w:jc w:val="both"/>
        <w:rPr>
          <w:color w:val="002060"/>
        </w:rPr>
      </w:pPr>
    </w:p>
    <w:p w14:paraId="310242D8" w14:textId="77777777" w:rsidR="00991FBC" w:rsidRPr="00250CE3" w:rsidRDefault="00991FBC" w:rsidP="00991FBC">
      <w:pPr>
        <w:jc w:val="both"/>
        <w:rPr>
          <w:b/>
          <w:bCs/>
          <w:color w:val="002060"/>
        </w:rPr>
      </w:pPr>
      <w:r w:rsidRPr="00250CE3">
        <w:rPr>
          <w:b/>
          <w:bCs/>
          <w:color w:val="002060"/>
        </w:rPr>
        <w:t>Les dangers</w:t>
      </w:r>
    </w:p>
    <w:p w14:paraId="3ECB2F16" w14:textId="77777777" w:rsidR="00991FBC" w:rsidRPr="00991FBC" w:rsidRDefault="00991FBC" w:rsidP="00991FBC">
      <w:pPr>
        <w:jc w:val="both"/>
        <w:rPr>
          <w:color w:val="002060"/>
        </w:rPr>
      </w:pPr>
      <w:r w:rsidRPr="00991FBC">
        <w:rPr>
          <w:color w:val="002060"/>
        </w:rPr>
        <w:t>Les régions sont diversement acclimatées à la neige. Les villes, surtout celles situées en plaine, ne sont en général pas conçues pour vivre avec de la neige. Même si l'enneigement est faible.</w:t>
      </w:r>
    </w:p>
    <w:p w14:paraId="13DA37EF" w14:textId="77777777" w:rsidR="00991FBC" w:rsidRPr="00991FBC" w:rsidRDefault="00991FBC" w:rsidP="00991FBC">
      <w:pPr>
        <w:jc w:val="both"/>
        <w:rPr>
          <w:color w:val="002060"/>
        </w:rPr>
      </w:pPr>
    </w:p>
    <w:p w14:paraId="35A0969B" w14:textId="77777777" w:rsidR="00991FBC" w:rsidRPr="00991FBC" w:rsidRDefault="00991FBC" w:rsidP="00991FBC">
      <w:pPr>
        <w:jc w:val="both"/>
        <w:rPr>
          <w:color w:val="002060"/>
        </w:rPr>
      </w:pPr>
      <w:r w:rsidRPr="00991FBC">
        <w:rPr>
          <w:color w:val="002060"/>
        </w:rPr>
        <w:t>Les conséquences de la neige et du verglas sont surtout sensibles en plaine et en ville.</w:t>
      </w:r>
    </w:p>
    <w:p w14:paraId="6CBE766C" w14:textId="77777777" w:rsidR="00991FBC" w:rsidRPr="00991FBC" w:rsidRDefault="00991FBC" w:rsidP="00991FBC">
      <w:pPr>
        <w:jc w:val="both"/>
        <w:rPr>
          <w:color w:val="002060"/>
        </w:rPr>
      </w:pPr>
    </w:p>
    <w:p w14:paraId="61D1FD53" w14:textId="77777777" w:rsidR="00991FBC" w:rsidRPr="00991FBC" w:rsidRDefault="00991FBC" w:rsidP="00991FBC">
      <w:pPr>
        <w:jc w:val="both"/>
        <w:rPr>
          <w:color w:val="002060"/>
        </w:rPr>
      </w:pPr>
      <w:r w:rsidRPr="00991FBC">
        <w:rPr>
          <w:color w:val="002060"/>
        </w:rPr>
        <w:t>Une hauteur de neige collante de seulement quelques centimètres peut perturber gravement, voire bloquer le trafic routier, la circulation aérienne et ferroviaire.</w:t>
      </w:r>
    </w:p>
    <w:p w14:paraId="4FF04F2A" w14:textId="77777777" w:rsidR="00991FBC" w:rsidRPr="00991FBC" w:rsidRDefault="00991FBC" w:rsidP="00991FBC">
      <w:pPr>
        <w:jc w:val="both"/>
        <w:rPr>
          <w:color w:val="002060"/>
        </w:rPr>
      </w:pPr>
    </w:p>
    <w:p w14:paraId="5119DB51" w14:textId="77777777" w:rsidR="00991FBC" w:rsidRPr="00991FBC" w:rsidRDefault="00991FBC" w:rsidP="00991FBC">
      <w:pPr>
        <w:jc w:val="both"/>
        <w:rPr>
          <w:color w:val="002060"/>
        </w:rPr>
      </w:pPr>
      <w:r w:rsidRPr="00991FBC">
        <w:rPr>
          <w:color w:val="002060"/>
        </w:rPr>
        <w:t>Très lourde, la neige mouillée est facilement évacuée par le trafic routier, mais elle peut aussi fondre et regeler sous forme de plaques de glace.</w:t>
      </w:r>
    </w:p>
    <w:p w14:paraId="67FFA331" w14:textId="77777777" w:rsidR="00991FBC" w:rsidRPr="00991FBC" w:rsidRDefault="00991FBC" w:rsidP="00991FBC">
      <w:pPr>
        <w:jc w:val="both"/>
        <w:rPr>
          <w:color w:val="002060"/>
        </w:rPr>
      </w:pPr>
    </w:p>
    <w:p w14:paraId="552476CD" w14:textId="77777777" w:rsidR="00991FBC" w:rsidRPr="00991FBC" w:rsidRDefault="00991FBC" w:rsidP="00991FBC">
      <w:pPr>
        <w:jc w:val="both"/>
        <w:rPr>
          <w:color w:val="002060"/>
        </w:rPr>
      </w:pPr>
      <w:r w:rsidRPr="00991FBC">
        <w:rPr>
          <w:color w:val="002060"/>
        </w:rPr>
        <w:t>La formation de verglas ou de plaques de glace rend le réseau routier impraticable et augmente le risque d'accidents.</w:t>
      </w:r>
    </w:p>
    <w:p w14:paraId="72EE74CE" w14:textId="77777777" w:rsidR="00991FBC" w:rsidRPr="00991FBC" w:rsidRDefault="00991FBC" w:rsidP="00991FBC">
      <w:pPr>
        <w:jc w:val="both"/>
        <w:rPr>
          <w:color w:val="002060"/>
        </w:rPr>
      </w:pPr>
    </w:p>
    <w:p w14:paraId="48C11F14" w14:textId="3356C88A" w:rsidR="008733A4" w:rsidRDefault="00991FBC" w:rsidP="00991FBC">
      <w:pPr>
        <w:jc w:val="both"/>
        <w:rPr>
          <w:color w:val="002060"/>
        </w:rPr>
      </w:pPr>
      <w:r w:rsidRPr="00991FBC">
        <w:rPr>
          <w:color w:val="002060"/>
        </w:rPr>
        <w:t>L'accumulation de neige mouillée provoque aussi de sérieux dégâts. Sous le poids de cette neige très lourde, les toitures ou les serres peuvent s'effondrer et les branches d'arbres rompre.</w:t>
      </w:r>
    </w:p>
    <w:p w14:paraId="07244CEE" w14:textId="77777777" w:rsidR="008733A4" w:rsidRDefault="008733A4" w:rsidP="00991FBC">
      <w:pPr>
        <w:jc w:val="both"/>
        <w:rPr>
          <w:color w:val="002060"/>
        </w:rPr>
      </w:pPr>
    </w:p>
    <w:p w14:paraId="43C20E28" w14:textId="117183A5" w:rsidR="008733A4" w:rsidRPr="008733A4" w:rsidRDefault="008733A4" w:rsidP="00991FBC">
      <w:pPr>
        <w:jc w:val="both"/>
        <w:rPr>
          <w:b/>
          <w:bCs/>
          <w:i/>
          <w:iCs/>
          <w:color w:val="FF0000"/>
        </w:rPr>
      </w:pPr>
    </w:p>
    <w:p w14:paraId="54D7BF32" w14:textId="77777777" w:rsidR="008733A4" w:rsidRDefault="008733A4" w:rsidP="00991FBC">
      <w:pPr>
        <w:jc w:val="both"/>
        <w:rPr>
          <w:color w:val="002060"/>
        </w:rPr>
      </w:pPr>
    </w:p>
    <w:p w14:paraId="58D88F23" w14:textId="09154F8D" w:rsidR="00C82B2D" w:rsidRDefault="00C82B2D" w:rsidP="00C82B2D">
      <w:pPr>
        <w:jc w:val="both"/>
        <w:rPr>
          <w:b/>
          <w:bCs/>
          <w:color w:val="002060"/>
        </w:rPr>
      </w:pPr>
      <w:r w:rsidRPr="00C82B2D">
        <w:rPr>
          <w:b/>
          <w:bCs/>
          <w:color w:val="002060"/>
          <w:highlight w:val="yellow"/>
        </w:rPr>
        <w:t xml:space="preserve">Voir </w:t>
      </w:r>
      <w:r>
        <w:rPr>
          <w:b/>
          <w:bCs/>
          <w:color w:val="002060"/>
          <w:highlight w:val="yellow"/>
        </w:rPr>
        <w:t>FICHE ACTION</w:t>
      </w:r>
      <w:r w:rsidRPr="00C82B2D">
        <w:rPr>
          <w:b/>
          <w:bCs/>
          <w:color w:val="002060"/>
          <w:highlight w:val="yellow"/>
        </w:rPr>
        <w:t xml:space="preserve"> FA004</w:t>
      </w:r>
    </w:p>
    <w:p w14:paraId="611636ED" w14:textId="77777777" w:rsidR="008733A4" w:rsidRPr="00F04C12" w:rsidRDefault="008733A4" w:rsidP="00991FBC">
      <w:pPr>
        <w:jc w:val="both"/>
        <w:rPr>
          <w:color w:val="002060"/>
        </w:rPr>
      </w:pPr>
    </w:p>
    <w:p w14:paraId="6991033B" w14:textId="77777777" w:rsidR="000F632C" w:rsidRPr="00022D2D" w:rsidRDefault="000F632C">
      <w:pPr>
        <w:rPr>
          <w:color w:val="002060"/>
        </w:rPr>
      </w:pPr>
    </w:p>
    <w:p w14:paraId="424B3717" w14:textId="77777777" w:rsidR="008907F6" w:rsidRPr="00022D2D" w:rsidRDefault="008907F6" w:rsidP="008907F6">
      <w:pPr>
        <w:jc w:val="center"/>
        <w:rPr>
          <w:color w:val="002060"/>
        </w:rPr>
      </w:pPr>
    </w:p>
    <w:p w14:paraId="3938A253" w14:textId="5D6998C6" w:rsidR="00D66524" w:rsidRPr="000F632C" w:rsidRDefault="008733A4" w:rsidP="00D66524">
      <w:pPr>
        <w:rPr>
          <w:b/>
          <w:bCs/>
          <w:color w:val="002060"/>
          <w:sz w:val="32"/>
          <w:szCs w:val="32"/>
        </w:rPr>
      </w:pPr>
      <w:r>
        <w:rPr>
          <w:b/>
          <w:bCs/>
          <w:color w:val="002060"/>
          <w:sz w:val="44"/>
          <w:szCs w:val="44"/>
        </w:rPr>
        <w:br w:type="page"/>
      </w:r>
      <w:r w:rsidR="00D66524" w:rsidRPr="00C82B2D">
        <w:rPr>
          <w:b/>
          <w:bCs/>
          <w:color w:val="002060"/>
          <w:sz w:val="32"/>
          <w:szCs w:val="32"/>
        </w:rPr>
        <w:lastRenderedPageBreak/>
        <w:t>2.1.1</w:t>
      </w:r>
      <w:r w:rsidR="00D66524">
        <w:rPr>
          <w:b/>
          <w:bCs/>
          <w:color w:val="002060"/>
          <w:sz w:val="32"/>
          <w:szCs w:val="32"/>
        </w:rPr>
        <w:t>1</w:t>
      </w:r>
      <w:r w:rsidR="00D66524" w:rsidRPr="00C82B2D">
        <w:rPr>
          <w:b/>
          <w:bCs/>
          <w:color w:val="002060"/>
          <w:sz w:val="32"/>
          <w:szCs w:val="32"/>
        </w:rPr>
        <w:t xml:space="preserve"> Risque </w:t>
      </w:r>
      <w:r w:rsidR="00D66524">
        <w:rPr>
          <w:b/>
          <w:bCs/>
          <w:color w:val="002060"/>
          <w:sz w:val="32"/>
          <w:szCs w:val="32"/>
        </w:rPr>
        <w:t>Pollution AIR/EAU/SOL</w:t>
      </w:r>
      <w:r w:rsidR="00D66524" w:rsidRPr="00C82B2D">
        <w:rPr>
          <w:b/>
          <w:bCs/>
          <w:color w:val="002060"/>
          <w:sz w:val="32"/>
          <w:szCs w:val="32"/>
        </w:rPr>
        <w:t xml:space="preserve"> </w:t>
      </w:r>
    </w:p>
    <w:p w14:paraId="4CB80FC3" w14:textId="77777777" w:rsidR="00D66524" w:rsidRPr="008907F6" w:rsidRDefault="00D66524" w:rsidP="00D66524">
      <w:pPr>
        <w:rPr>
          <w:b/>
          <w:bCs/>
          <w:color w:val="002060"/>
        </w:rPr>
      </w:pPr>
    </w:p>
    <w:p w14:paraId="4C417BDD" w14:textId="72EFA310" w:rsidR="00D66524" w:rsidRPr="008907F6" w:rsidRDefault="00D66524" w:rsidP="00E27E66">
      <w:pPr>
        <w:pStyle w:val="Paragraphedeliste"/>
        <w:numPr>
          <w:ilvl w:val="0"/>
          <w:numId w:val="11"/>
        </w:numPr>
        <w:rPr>
          <w:b/>
          <w:bCs/>
          <w:color w:val="002060"/>
        </w:rPr>
      </w:pPr>
      <w:r w:rsidRPr="008907F6">
        <w:rPr>
          <w:b/>
          <w:bCs/>
          <w:color w:val="002060"/>
        </w:rPr>
        <w:t>Définition du risque</w:t>
      </w:r>
      <w:r>
        <w:rPr>
          <w:b/>
          <w:bCs/>
          <w:color w:val="002060"/>
        </w:rPr>
        <w:t xml:space="preserve"> pollution de l’air</w:t>
      </w:r>
    </w:p>
    <w:p w14:paraId="0739A6D4" w14:textId="77777777" w:rsidR="00D66524" w:rsidRPr="008907F6" w:rsidRDefault="00D66524" w:rsidP="00D66524">
      <w:pPr>
        <w:pStyle w:val="Paragraphedeliste"/>
        <w:jc w:val="both"/>
        <w:rPr>
          <w:b/>
          <w:bCs/>
          <w:color w:val="002060"/>
        </w:rPr>
      </w:pPr>
    </w:p>
    <w:p w14:paraId="49C1C8D0" w14:textId="3704870D" w:rsidR="00D66524" w:rsidRPr="00991FBC" w:rsidRDefault="00D66524" w:rsidP="00D66524">
      <w:pPr>
        <w:jc w:val="both"/>
        <w:rPr>
          <w:b/>
          <w:bCs/>
          <w:color w:val="002060"/>
        </w:rPr>
      </w:pPr>
      <w:r>
        <w:rPr>
          <w:b/>
          <w:bCs/>
          <w:color w:val="002060"/>
        </w:rPr>
        <w:t>Pollution de l’air</w:t>
      </w:r>
    </w:p>
    <w:p w14:paraId="370D3E6A" w14:textId="56C25FDA" w:rsidR="00D66524" w:rsidRDefault="00D66524" w:rsidP="00D66524">
      <w:pPr>
        <w:jc w:val="both"/>
        <w:rPr>
          <w:color w:val="002060"/>
        </w:rPr>
      </w:pPr>
      <w:r w:rsidRPr="00D66524">
        <w:rPr>
          <w:color w:val="002060"/>
        </w:rPr>
        <w:t>On appelle pollution de l'air un ensemble de gaz et de particules en suspension présents dans l'air (intérieur ou extérieur) dont les niveaux de concentration varient en fonction des émissions et des conditions météorologiques, et qui sont nuisibles pour la santé et l'environnement.</w:t>
      </w:r>
    </w:p>
    <w:p w14:paraId="27C11D0F" w14:textId="77777777" w:rsidR="00D66524" w:rsidRDefault="00D66524" w:rsidP="00D66524">
      <w:pPr>
        <w:jc w:val="both"/>
        <w:rPr>
          <w:color w:val="002060"/>
        </w:rPr>
      </w:pPr>
    </w:p>
    <w:p w14:paraId="147BDA4C" w14:textId="27326B78" w:rsidR="00D66524" w:rsidRPr="00D66524" w:rsidRDefault="00D66524" w:rsidP="00D66524">
      <w:pPr>
        <w:jc w:val="both"/>
        <w:rPr>
          <w:b/>
          <w:bCs/>
          <w:color w:val="002060"/>
        </w:rPr>
      </w:pPr>
      <w:r w:rsidRPr="00D66524">
        <w:rPr>
          <w:b/>
          <w:bCs/>
          <w:color w:val="002060"/>
        </w:rPr>
        <w:t>Risques :</w:t>
      </w:r>
    </w:p>
    <w:p w14:paraId="25DEE1BC" w14:textId="77777777" w:rsidR="00D66524" w:rsidRPr="00D66524" w:rsidRDefault="00D66524" w:rsidP="00D66524">
      <w:pPr>
        <w:jc w:val="both"/>
        <w:rPr>
          <w:color w:val="002060"/>
        </w:rPr>
      </w:pPr>
      <w:r w:rsidRPr="00D66524">
        <w:rPr>
          <w:color w:val="002060"/>
        </w:rPr>
        <w:t>Même à de faibles niveaux, l’exposition aux polluants peut provoquer, le jour même ou dans les jours qui suivent, des symptômes irritatifs au niveau des yeux, du nez et de la gorge mais peut également aggraver des pathologies respiratoires chroniques (asthme, bronchite…) ou favoriser la survenue d’un infarctus du myocarde, voire provoquer le décès.  </w:t>
      </w:r>
    </w:p>
    <w:p w14:paraId="7286A383" w14:textId="77777777" w:rsidR="00D66524" w:rsidRPr="00D66524" w:rsidRDefault="00D66524" w:rsidP="00D66524">
      <w:pPr>
        <w:jc w:val="both"/>
        <w:rPr>
          <w:color w:val="002060"/>
        </w:rPr>
      </w:pPr>
      <w:r w:rsidRPr="00D66524">
        <w:rPr>
          <w:color w:val="002060"/>
        </w:rPr>
        <w:t>Une </w:t>
      </w:r>
      <w:hyperlink r:id="rId18" w:history="1">
        <w:r w:rsidRPr="00D66524">
          <w:rPr>
            <w:rStyle w:val="Lienhypertexte"/>
            <w:rFonts w:eastAsiaTheme="majorEastAsia"/>
          </w:rPr>
          <w:t>étude sur l’impact à court terme des particules en suspension (PM10) sur la mortalité dans 17 villes françaises sur la période 2007 et 2010</w:t>
        </w:r>
      </w:hyperlink>
      <w:r w:rsidRPr="00D66524">
        <w:rPr>
          <w:color w:val="002060"/>
        </w:rPr>
        <w:t> a été menée par Santé publique France. Les résultats montrent qu’une augmentation de 10 µg/m3 des niveaux de PM</w:t>
      </w:r>
      <w:r w:rsidRPr="00D66524">
        <w:rPr>
          <w:color w:val="002060"/>
          <w:vertAlign w:val="subscript"/>
        </w:rPr>
        <w:t>10</w:t>
      </w:r>
      <w:r w:rsidRPr="00D66524">
        <w:rPr>
          <w:color w:val="002060"/>
        </w:rPr>
        <w:t> du jour et des cinq jours précédents se traduit par une augmentation de 0,5% de la mortalité non accidentelle. L'excès de risque est plus élevé chez les personnes de 75 ans et plus (+1,04%) et les effets sur la mortalité sont plus importants en été. </w:t>
      </w:r>
    </w:p>
    <w:p w14:paraId="323BDDF7" w14:textId="77777777" w:rsidR="00D66524" w:rsidRPr="00D66524" w:rsidRDefault="00D66524" w:rsidP="00D66524">
      <w:pPr>
        <w:jc w:val="both"/>
        <w:rPr>
          <w:color w:val="002060"/>
        </w:rPr>
      </w:pPr>
      <w:r w:rsidRPr="00D66524">
        <w:rPr>
          <w:color w:val="002060"/>
        </w:rPr>
        <w:t>Ces résultats confirment ceux des études menées depuis 1997 en France et dans d’autres pays qui ont, pour la plupart, conclu à une augmentation, d’une part, de la mortalité et des hospitalisations pour causes cardiovasculaires, attribuables aux particules fines (PM</w:t>
      </w:r>
      <w:r w:rsidRPr="00D66524">
        <w:rPr>
          <w:color w:val="002060"/>
          <w:vertAlign w:val="subscript"/>
        </w:rPr>
        <w:t>10</w:t>
      </w:r>
      <w:r w:rsidRPr="00D66524">
        <w:rPr>
          <w:color w:val="002060"/>
        </w:rPr>
        <w:t> et PM</w:t>
      </w:r>
      <w:r w:rsidRPr="00D66524">
        <w:rPr>
          <w:color w:val="002060"/>
          <w:vertAlign w:val="subscript"/>
        </w:rPr>
        <w:t>2.5</w:t>
      </w:r>
      <w:r w:rsidRPr="00D66524">
        <w:rPr>
          <w:color w:val="002060"/>
        </w:rPr>
        <w:t>), et, d’autre part, de la mortalité et des hospitalisations pour causes respiratoires, attribuable à l’ozone (O</w:t>
      </w:r>
      <w:r w:rsidRPr="00D66524">
        <w:rPr>
          <w:color w:val="002060"/>
          <w:vertAlign w:val="subscript"/>
        </w:rPr>
        <w:t>3</w:t>
      </w:r>
      <w:r w:rsidRPr="00D66524">
        <w:rPr>
          <w:color w:val="002060"/>
        </w:rPr>
        <w:t>) et au dioxyde d’azote (NO</w:t>
      </w:r>
      <w:r w:rsidRPr="00D66524">
        <w:rPr>
          <w:color w:val="002060"/>
          <w:vertAlign w:val="subscript"/>
        </w:rPr>
        <w:t>2</w:t>
      </w:r>
      <w:r w:rsidRPr="00D66524">
        <w:rPr>
          <w:color w:val="002060"/>
        </w:rPr>
        <w:t>) en été. </w:t>
      </w:r>
    </w:p>
    <w:p w14:paraId="3DBF0C7F" w14:textId="77777777" w:rsidR="00D66524" w:rsidRPr="00D66524" w:rsidRDefault="00D66524" w:rsidP="00D66524">
      <w:pPr>
        <w:jc w:val="both"/>
        <w:rPr>
          <w:color w:val="002060"/>
        </w:rPr>
      </w:pPr>
      <w:r w:rsidRPr="00D66524">
        <w:rPr>
          <w:color w:val="002060"/>
        </w:rPr>
        <w:t>Une seconde </w:t>
      </w:r>
      <w:hyperlink r:id="rId19" w:history="1">
        <w:r w:rsidRPr="00D66524">
          <w:rPr>
            <w:rStyle w:val="Lienhypertexte"/>
            <w:rFonts w:eastAsiaTheme="majorEastAsia"/>
          </w:rPr>
          <w:t>étude sur l’impact à court terme du dioxyde d’azote NO2 sur la mortalité dans 18 agglomérations françaises sur la période 2010 et 2014</w:t>
        </w:r>
      </w:hyperlink>
      <w:r w:rsidRPr="00D66524">
        <w:rPr>
          <w:color w:val="002060"/>
        </w:rPr>
        <w:t> montre qu’une augmentation de 10 µg.m-3 de NO2 du jour et de la veille (retard 0-1) se traduit par une augmentation de 0,75 % de la mortalité non accidentelle (IC95%: [0,4 - 1,10]). Les effets du NO2 sont plus importants chez les personnes âgées de 75 ans et plus et pendant la saison chaude. Ainsi, une augmentation 10 µg.m-3 de NO2 se traduit par une augmentation de 3,07 % de la mortalité non accidentelle le jour suivant chez les personnes âgées de 75 ans et plus. Ces associations sont stables à l'ajustement sur les PM10. Ces résultats confirment que l'exposition au NO2, en tant que traceur de la pollution lié au trafic, est associé à court terme avec la mortalité, même à des concentrations, en moyenne annuelle, conformes à la réglementation européenne et à la valeur guide de l'OMS. Ils fournissent également des relations exposition-risque utilisables pour la réalisation d'évaluations quantitatives de l'impact sanitaire de la pollution atmosphérique.</w:t>
      </w:r>
    </w:p>
    <w:p w14:paraId="427A7C67" w14:textId="09E67835" w:rsidR="003E0007" w:rsidRDefault="003E0007">
      <w:pPr>
        <w:rPr>
          <w:b/>
          <w:bCs/>
          <w:color w:val="002060"/>
          <w:sz w:val="44"/>
          <w:szCs w:val="44"/>
        </w:rPr>
      </w:pPr>
    </w:p>
    <w:p w14:paraId="7CD8A8AB" w14:textId="02B54FFB" w:rsidR="00D66524" w:rsidRDefault="00D66524" w:rsidP="00D66524">
      <w:pPr>
        <w:jc w:val="both"/>
        <w:rPr>
          <w:b/>
          <w:bCs/>
          <w:color w:val="002060"/>
        </w:rPr>
      </w:pPr>
      <w:r w:rsidRPr="00C82B2D">
        <w:rPr>
          <w:b/>
          <w:bCs/>
          <w:color w:val="002060"/>
          <w:highlight w:val="yellow"/>
        </w:rPr>
        <w:t xml:space="preserve">Voir </w:t>
      </w:r>
      <w:r>
        <w:rPr>
          <w:b/>
          <w:bCs/>
          <w:color w:val="002060"/>
          <w:highlight w:val="yellow"/>
        </w:rPr>
        <w:t>FICHE ACTION</w:t>
      </w:r>
      <w:r w:rsidRPr="00C82B2D">
        <w:rPr>
          <w:b/>
          <w:bCs/>
          <w:color w:val="002060"/>
          <w:highlight w:val="yellow"/>
        </w:rPr>
        <w:t xml:space="preserve"> F</w:t>
      </w:r>
      <w:r w:rsidRPr="00D66524">
        <w:rPr>
          <w:b/>
          <w:bCs/>
          <w:color w:val="002060"/>
          <w:highlight w:val="yellow"/>
        </w:rPr>
        <w:t>A008</w:t>
      </w:r>
    </w:p>
    <w:p w14:paraId="5556C537" w14:textId="77777777" w:rsidR="00D66524" w:rsidRDefault="00D66524">
      <w:pPr>
        <w:rPr>
          <w:b/>
          <w:bCs/>
          <w:color w:val="002060"/>
          <w:sz w:val="44"/>
          <w:szCs w:val="44"/>
        </w:rPr>
      </w:pPr>
    </w:p>
    <w:p w14:paraId="14DC7537" w14:textId="543353A3" w:rsidR="00D66524" w:rsidRDefault="00D66524">
      <w:pPr>
        <w:rPr>
          <w:b/>
          <w:bCs/>
          <w:color w:val="002060"/>
          <w:sz w:val="44"/>
          <w:szCs w:val="44"/>
        </w:rPr>
      </w:pPr>
      <w:r>
        <w:rPr>
          <w:b/>
          <w:bCs/>
          <w:color w:val="002060"/>
          <w:sz w:val="44"/>
          <w:szCs w:val="44"/>
        </w:rPr>
        <w:br w:type="page"/>
      </w:r>
    </w:p>
    <w:p w14:paraId="501C667C" w14:textId="77777777" w:rsidR="00D66524" w:rsidRDefault="00D66524">
      <w:pPr>
        <w:rPr>
          <w:b/>
          <w:bCs/>
          <w:color w:val="002060"/>
          <w:sz w:val="44"/>
          <w:szCs w:val="44"/>
        </w:rPr>
      </w:pPr>
    </w:p>
    <w:p w14:paraId="30E0336E" w14:textId="7CEA1759" w:rsidR="00D66524" w:rsidRPr="008907F6" w:rsidRDefault="00D66524" w:rsidP="00E27E66">
      <w:pPr>
        <w:pStyle w:val="Paragraphedeliste"/>
        <w:numPr>
          <w:ilvl w:val="0"/>
          <w:numId w:val="11"/>
        </w:numPr>
        <w:rPr>
          <w:b/>
          <w:bCs/>
          <w:color w:val="002060"/>
        </w:rPr>
      </w:pPr>
      <w:r w:rsidRPr="008907F6">
        <w:rPr>
          <w:b/>
          <w:bCs/>
          <w:color w:val="002060"/>
        </w:rPr>
        <w:t>Définition du risque</w:t>
      </w:r>
      <w:r>
        <w:rPr>
          <w:b/>
          <w:bCs/>
          <w:color w:val="002060"/>
        </w:rPr>
        <w:t xml:space="preserve"> pollution du sol et eau</w:t>
      </w:r>
    </w:p>
    <w:p w14:paraId="2421C281" w14:textId="77777777" w:rsidR="00D66524" w:rsidRPr="008907F6" w:rsidRDefault="00D66524" w:rsidP="00D66524">
      <w:pPr>
        <w:pStyle w:val="Paragraphedeliste"/>
        <w:jc w:val="both"/>
        <w:rPr>
          <w:b/>
          <w:bCs/>
          <w:color w:val="002060"/>
        </w:rPr>
      </w:pPr>
    </w:p>
    <w:p w14:paraId="3E2F838A" w14:textId="5A0F2D31" w:rsidR="00D66524" w:rsidRPr="00991FBC" w:rsidRDefault="00D66524" w:rsidP="00D66524">
      <w:pPr>
        <w:jc w:val="both"/>
        <w:rPr>
          <w:b/>
          <w:bCs/>
          <w:color w:val="002060"/>
        </w:rPr>
      </w:pPr>
      <w:r>
        <w:rPr>
          <w:b/>
          <w:bCs/>
          <w:color w:val="002060"/>
        </w:rPr>
        <w:t>Pollution du sol</w:t>
      </w:r>
    </w:p>
    <w:p w14:paraId="7DBE5577" w14:textId="77777777" w:rsidR="00D66524" w:rsidRPr="00D66524" w:rsidRDefault="00D66524" w:rsidP="00D66524">
      <w:pPr>
        <w:pStyle w:val="NormalWeb"/>
        <w:shd w:val="clear" w:color="auto" w:fill="FFFFFF"/>
        <w:spacing w:before="0" w:beforeAutospacing="0" w:after="180" w:afterAutospacing="0"/>
        <w:textAlignment w:val="baseline"/>
        <w:rPr>
          <w:color w:val="002060"/>
        </w:rPr>
      </w:pPr>
      <w:r w:rsidRPr="00D66524">
        <w:rPr>
          <w:color w:val="002060"/>
        </w:rPr>
        <w:t>Plusieurs sources peuvent être à l’origine de la contamination des sols :</w:t>
      </w:r>
    </w:p>
    <w:p w14:paraId="09E1B77C" w14:textId="77777777" w:rsidR="00D66524" w:rsidRPr="00D66524" w:rsidRDefault="00D66524" w:rsidP="00E27E66">
      <w:pPr>
        <w:numPr>
          <w:ilvl w:val="0"/>
          <w:numId w:val="19"/>
        </w:numPr>
        <w:shd w:val="clear" w:color="auto" w:fill="FFFFFF"/>
        <w:spacing w:after="150"/>
        <w:textAlignment w:val="baseline"/>
        <w:rPr>
          <w:color w:val="002060"/>
        </w:rPr>
      </w:pPr>
      <w:r w:rsidRPr="00D66524">
        <w:rPr>
          <w:color w:val="002060"/>
        </w:rPr>
        <w:t>Naturelles, liées à la nature géologique des roches et leur évolution dans le temps</w:t>
      </w:r>
    </w:p>
    <w:p w14:paraId="3348D043" w14:textId="77777777" w:rsidR="00D66524" w:rsidRPr="00D66524" w:rsidRDefault="00D66524" w:rsidP="00E27E66">
      <w:pPr>
        <w:numPr>
          <w:ilvl w:val="0"/>
          <w:numId w:val="19"/>
        </w:numPr>
        <w:shd w:val="clear" w:color="auto" w:fill="FFFFFF"/>
        <w:textAlignment w:val="baseline"/>
        <w:rPr>
          <w:color w:val="002060"/>
        </w:rPr>
      </w:pPr>
      <w:r w:rsidRPr="00D66524">
        <w:rPr>
          <w:color w:val="002060"/>
        </w:rPr>
        <w:t>Humaines, associées notamment à des exploitations industrielles actuelles ou anciennes.</w:t>
      </w:r>
    </w:p>
    <w:p w14:paraId="0B6A675F" w14:textId="77777777" w:rsidR="00D66524" w:rsidRPr="00D66524" w:rsidRDefault="00D66524" w:rsidP="00D66524">
      <w:pPr>
        <w:pStyle w:val="NormalWeb"/>
        <w:shd w:val="clear" w:color="auto" w:fill="FFFFFF"/>
        <w:spacing w:before="0" w:beforeAutospacing="0" w:after="180" w:afterAutospacing="0"/>
        <w:textAlignment w:val="baseline"/>
        <w:rPr>
          <w:color w:val="002060"/>
        </w:rPr>
      </w:pPr>
      <w:r w:rsidRPr="00D66524">
        <w:rPr>
          <w:color w:val="002060"/>
        </w:rPr>
        <w:t>Divers polluants sont mis en évidence, tels que :</w:t>
      </w:r>
    </w:p>
    <w:p w14:paraId="0C0C5080" w14:textId="77777777" w:rsidR="00D66524" w:rsidRPr="00D66524" w:rsidRDefault="00D66524" w:rsidP="00E27E66">
      <w:pPr>
        <w:numPr>
          <w:ilvl w:val="0"/>
          <w:numId w:val="20"/>
        </w:numPr>
        <w:shd w:val="clear" w:color="auto" w:fill="FFFFFF"/>
        <w:spacing w:after="150"/>
        <w:textAlignment w:val="baseline"/>
        <w:rPr>
          <w:color w:val="002060"/>
        </w:rPr>
      </w:pPr>
      <w:r w:rsidRPr="00D66524">
        <w:rPr>
          <w:color w:val="002060"/>
        </w:rPr>
        <w:t>Les éléments métalliques, qui sont fréquemment retrouvés : plomb, zinc, arsenic, chrome, cadmium… Leur présence peut être liée à l’évolution naturelle de la roche du sol ou par des impacts d’activités anthropiques.</w:t>
      </w:r>
    </w:p>
    <w:p w14:paraId="4F78FFB0" w14:textId="77777777" w:rsidR="00D66524" w:rsidRPr="00D66524" w:rsidRDefault="00D66524" w:rsidP="00E27E66">
      <w:pPr>
        <w:numPr>
          <w:ilvl w:val="0"/>
          <w:numId w:val="20"/>
        </w:numPr>
        <w:shd w:val="clear" w:color="auto" w:fill="FFFFFF"/>
        <w:textAlignment w:val="baseline"/>
        <w:rPr>
          <w:color w:val="002060"/>
        </w:rPr>
      </w:pPr>
      <w:r w:rsidRPr="00D66524">
        <w:rPr>
          <w:color w:val="002060"/>
        </w:rPr>
        <w:t xml:space="preserve">Les composés organiques, qui sont principalement introduits par l’homme : notamment les hydrocarbures détectés dans 40 % des sites diagnostiqués dans la base de données </w:t>
      </w:r>
      <w:proofErr w:type="spellStart"/>
      <w:r w:rsidRPr="00D66524">
        <w:rPr>
          <w:color w:val="002060"/>
        </w:rPr>
        <w:t>Basol</w:t>
      </w:r>
      <w:proofErr w:type="spellEnd"/>
      <w:r w:rsidRPr="00D66524">
        <w:rPr>
          <w:color w:val="002060"/>
        </w:rPr>
        <w:t xml:space="preserve"> (hydrocarbures aromatiques polycycliques (HAP), solvants halogénés comme le trichloréthylène par exemple, composés organiques volatiles (COV), etc.).</w:t>
      </w:r>
    </w:p>
    <w:p w14:paraId="12ABBC70" w14:textId="77777777" w:rsidR="00D66524" w:rsidRDefault="00D66524" w:rsidP="00D66524">
      <w:pPr>
        <w:jc w:val="both"/>
        <w:rPr>
          <w:color w:val="002060"/>
        </w:rPr>
      </w:pPr>
    </w:p>
    <w:p w14:paraId="2B4EBB19" w14:textId="77777777" w:rsidR="00D66524" w:rsidRPr="00D66524" w:rsidRDefault="00D66524" w:rsidP="00D66524">
      <w:pPr>
        <w:rPr>
          <w:b/>
          <w:bCs/>
          <w:color w:val="002060"/>
        </w:rPr>
      </w:pPr>
      <w:r w:rsidRPr="00D66524">
        <w:rPr>
          <w:b/>
          <w:bCs/>
          <w:color w:val="002060"/>
        </w:rPr>
        <w:t>Quelles sont les voies d’exposition possibles pour la population ?</w:t>
      </w:r>
    </w:p>
    <w:p w14:paraId="066C83BB" w14:textId="77777777" w:rsidR="00D66524" w:rsidRPr="00D66524" w:rsidRDefault="00D66524" w:rsidP="00D66524">
      <w:pPr>
        <w:rPr>
          <w:color w:val="002060"/>
        </w:rPr>
      </w:pPr>
      <w:r w:rsidRPr="00D66524">
        <w:rPr>
          <w:color w:val="002060"/>
        </w:rPr>
        <w:t>Le sol est un milieu de l’environnement en lien étroit avec les autres milieux (eau, air). Les possibilités d’exposition sont multiples, que ce soit par ingestion ou par inhalation et les plus fréquentes sont :</w:t>
      </w:r>
    </w:p>
    <w:p w14:paraId="0C0641A7" w14:textId="77777777" w:rsidR="00D66524" w:rsidRPr="00D66524" w:rsidRDefault="00D66524" w:rsidP="00E27E66">
      <w:pPr>
        <w:numPr>
          <w:ilvl w:val="0"/>
          <w:numId w:val="21"/>
        </w:numPr>
        <w:rPr>
          <w:color w:val="002060"/>
        </w:rPr>
      </w:pPr>
      <w:r w:rsidRPr="00D66524">
        <w:rPr>
          <w:color w:val="002060"/>
        </w:rPr>
        <w:t>L’ingestion de terre par les jeunes enfants, particulièrement exposés en raison de leur comportement. Lors de jeux à même le sol, ils peuvent ingérer directement de la terre déposée sur les mains ou les objets qu’ils portent à la bouche</w:t>
      </w:r>
    </w:p>
    <w:p w14:paraId="6711574B" w14:textId="77777777" w:rsidR="00D66524" w:rsidRPr="00D66524" w:rsidRDefault="00D66524" w:rsidP="00E27E66">
      <w:pPr>
        <w:numPr>
          <w:ilvl w:val="0"/>
          <w:numId w:val="21"/>
        </w:numPr>
        <w:rPr>
          <w:color w:val="002060"/>
        </w:rPr>
      </w:pPr>
      <w:r w:rsidRPr="00D66524">
        <w:rPr>
          <w:color w:val="002060"/>
        </w:rPr>
        <w:t>L’ingestion de produits végétaux alimentaires cultivés sur des terres polluées</w:t>
      </w:r>
    </w:p>
    <w:p w14:paraId="1F4EB7DB" w14:textId="77777777" w:rsidR="00D66524" w:rsidRPr="00D66524" w:rsidRDefault="00D66524" w:rsidP="00E27E66">
      <w:pPr>
        <w:numPr>
          <w:ilvl w:val="0"/>
          <w:numId w:val="21"/>
        </w:numPr>
        <w:rPr>
          <w:color w:val="002060"/>
        </w:rPr>
      </w:pPr>
      <w:r w:rsidRPr="00D66524">
        <w:rPr>
          <w:color w:val="002060"/>
        </w:rPr>
        <w:t>L’ingestion d’eau, conséquence d’un transfert d’un produit présent dans le sol vers la nappe phréatique</w:t>
      </w:r>
    </w:p>
    <w:p w14:paraId="29F01DB5" w14:textId="77777777" w:rsidR="00D66524" w:rsidRPr="00D66524" w:rsidRDefault="00D66524" w:rsidP="00E27E66">
      <w:pPr>
        <w:numPr>
          <w:ilvl w:val="0"/>
          <w:numId w:val="21"/>
        </w:numPr>
        <w:rPr>
          <w:color w:val="002060"/>
        </w:rPr>
      </w:pPr>
      <w:r w:rsidRPr="00D66524">
        <w:rPr>
          <w:color w:val="002060"/>
        </w:rPr>
        <w:t>L’inhalation de poussières émises par les sols pollués</w:t>
      </w:r>
    </w:p>
    <w:p w14:paraId="7BB077BA" w14:textId="77777777" w:rsidR="00D66524" w:rsidRPr="00D66524" w:rsidRDefault="00D66524" w:rsidP="00E27E66">
      <w:pPr>
        <w:numPr>
          <w:ilvl w:val="0"/>
          <w:numId w:val="21"/>
        </w:numPr>
        <w:rPr>
          <w:color w:val="002060"/>
        </w:rPr>
      </w:pPr>
      <w:r w:rsidRPr="00D66524">
        <w:rPr>
          <w:color w:val="002060"/>
        </w:rPr>
        <w:t>L’inhalation, conséquence de la volatilisation éventuelle du polluant à partir du sol.</w:t>
      </w:r>
    </w:p>
    <w:p w14:paraId="3BEE05A5" w14:textId="77777777" w:rsidR="00D66524" w:rsidRPr="00D66524" w:rsidRDefault="00D66524" w:rsidP="00D66524">
      <w:pPr>
        <w:rPr>
          <w:b/>
          <w:bCs/>
          <w:color w:val="002060"/>
        </w:rPr>
      </w:pPr>
      <w:r w:rsidRPr="00D66524">
        <w:rPr>
          <w:b/>
          <w:bCs/>
          <w:color w:val="002060"/>
        </w:rPr>
        <w:t>Quels sont les risques liés à la pollution des sols ?</w:t>
      </w:r>
    </w:p>
    <w:p w14:paraId="355B5426" w14:textId="77777777" w:rsidR="00D66524" w:rsidRPr="00D66524" w:rsidRDefault="00D66524" w:rsidP="00D66524">
      <w:pPr>
        <w:rPr>
          <w:color w:val="002060"/>
        </w:rPr>
      </w:pPr>
      <w:r w:rsidRPr="00D66524">
        <w:rPr>
          <w:color w:val="002060"/>
        </w:rPr>
        <w:t>Les populations les plus exposées aux effets de la pollution des sols sont celles présentes sur les sites ou sols pollués ou à proximité.</w:t>
      </w:r>
    </w:p>
    <w:p w14:paraId="0BB7FB0B" w14:textId="77777777" w:rsidR="00D66524" w:rsidRPr="00D66524" w:rsidRDefault="00D66524" w:rsidP="00E27E66">
      <w:pPr>
        <w:numPr>
          <w:ilvl w:val="0"/>
          <w:numId w:val="22"/>
        </w:numPr>
        <w:rPr>
          <w:color w:val="002060"/>
        </w:rPr>
      </w:pPr>
      <w:r w:rsidRPr="00D66524">
        <w:rPr>
          <w:color w:val="002060"/>
        </w:rPr>
        <w:t>De nombreuses substances chimiques mesurées dans des sols pollués sont connues pour générer des effets multiples sur la santé.</w:t>
      </w:r>
    </w:p>
    <w:p w14:paraId="2C26822E" w14:textId="77777777" w:rsidR="00D66524" w:rsidRPr="00D66524" w:rsidRDefault="00D66524" w:rsidP="00E27E66">
      <w:pPr>
        <w:numPr>
          <w:ilvl w:val="0"/>
          <w:numId w:val="22"/>
        </w:numPr>
        <w:rPr>
          <w:color w:val="002060"/>
        </w:rPr>
      </w:pPr>
      <w:r w:rsidRPr="00D66524">
        <w:rPr>
          <w:color w:val="002060"/>
        </w:rPr>
        <w:t>Si la description d’effets sanitaires dans une population qui réside sur ou à proximité d’un site pollué est souvent possible, il est en revanche difficile de déterminer si la pollution du site est bien responsable de ces effets. Au moins une raison à cela : la difficulté d’estimer l’exposition des populations aux polluants présents dans les sols, car le passage des polluants du sol dans l’organisme humain est très mal connu.</w:t>
      </w:r>
    </w:p>
    <w:p w14:paraId="5C5CE67E" w14:textId="77777777" w:rsidR="00D66524" w:rsidRPr="00D66524" w:rsidRDefault="00D66524" w:rsidP="00E27E66">
      <w:pPr>
        <w:numPr>
          <w:ilvl w:val="0"/>
          <w:numId w:val="22"/>
        </w:numPr>
        <w:rPr>
          <w:color w:val="002060"/>
        </w:rPr>
      </w:pPr>
      <w:r w:rsidRPr="00D66524">
        <w:rPr>
          <w:color w:val="002060"/>
        </w:rPr>
        <w:t>Aujourd’hui, cette exposition est estimée de plus en plus souvent par la mesure de biomarqueurs, principalement le polluant lui-même ou ses métabolites dans le sang ou dans les urines.</w:t>
      </w:r>
    </w:p>
    <w:p w14:paraId="46D0F640" w14:textId="77777777" w:rsidR="008733A4" w:rsidRPr="00D66524" w:rsidRDefault="008733A4">
      <w:pPr>
        <w:rPr>
          <w:color w:val="002060"/>
          <w:sz w:val="44"/>
          <w:szCs w:val="44"/>
        </w:rPr>
      </w:pPr>
    </w:p>
    <w:p w14:paraId="6A981F8C" w14:textId="23197C31" w:rsidR="00D66524" w:rsidRDefault="00D66524" w:rsidP="00D66524">
      <w:pPr>
        <w:jc w:val="both"/>
        <w:rPr>
          <w:b/>
          <w:bCs/>
          <w:color w:val="002060"/>
        </w:rPr>
      </w:pPr>
      <w:r w:rsidRPr="00C82B2D">
        <w:rPr>
          <w:b/>
          <w:bCs/>
          <w:color w:val="002060"/>
          <w:highlight w:val="yellow"/>
        </w:rPr>
        <w:t xml:space="preserve">Voir </w:t>
      </w:r>
      <w:r>
        <w:rPr>
          <w:b/>
          <w:bCs/>
          <w:color w:val="002060"/>
          <w:highlight w:val="yellow"/>
        </w:rPr>
        <w:t>FICHE ACTION</w:t>
      </w:r>
      <w:r w:rsidRPr="00C82B2D">
        <w:rPr>
          <w:b/>
          <w:bCs/>
          <w:color w:val="002060"/>
          <w:highlight w:val="yellow"/>
        </w:rPr>
        <w:t xml:space="preserve"> F</w:t>
      </w:r>
      <w:r w:rsidRPr="00D66524">
        <w:rPr>
          <w:b/>
          <w:bCs/>
          <w:color w:val="002060"/>
          <w:highlight w:val="yellow"/>
        </w:rPr>
        <w:t>A006</w:t>
      </w:r>
    </w:p>
    <w:p w14:paraId="51E0A8D6" w14:textId="77777777" w:rsidR="00D66524" w:rsidRDefault="00D66524" w:rsidP="00D66524">
      <w:pPr>
        <w:jc w:val="both"/>
        <w:rPr>
          <w:b/>
          <w:bCs/>
          <w:color w:val="002060"/>
        </w:rPr>
      </w:pPr>
    </w:p>
    <w:p w14:paraId="4914AAF5" w14:textId="2CBAAC02" w:rsidR="00D66524" w:rsidRPr="000F632C" w:rsidRDefault="00D66524" w:rsidP="00D66524">
      <w:pPr>
        <w:rPr>
          <w:b/>
          <w:bCs/>
          <w:color w:val="002060"/>
          <w:sz w:val="32"/>
          <w:szCs w:val="32"/>
        </w:rPr>
      </w:pPr>
      <w:r w:rsidRPr="00C82B2D">
        <w:rPr>
          <w:b/>
          <w:bCs/>
          <w:color w:val="002060"/>
          <w:sz w:val="32"/>
          <w:szCs w:val="32"/>
        </w:rPr>
        <w:lastRenderedPageBreak/>
        <w:t>2.1.1</w:t>
      </w:r>
      <w:r>
        <w:rPr>
          <w:b/>
          <w:bCs/>
          <w:color w:val="002060"/>
          <w:sz w:val="32"/>
          <w:szCs w:val="32"/>
        </w:rPr>
        <w:t>2</w:t>
      </w:r>
      <w:r w:rsidRPr="00C82B2D">
        <w:rPr>
          <w:b/>
          <w:bCs/>
          <w:color w:val="002060"/>
          <w:sz w:val="32"/>
          <w:szCs w:val="32"/>
        </w:rPr>
        <w:t xml:space="preserve"> Risque </w:t>
      </w:r>
      <w:r>
        <w:rPr>
          <w:b/>
          <w:bCs/>
          <w:color w:val="002060"/>
          <w:sz w:val="32"/>
          <w:szCs w:val="32"/>
        </w:rPr>
        <w:t>Incendie de forêt</w:t>
      </w:r>
      <w:r w:rsidRPr="00C82B2D">
        <w:rPr>
          <w:b/>
          <w:bCs/>
          <w:color w:val="002060"/>
          <w:sz w:val="32"/>
          <w:szCs w:val="32"/>
        </w:rPr>
        <w:t xml:space="preserve"> </w:t>
      </w:r>
    </w:p>
    <w:p w14:paraId="38EF437C" w14:textId="77777777" w:rsidR="00D66524" w:rsidRPr="008907F6" w:rsidRDefault="00D66524" w:rsidP="00D66524">
      <w:pPr>
        <w:rPr>
          <w:b/>
          <w:bCs/>
          <w:color w:val="002060"/>
        </w:rPr>
      </w:pPr>
    </w:p>
    <w:p w14:paraId="4DFCB4A7" w14:textId="10659887" w:rsidR="00D66524" w:rsidRPr="008907F6" w:rsidRDefault="00D66524" w:rsidP="00E27E66">
      <w:pPr>
        <w:pStyle w:val="Paragraphedeliste"/>
        <w:numPr>
          <w:ilvl w:val="0"/>
          <w:numId w:val="11"/>
        </w:numPr>
        <w:rPr>
          <w:b/>
          <w:bCs/>
          <w:color w:val="002060"/>
        </w:rPr>
      </w:pPr>
      <w:r w:rsidRPr="008907F6">
        <w:rPr>
          <w:b/>
          <w:bCs/>
          <w:color w:val="002060"/>
        </w:rPr>
        <w:t>Définition du risque</w:t>
      </w:r>
      <w:r>
        <w:rPr>
          <w:b/>
          <w:bCs/>
          <w:color w:val="002060"/>
        </w:rPr>
        <w:t xml:space="preserve"> </w:t>
      </w:r>
    </w:p>
    <w:p w14:paraId="72AB44E1" w14:textId="77777777" w:rsidR="00D66524" w:rsidRPr="008907F6" w:rsidRDefault="00D66524" w:rsidP="00D66524">
      <w:pPr>
        <w:pStyle w:val="Paragraphedeliste"/>
        <w:jc w:val="both"/>
        <w:rPr>
          <w:b/>
          <w:bCs/>
          <w:color w:val="002060"/>
        </w:rPr>
      </w:pPr>
    </w:p>
    <w:p w14:paraId="5C44DC8D" w14:textId="77777777" w:rsidR="00D66524" w:rsidRPr="00D66524" w:rsidRDefault="00D66524" w:rsidP="00D66524">
      <w:pPr>
        <w:jc w:val="both"/>
        <w:rPr>
          <w:color w:val="002060"/>
        </w:rPr>
      </w:pPr>
      <w:r w:rsidRPr="00D66524">
        <w:rPr>
          <w:color w:val="002060"/>
        </w:rPr>
        <w:t>Les incendies concernent la forêt mais également de nombreuses autres formes de végétation. Très fréquemment, les départs de feu ont d’ailleurs lieu hors du milieu forestier : en bord de voies routières ou ferroviaires, dans des friches, champs, jardins, etc. La dénomination vaut aussi pour les incendies qui touchent le maquis, la garrigue ou encore les landes.</w:t>
      </w:r>
    </w:p>
    <w:p w14:paraId="58CDEBEE" w14:textId="77777777" w:rsidR="00D66524" w:rsidRDefault="00D66524" w:rsidP="00D66524">
      <w:pPr>
        <w:jc w:val="both"/>
        <w:rPr>
          <w:color w:val="002060"/>
        </w:rPr>
      </w:pPr>
    </w:p>
    <w:p w14:paraId="3AC1D28F" w14:textId="77777777" w:rsidR="00D66524" w:rsidRPr="00D66524" w:rsidRDefault="00D66524" w:rsidP="00D66524">
      <w:pPr>
        <w:jc w:val="both"/>
        <w:rPr>
          <w:b/>
          <w:bCs/>
          <w:color w:val="002060"/>
        </w:rPr>
      </w:pPr>
      <w:r w:rsidRPr="00D66524">
        <w:rPr>
          <w:b/>
          <w:bCs/>
          <w:color w:val="002060"/>
        </w:rPr>
        <w:t>Quelles en sont les causes ?</w:t>
      </w:r>
    </w:p>
    <w:p w14:paraId="38B783DA" w14:textId="77777777" w:rsidR="00D66524" w:rsidRPr="00D66524" w:rsidRDefault="00D66524" w:rsidP="00D66524">
      <w:pPr>
        <w:jc w:val="both"/>
        <w:rPr>
          <w:color w:val="002060"/>
        </w:rPr>
      </w:pPr>
      <w:r w:rsidRPr="00D66524">
        <w:rPr>
          <w:color w:val="002060"/>
        </w:rPr>
        <w:t>9 feux sur 10 sont d’origine humaine. Les départs de feux sont souvent dus à des mégots de cigarette jetés, des barbecues ou des feux de camp mal éteints, des brûlages de déchets, des pétards, des feux d’artifice, ou encore à des travaux générateurs d’étincelles, réalisés par des particuliers ou des professionnels. Une lame de moissonneuse peut générer des étincelles en tapant dans un caillou. Des travaux forestiers, des coupes en bord de route peuvent être en cause. En hiver, les écobuages pratiqués par les bergers pour régénérer les pâturages en montagne peuvent aussi être à l’origine d’incendies quand ils sont mal maîtrisés.</w:t>
      </w:r>
      <w:r w:rsidRPr="00D66524">
        <w:rPr>
          <w:color w:val="002060"/>
        </w:rPr>
        <w:br/>
      </w:r>
      <w:r w:rsidRPr="00D66524">
        <w:rPr>
          <w:color w:val="002060"/>
        </w:rPr>
        <w:br/>
        <w:t>1 feu sur 10 est causé par la foudre.</w:t>
      </w:r>
    </w:p>
    <w:p w14:paraId="26ADCB7B" w14:textId="77777777" w:rsidR="00D66524" w:rsidRDefault="00D66524" w:rsidP="00D66524">
      <w:pPr>
        <w:jc w:val="both"/>
        <w:rPr>
          <w:color w:val="002060"/>
        </w:rPr>
      </w:pPr>
    </w:p>
    <w:p w14:paraId="7ACDD10E" w14:textId="77777777" w:rsidR="00D66524" w:rsidRPr="00D66524" w:rsidRDefault="00D66524" w:rsidP="00D66524">
      <w:pPr>
        <w:jc w:val="both"/>
        <w:rPr>
          <w:b/>
          <w:bCs/>
          <w:color w:val="002060"/>
        </w:rPr>
      </w:pPr>
      <w:r w:rsidRPr="00D66524">
        <w:rPr>
          <w:b/>
          <w:bCs/>
          <w:color w:val="002060"/>
        </w:rPr>
        <w:t>Feux de forêts et changement climatique</w:t>
      </w:r>
    </w:p>
    <w:p w14:paraId="44DA02D7" w14:textId="77777777" w:rsidR="00D66524" w:rsidRPr="00D66524" w:rsidRDefault="00D66524" w:rsidP="00D66524">
      <w:pPr>
        <w:jc w:val="both"/>
        <w:rPr>
          <w:color w:val="002060"/>
        </w:rPr>
      </w:pPr>
      <w:r w:rsidRPr="00D66524">
        <w:rPr>
          <w:color w:val="002060"/>
        </w:rPr>
        <w:t>La France métropolitaine connait des sécheresses de plus en plus fréquentes et sévères, qui commencent plus tôt dans l’année et durent plus longtemps. Les canicules sont de plus en plus précoces et intenses. De nouvelles régions sont touchées : historiquement, la moitié sud du pays était la plus touchée par les feux de végétation. Avec le dérèglement climatique, le risque concerne de nouvelles zones comme le nord-ouest de la France (Pays de la Loire, Centre-Val de Loire, Bretagne, Île-de-France). La période à risque est étendue : elle débute dès les premiers jours du printemps et se prolonge en automne, à la faveur d'épisodes de canicule tardifs.</w:t>
      </w:r>
    </w:p>
    <w:p w14:paraId="7AABDC93" w14:textId="77777777" w:rsidR="00D66524" w:rsidRPr="00D66524" w:rsidRDefault="00D66524" w:rsidP="00D66524">
      <w:pPr>
        <w:jc w:val="both"/>
        <w:rPr>
          <w:color w:val="002060"/>
        </w:rPr>
      </w:pPr>
    </w:p>
    <w:p w14:paraId="4E915FDB" w14:textId="77777777" w:rsidR="00D66524" w:rsidRPr="00D66524" w:rsidRDefault="00D66524" w:rsidP="00D66524">
      <w:pPr>
        <w:jc w:val="both"/>
        <w:rPr>
          <w:b/>
          <w:bCs/>
          <w:color w:val="002060"/>
        </w:rPr>
      </w:pPr>
      <w:r w:rsidRPr="00D66524">
        <w:rPr>
          <w:b/>
          <w:bCs/>
          <w:color w:val="002060"/>
        </w:rPr>
        <w:t>Quelles sont les conséquences ?</w:t>
      </w:r>
    </w:p>
    <w:p w14:paraId="3A172DB9" w14:textId="77777777" w:rsidR="00D66524" w:rsidRPr="00D66524" w:rsidRDefault="00D66524" w:rsidP="00D66524">
      <w:pPr>
        <w:jc w:val="both"/>
        <w:rPr>
          <w:color w:val="002060"/>
        </w:rPr>
      </w:pPr>
      <w:r w:rsidRPr="00D66524">
        <w:rPr>
          <w:color w:val="002060"/>
        </w:rPr>
        <w:t>Les incendies de forêts peuvent mettre gravement en danger la population, tant les résidents que les touristes. Ils peuvent également causer la mort de pompiers qui luttent contre le feu. Par ailleurs, la propagation des flammes provoque d’importants dommages aux biens. </w:t>
      </w:r>
    </w:p>
    <w:p w14:paraId="2641F1E4" w14:textId="77777777" w:rsidR="00D66524" w:rsidRPr="00D66524" w:rsidRDefault="00D66524" w:rsidP="00D66524">
      <w:pPr>
        <w:jc w:val="both"/>
        <w:rPr>
          <w:color w:val="002060"/>
        </w:rPr>
      </w:pPr>
      <w:r w:rsidRPr="00D66524">
        <w:rPr>
          <w:color w:val="002060"/>
        </w:rPr>
        <w:t>Les incendies de forêts et végétation ont aussi des conséquences :</w:t>
      </w:r>
    </w:p>
    <w:p w14:paraId="4AE98FF2" w14:textId="77777777" w:rsidR="00D66524" w:rsidRPr="00D66524" w:rsidRDefault="00D66524" w:rsidP="00E27E66">
      <w:pPr>
        <w:numPr>
          <w:ilvl w:val="0"/>
          <w:numId w:val="23"/>
        </w:numPr>
        <w:jc w:val="both"/>
        <w:rPr>
          <w:color w:val="002060"/>
        </w:rPr>
      </w:pPr>
      <w:proofErr w:type="gramStart"/>
      <w:r w:rsidRPr="00D66524">
        <w:rPr>
          <w:b/>
          <w:bCs/>
          <w:color w:val="002060"/>
        </w:rPr>
        <w:t>sanitaires</w:t>
      </w:r>
      <w:proofErr w:type="gramEnd"/>
      <w:r w:rsidRPr="00D66524">
        <w:rPr>
          <w:b/>
          <w:bCs/>
          <w:color w:val="002060"/>
        </w:rPr>
        <w:t xml:space="preserve"> à long terme</w:t>
      </w:r>
      <w:r w:rsidRPr="00D66524">
        <w:rPr>
          <w:color w:val="002060"/>
        </w:rPr>
        <w:t> : outre les décès et les blessés directs, la pollution de l’air par les fumées, la pollution des sols et des eaux de surface et souterraines par les cendres peuvent avoir des conséquences pour la santé humaine ;</w:t>
      </w:r>
    </w:p>
    <w:p w14:paraId="7D4401C4" w14:textId="77777777" w:rsidR="00D66524" w:rsidRPr="00D66524" w:rsidRDefault="00D66524" w:rsidP="00E27E66">
      <w:pPr>
        <w:numPr>
          <w:ilvl w:val="0"/>
          <w:numId w:val="23"/>
        </w:numPr>
        <w:jc w:val="both"/>
        <w:rPr>
          <w:color w:val="002060"/>
        </w:rPr>
      </w:pPr>
      <w:proofErr w:type="gramStart"/>
      <w:r w:rsidRPr="00D66524">
        <w:rPr>
          <w:b/>
          <w:bCs/>
          <w:color w:val="002060"/>
        </w:rPr>
        <w:t>environnementales</w:t>
      </w:r>
      <w:proofErr w:type="gramEnd"/>
      <w:r w:rsidRPr="00D66524">
        <w:rPr>
          <w:color w:val="002060"/>
        </w:rPr>
        <w:t> : atteinte à la biodiversité, à la forêt, aux paysages, dégagement de CO2, aggravation d’autres risques (chutes de pierres, mouvements de terrain, inondations, avalanches en montagne…) ;</w:t>
      </w:r>
    </w:p>
    <w:p w14:paraId="3504A7A7" w14:textId="77777777" w:rsidR="00D66524" w:rsidRPr="00D66524" w:rsidRDefault="00D66524" w:rsidP="00E27E66">
      <w:pPr>
        <w:numPr>
          <w:ilvl w:val="0"/>
          <w:numId w:val="23"/>
        </w:numPr>
        <w:jc w:val="both"/>
        <w:rPr>
          <w:color w:val="002060"/>
        </w:rPr>
      </w:pPr>
      <w:proofErr w:type="gramStart"/>
      <w:r w:rsidRPr="00D66524">
        <w:rPr>
          <w:b/>
          <w:bCs/>
          <w:color w:val="002060"/>
        </w:rPr>
        <w:t>économiques</w:t>
      </w:r>
      <w:proofErr w:type="gramEnd"/>
      <w:r w:rsidRPr="00D66524">
        <w:rPr>
          <w:color w:val="002060"/>
        </w:rPr>
        <w:t> : perte de production agricole et de bois, baisse de l’activité touristique, perte de lieux de vie ou de production… ;</w:t>
      </w:r>
    </w:p>
    <w:p w14:paraId="0EA07748" w14:textId="77777777" w:rsidR="00D66524" w:rsidRPr="00D66524" w:rsidRDefault="00D66524" w:rsidP="00E27E66">
      <w:pPr>
        <w:numPr>
          <w:ilvl w:val="0"/>
          <w:numId w:val="23"/>
        </w:numPr>
        <w:jc w:val="both"/>
        <w:rPr>
          <w:color w:val="002060"/>
        </w:rPr>
      </w:pPr>
      <w:proofErr w:type="gramStart"/>
      <w:r w:rsidRPr="00D66524">
        <w:rPr>
          <w:b/>
          <w:bCs/>
          <w:color w:val="002060"/>
        </w:rPr>
        <w:t>sociales</w:t>
      </w:r>
      <w:proofErr w:type="gramEnd"/>
      <w:r w:rsidRPr="00D66524">
        <w:rPr>
          <w:color w:val="002060"/>
        </w:rPr>
        <w:t> : pertes de lieux de sociabilité.</w:t>
      </w:r>
    </w:p>
    <w:p w14:paraId="3D0CAED1" w14:textId="77777777" w:rsidR="00D66524" w:rsidRPr="00D66524" w:rsidRDefault="00D66524" w:rsidP="00D66524">
      <w:pPr>
        <w:jc w:val="both"/>
        <w:rPr>
          <w:color w:val="002060"/>
        </w:rPr>
      </w:pPr>
    </w:p>
    <w:p w14:paraId="2CE2A4DF" w14:textId="77777777" w:rsidR="00F834CF" w:rsidRDefault="00F834CF" w:rsidP="00F834CF">
      <w:pPr>
        <w:jc w:val="both"/>
        <w:rPr>
          <w:b/>
          <w:bCs/>
          <w:color w:val="002060"/>
        </w:rPr>
      </w:pPr>
    </w:p>
    <w:p w14:paraId="4338361B" w14:textId="77777777" w:rsidR="00F834CF" w:rsidRDefault="00F834CF" w:rsidP="00F834CF">
      <w:pPr>
        <w:jc w:val="both"/>
        <w:rPr>
          <w:b/>
          <w:bCs/>
          <w:color w:val="002060"/>
        </w:rPr>
      </w:pPr>
    </w:p>
    <w:p w14:paraId="00F443C0" w14:textId="77777777" w:rsidR="00F834CF" w:rsidRDefault="00F834CF" w:rsidP="00F834CF">
      <w:pPr>
        <w:jc w:val="both"/>
        <w:rPr>
          <w:b/>
          <w:bCs/>
          <w:color w:val="002060"/>
        </w:rPr>
      </w:pPr>
    </w:p>
    <w:p w14:paraId="34A6A3DF" w14:textId="77777777" w:rsidR="00F834CF" w:rsidRDefault="00F834CF" w:rsidP="00F834CF">
      <w:pPr>
        <w:jc w:val="both"/>
        <w:rPr>
          <w:b/>
          <w:bCs/>
          <w:color w:val="002060"/>
        </w:rPr>
      </w:pPr>
    </w:p>
    <w:p w14:paraId="52DF7043" w14:textId="77777777" w:rsidR="00F834CF" w:rsidRDefault="00F834CF" w:rsidP="00F834CF">
      <w:pPr>
        <w:jc w:val="both"/>
        <w:rPr>
          <w:b/>
          <w:bCs/>
          <w:color w:val="002060"/>
        </w:rPr>
      </w:pPr>
    </w:p>
    <w:p w14:paraId="730A4FF6" w14:textId="77777777" w:rsidR="00F834CF" w:rsidRDefault="00F834CF" w:rsidP="00F834CF">
      <w:pPr>
        <w:jc w:val="both"/>
        <w:rPr>
          <w:b/>
          <w:bCs/>
          <w:color w:val="002060"/>
        </w:rPr>
      </w:pPr>
    </w:p>
    <w:p w14:paraId="5522ED22" w14:textId="60E2ACC1" w:rsidR="00F834CF" w:rsidRPr="00F834CF" w:rsidRDefault="00F834CF" w:rsidP="00F834CF">
      <w:pPr>
        <w:jc w:val="both"/>
        <w:rPr>
          <w:b/>
          <w:bCs/>
          <w:color w:val="002060"/>
        </w:rPr>
      </w:pPr>
      <w:r w:rsidRPr="00F834CF">
        <w:rPr>
          <w:b/>
          <w:bCs/>
          <w:color w:val="002060"/>
        </w:rPr>
        <w:lastRenderedPageBreak/>
        <w:t>La Météo des forêts pour informer et sensibiliser le public au danger d’incendie</w:t>
      </w:r>
    </w:p>
    <w:p w14:paraId="37F0098B" w14:textId="6DAA8720" w:rsidR="00F834CF" w:rsidRPr="00F834CF" w:rsidRDefault="00F834CF" w:rsidP="00F834CF">
      <w:pPr>
        <w:jc w:val="both"/>
        <w:rPr>
          <w:color w:val="002060"/>
        </w:rPr>
      </w:pPr>
      <w:r w:rsidRPr="00F834CF">
        <w:rPr>
          <w:color w:val="002060"/>
        </w:rPr>
        <w:br/>
        <w:t>À la suite des incendies de l'été 2022, un nouveau dispositif permettant d’informer quotidiennement le grand public sur le risque de feux de forêts au niveau départemental a été créé : </w:t>
      </w:r>
      <w:r w:rsidRPr="00F834CF">
        <w:rPr>
          <w:b/>
          <w:bCs/>
          <w:color w:val="002060"/>
        </w:rPr>
        <w:t>la Météo des forêts</w:t>
      </w:r>
      <w:r w:rsidRPr="00F834CF">
        <w:rPr>
          <w:color w:val="002060"/>
        </w:rPr>
        <w:t>.</w:t>
      </w:r>
    </w:p>
    <w:p w14:paraId="0EAAEB52" w14:textId="77777777" w:rsidR="00F834CF" w:rsidRPr="00F834CF" w:rsidRDefault="00F834CF" w:rsidP="00F834CF">
      <w:pPr>
        <w:jc w:val="both"/>
        <w:rPr>
          <w:color w:val="002060"/>
        </w:rPr>
      </w:pPr>
      <w:r w:rsidRPr="00F834CF">
        <w:rPr>
          <w:color w:val="002060"/>
        </w:rPr>
        <w:t>Météo-France, avec l'aide de l'Office national des forêts (ONF), a ainsi mis en place à partir de juin 2023 ce nouveau dispositif visant à informer sur le danger de feu de forêt et de végétation, afin que chacun puisse adopter les bons comportements pour éviter les incendies et s'en protéger. Tous les jours de juin à septembre, deux cartes sont publiées en fin d'après-midi sur le site de Météo-France.</w:t>
      </w:r>
    </w:p>
    <w:p w14:paraId="4E1269C0" w14:textId="77777777" w:rsidR="00F834CF" w:rsidRPr="00F834CF" w:rsidRDefault="00F834CF" w:rsidP="00F834CF">
      <w:pPr>
        <w:jc w:val="both"/>
        <w:rPr>
          <w:color w:val="002060"/>
        </w:rPr>
      </w:pPr>
      <w:r w:rsidRPr="00F834CF">
        <w:rPr>
          <w:color w:val="002060"/>
        </w:rPr>
        <w:t>Une carte présente le danger pour la journée du lendemain, et une seconde pour la journée du surlendemain. Ces cartes sont établies à partir des observations et de prévisions de plusieurs paramètres météorologiques (pluie, humidité de l’air, température, force du vent), de l’état de sécheresse de la végétation et de l’occupation des sols.</w:t>
      </w:r>
    </w:p>
    <w:p w14:paraId="336FD719" w14:textId="77777777" w:rsidR="00F834CF" w:rsidRPr="00F834CF" w:rsidRDefault="00F834CF" w:rsidP="00F834CF">
      <w:pPr>
        <w:jc w:val="both"/>
        <w:rPr>
          <w:color w:val="002060"/>
        </w:rPr>
      </w:pPr>
      <w:r w:rsidRPr="00F834CF">
        <w:rPr>
          <w:color w:val="002060"/>
        </w:rPr>
        <w:t>Le niveau de danger de feu est précisé par département avec une échelle à </w:t>
      </w:r>
      <w:r w:rsidRPr="00F834CF">
        <w:rPr>
          <w:b/>
          <w:bCs/>
          <w:color w:val="002060"/>
        </w:rPr>
        <w:t>4 niveaux</w:t>
      </w:r>
      <w:r w:rsidRPr="00F834CF">
        <w:rPr>
          <w:color w:val="002060"/>
        </w:rPr>
        <w:t xml:space="preserve"> (faible, modéré, élevé et très élevé) </w:t>
      </w:r>
      <w:proofErr w:type="gramStart"/>
      <w:r w:rsidRPr="00F834CF">
        <w:rPr>
          <w:color w:val="002060"/>
        </w:rPr>
        <w:t>et  représenté</w:t>
      </w:r>
      <w:proofErr w:type="gramEnd"/>
      <w:r w:rsidRPr="00F834CF">
        <w:rPr>
          <w:color w:val="002060"/>
        </w:rPr>
        <w:t xml:space="preserve"> à l’aide d’un code couleur correspondant : </w:t>
      </w:r>
      <w:r w:rsidRPr="00F834CF">
        <w:rPr>
          <w:b/>
          <w:bCs/>
          <w:color w:val="002060"/>
        </w:rPr>
        <w:t>vert, jaune, orange et rouge</w:t>
      </w:r>
      <w:r w:rsidRPr="00F834CF">
        <w:rPr>
          <w:color w:val="002060"/>
        </w:rPr>
        <w:t>.</w:t>
      </w:r>
    </w:p>
    <w:p w14:paraId="5A799B99" w14:textId="77777777" w:rsidR="00D66524" w:rsidRPr="00D66524" w:rsidRDefault="00D66524" w:rsidP="00D66524">
      <w:pPr>
        <w:jc w:val="both"/>
        <w:rPr>
          <w:color w:val="002060"/>
        </w:rPr>
      </w:pPr>
    </w:p>
    <w:p w14:paraId="22A5AE19" w14:textId="77777777" w:rsidR="00D66524" w:rsidRDefault="00D66524" w:rsidP="00D66524">
      <w:pPr>
        <w:jc w:val="both"/>
        <w:rPr>
          <w:b/>
          <w:bCs/>
          <w:color w:val="002060"/>
        </w:rPr>
      </w:pPr>
    </w:p>
    <w:p w14:paraId="4DC49B3A" w14:textId="0267CD7F" w:rsidR="00F834CF" w:rsidRDefault="00F834CF" w:rsidP="00F834CF">
      <w:pPr>
        <w:jc w:val="both"/>
        <w:rPr>
          <w:b/>
          <w:bCs/>
          <w:color w:val="002060"/>
        </w:rPr>
      </w:pPr>
      <w:r w:rsidRPr="00C82B2D">
        <w:rPr>
          <w:b/>
          <w:bCs/>
          <w:color w:val="002060"/>
          <w:highlight w:val="yellow"/>
        </w:rPr>
        <w:t xml:space="preserve">Voir </w:t>
      </w:r>
      <w:r>
        <w:rPr>
          <w:b/>
          <w:bCs/>
          <w:color w:val="002060"/>
          <w:highlight w:val="yellow"/>
        </w:rPr>
        <w:t>FICHE ACTION</w:t>
      </w:r>
      <w:r w:rsidRPr="00C82B2D">
        <w:rPr>
          <w:b/>
          <w:bCs/>
          <w:color w:val="002060"/>
          <w:highlight w:val="yellow"/>
        </w:rPr>
        <w:t xml:space="preserve"> F</w:t>
      </w:r>
      <w:r w:rsidRPr="00D66524">
        <w:rPr>
          <w:b/>
          <w:bCs/>
          <w:color w:val="002060"/>
          <w:highlight w:val="yellow"/>
        </w:rPr>
        <w:t>A00</w:t>
      </w:r>
      <w:r w:rsidRPr="00F834CF">
        <w:rPr>
          <w:b/>
          <w:bCs/>
          <w:color w:val="002060"/>
          <w:highlight w:val="yellow"/>
        </w:rPr>
        <w:t>4</w:t>
      </w:r>
    </w:p>
    <w:p w14:paraId="332A9A51" w14:textId="77777777" w:rsidR="003E0007" w:rsidRDefault="003E0007">
      <w:pPr>
        <w:rPr>
          <w:b/>
          <w:bCs/>
          <w:color w:val="002060"/>
          <w:sz w:val="44"/>
          <w:szCs w:val="44"/>
        </w:rPr>
      </w:pPr>
    </w:p>
    <w:p w14:paraId="2FACCC11" w14:textId="77777777" w:rsidR="003E0007" w:rsidRDefault="003E0007">
      <w:pPr>
        <w:rPr>
          <w:b/>
          <w:bCs/>
          <w:color w:val="002060"/>
          <w:sz w:val="44"/>
          <w:szCs w:val="44"/>
        </w:rPr>
      </w:pPr>
    </w:p>
    <w:p w14:paraId="69C79686" w14:textId="77777777" w:rsidR="003E0007" w:rsidRDefault="003E0007">
      <w:pPr>
        <w:rPr>
          <w:b/>
          <w:bCs/>
          <w:color w:val="002060"/>
          <w:sz w:val="44"/>
          <w:szCs w:val="44"/>
        </w:rPr>
      </w:pPr>
    </w:p>
    <w:p w14:paraId="30C03839" w14:textId="77777777" w:rsidR="003E0007" w:rsidRDefault="003E0007">
      <w:pPr>
        <w:rPr>
          <w:b/>
          <w:bCs/>
          <w:color w:val="002060"/>
          <w:sz w:val="44"/>
          <w:szCs w:val="44"/>
        </w:rPr>
      </w:pPr>
    </w:p>
    <w:p w14:paraId="15486C73" w14:textId="77777777" w:rsidR="003E0007" w:rsidRDefault="003E0007">
      <w:pPr>
        <w:rPr>
          <w:b/>
          <w:bCs/>
          <w:color w:val="002060"/>
          <w:sz w:val="44"/>
          <w:szCs w:val="44"/>
        </w:rPr>
      </w:pPr>
    </w:p>
    <w:p w14:paraId="2B170B1C" w14:textId="63433D87" w:rsidR="00F834CF" w:rsidRDefault="00F834CF">
      <w:pPr>
        <w:rPr>
          <w:b/>
          <w:bCs/>
          <w:color w:val="002060"/>
          <w:sz w:val="44"/>
          <w:szCs w:val="44"/>
        </w:rPr>
      </w:pPr>
      <w:r>
        <w:rPr>
          <w:b/>
          <w:bCs/>
          <w:color w:val="002060"/>
          <w:sz w:val="44"/>
          <w:szCs w:val="44"/>
        </w:rPr>
        <w:br w:type="page"/>
      </w:r>
    </w:p>
    <w:p w14:paraId="259C4D52" w14:textId="77777777" w:rsidR="003E0007" w:rsidRDefault="003E0007">
      <w:pPr>
        <w:rPr>
          <w:b/>
          <w:bCs/>
          <w:color w:val="002060"/>
          <w:sz w:val="44"/>
          <w:szCs w:val="44"/>
        </w:rPr>
      </w:pPr>
    </w:p>
    <w:p w14:paraId="0CEAAB19" w14:textId="77777777" w:rsidR="00F834CF" w:rsidRDefault="00F834CF">
      <w:pPr>
        <w:rPr>
          <w:b/>
          <w:bCs/>
          <w:color w:val="002060"/>
          <w:sz w:val="44"/>
          <w:szCs w:val="44"/>
        </w:rPr>
      </w:pPr>
    </w:p>
    <w:p w14:paraId="58FA3E78" w14:textId="77777777" w:rsidR="00F834CF" w:rsidRDefault="00F834CF">
      <w:pPr>
        <w:rPr>
          <w:b/>
          <w:bCs/>
          <w:color w:val="002060"/>
          <w:sz w:val="44"/>
          <w:szCs w:val="44"/>
        </w:rPr>
      </w:pPr>
    </w:p>
    <w:p w14:paraId="661B8F69" w14:textId="77777777" w:rsidR="00F834CF" w:rsidRDefault="00F834CF">
      <w:pPr>
        <w:rPr>
          <w:b/>
          <w:bCs/>
          <w:color w:val="002060"/>
          <w:sz w:val="44"/>
          <w:szCs w:val="44"/>
        </w:rPr>
      </w:pPr>
    </w:p>
    <w:p w14:paraId="69A3A94D" w14:textId="77777777" w:rsidR="00F834CF" w:rsidRDefault="00F834CF">
      <w:pPr>
        <w:rPr>
          <w:b/>
          <w:bCs/>
          <w:color w:val="002060"/>
          <w:sz w:val="44"/>
          <w:szCs w:val="44"/>
        </w:rPr>
      </w:pPr>
    </w:p>
    <w:p w14:paraId="708E07BF" w14:textId="77777777" w:rsidR="00F834CF" w:rsidRDefault="00F834CF">
      <w:pPr>
        <w:rPr>
          <w:b/>
          <w:bCs/>
          <w:color w:val="002060"/>
          <w:sz w:val="44"/>
          <w:szCs w:val="44"/>
        </w:rPr>
      </w:pPr>
    </w:p>
    <w:p w14:paraId="17A515F9" w14:textId="77777777" w:rsidR="00F834CF" w:rsidRDefault="00F834CF">
      <w:pPr>
        <w:rPr>
          <w:b/>
          <w:bCs/>
          <w:color w:val="002060"/>
          <w:sz w:val="44"/>
          <w:szCs w:val="44"/>
        </w:rPr>
      </w:pPr>
    </w:p>
    <w:p w14:paraId="03EA1307" w14:textId="77777777" w:rsidR="003E0007" w:rsidRDefault="003E0007">
      <w:pPr>
        <w:rPr>
          <w:b/>
          <w:bCs/>
          <w:color w:val="002060"/>
          <w:sz w:val="44"/>
          <w:szCs w:val="44"/>
        </w:rPr>
      </w:pPr>
    </w:p>
    <w:p w14:paraId="076DD2BC" w14:textId="77777777" w:rsidR="003E0007" w:rsidRDefault="003E0007">
      <w:pPr>
        <w:rPr>
          <w:b/>
          <w:bCs/>
          <w:color w:val="002060"/>
          <w:sz w:val="44"/>
          <w:szCs w:val="44"/>
        </w:rPr>
      </w:pPr>
    </w:p>
    <w:p w14:paraId="240D83D3" w14:textId="16174CBB" w:rsidR="003E0007" w:rsidRPr="00D47508" w:rsidRDefault="003E0007" w:rsidP="003E0007">
      <w:pPr>
        <w:jc w:val="center"/>
        <w:rPr>
          <w:rFonts w:ascii="Century" w:hAnsi="Century" w:cs="Apple Chancery"/>
          <w:b/>
          <w:bCs/>
          <w:color w:val="002060"/>
          <w:sz w:val="96"/>
          <w:szCs w:val="96"/>
        </w:rPr>
      </w:pPr>
      <w:r w:rsidRPr="00D47508">
        <w:rPr>
          <w:rFonts w:ascii="Century" w:hAnsi="Century" w:cs="Apple Chancery"/>
          <w:b/>
          <w:bCs/>
          <w:color w:val="002060"/>
          <w:sz w:val="96"/>
          <w:szCs w:val="96"/>
        </w:rPr>
        <w:t>I</w:t>
      </w:r>
      <w:r>
        <w:rPr>
          <w:rFonts w:ascii="Century" w:hAnsi="Century" w:cs="Apple Chancery"/>
          <w:b/>
          <w:bCs/>
          <w:color w:val="002060"/>
          <w:sz w:val="96"/>
          <w:szCs w:val="96"/>
        </w:rPr>
        <w:t>II</w:t>
      </w:r>
    </w:p>
    <w:p w14:paraId="47C89ABB" w14:textId="77777777" w:rsidR="008907F6" w:rsidRDefault="008907F6" w:rsidP="008907F6">
      <w:pPr>
        <w:jc w:val="center"/>
        <w:rPr>
          <w:b/>
          <w:bCs/>
          <w:color w:val="002060"/>
          <w:sz w:val="44"/>
          <w:szCs w:val="44"/>
        </w:rPr>
      </w:pPr>
    </w:p>
    <w:p w14:paraId="382E0C45" w14:textId="70034059" w:rsidR="00C9246F" w:rsidRPr="00C04A16" w:rsidRDefault="008907F6" w:rsidP="008907F6">
      <w:pPr>
        <w:jc w:val="center"/>
        <w:rPr>
          <w:b/>
          <w:bCs/>
          <w:color w:val="002060"/>
          <w:sz w:val="56"/>
          <w:szCs w:val="56"/>
        </w:rPr>
      </w:pPr>
      <w:r w:rsidRPr="00C04A16">
        <w:rPr>
          <w:b/>
          <w:bCs/>
          <w:color w:val="002060"/>
          <w:sz w:val="56"/>
          <w:szCs w:val="56"/>
        </w:rPr>
        <w:t>GESTION DE CRISE</w:t>
      </w:r>
      <w:r w:rsidR="00C9246F" w:rsidRPr="00C04A16">
        <w:rPr>
          <w:b/>
          <w:bCs/>
          <w:color w:val="002060"/>
          <w:sz w:val="56"/>
          <w:szCs w:val="56"/>
        </w:rPr>
        <w:br w:type="page"/>
      </w:r>
    </w:p>
    <w:p w14:paraId="6237BF10" w14:textId="77777777" w:rsidR="008C6C88" w:rsidRPr="008907F6" w:rsidRDefault="008C6C88">
      <w:pPr>
        <w:rPr>
          <w:color w:val="002060"/>
        </w:rPr>
      </w:pPr>
    </w:p>
    <w:p w14:paraId="7FC58FB3" w14:textId="77777777" w:rsidR="00753F7C" w:rsidRPr="008907F6" w:rsidRDefault="00753F7C">
      <w:pPr>
        <w:rPr>
          <w:color w:val="002060"/>
        </w:rPr>
      </w:pPr>
    </w:p>
    <w:p w14:paraId="5B47447D" w14:textId="502EB08D" w:rsidR="00753F7C" w:rsidRPr="006E5BA9" w:rsidRDefault="00F834CF" w:rsidP="00E27E66">
      <w:pPr>
        <w:pStyle w:val="Paragraphedeliste"/>
        <w:numPr>
          <w:ilvl w:val="0"/>
          <w:numId w:val="26"/>
        </w:numPr>
        <w:rPr>
          <w:b/>
          <w:bCs/>
          <w:color w:val="002060"/>
          <w:sz w:val="32"/>
          <w:szCs w:val="32"/>
        </w:rPr>
      </w:pPr>
      <w:r w:rsidRPr="006E5BA9">
        <w:rPr>
          <w:b/>
          <w:bCs/>
          <w:color w:val="002060"/>
          <w:sz w:val="32"/>
          <w:szCs w:val="32"/>
        </w:rPr>
        <w:t xml:space="preserve">- </w:t>
      </w:r>
      <w:r w:rsidR="00753F7C" w:rsidRPr="006E5BA9">
        <w:rPr>
          <w:b/>
          <w:bCs/>
          <w:color w:val="002060"/>
          <w:sz w:val="32"/>
          <w:szCs w:val="32"/>
        </w:rPr>
        <w:t>GESTION DE</w:t>
      </w:r>
      <w:r w:rsidR="00F31FBE" w:rsidRPr="006E5BA9">
        <w:rPr>
          <w:b/>
          <w:bCs/>
          <w:color w:val="002060"/>
          <w:sz w:val="32"/>
          <w:szCs w:val="32"/>
        </w:rPr>
        <w:t xml:space="preserve"> LA</w:t>
      </w:r>
      <w:r w:rsidR="00753F7C" w:rsidRPr="006E5BA9">
        <w:rPr>
          <w:b/>
          <w:bCs/>
          <w:color w:val="002060"/>
          <w:sz w:val="32"/>
          <w:szCs w:val="32"/>
        </w:rPr>
        <w:t xml:space="preserve"> CRISE </w:t>
      </w:r>
    </w:p>
    <w:p w14:paraId="297CD1EF" w14:textId="77777777" w:rsidR="00753F7C" w:rsidRPr="008907F6" w:rsidRDefault="00753F7C" w:rsidP="00753F7C">
      <w:pPr>
        <w:rPr>
          <w:color w:val="002060"/>
        </w:rPr>
      </w:pPr>
    </w:p>
    <w:p w14:paraId="5971F390" w14:textId="29729E7E" w:rsidR="00753F7C" w:rsidRPr="00F834CF" w:rsidRDefault="00F834CF" w:rsidP="00F834CF">
      <w:pPr>
        <w:ind w:left="360"/>
        <w:rPr>
          <w:b/>
          <w:bCs/>
          <w:color w:val="002060"/>
        </w:rPr>
      </w:pPr>
      <w:r>
        <w:rPr>
          <w:b/>
          <w:bCs/>
          <w:color w:val="002060"/>
        </w:rPr>
        <w:t xml:space="preserve">3.1 </w:t>
      </w:r>
      <w:r w:rsidR="00753F7C" w:rsidRPr="00F834CF">
        <w:rPr>
          <w:b/>
          <w:bCs/>
          <w:color w:val="002060"/>
        </w:rPr>
        <w:t xml:space="preserve">Modalité de déclenchement du PCS </w:t>
      </w:r>
    </w:p>
    <w:p w14:paraId="2E946FE0" w14:textId="77777777" w:rsidR="00753F7C" w:rsidRPr="008907F6" w:rsidRDefault="00753F7C" w:rsidP="00753F7C">
      <w:pPr>
        <w:rPr>
          <w:color w:val="002060"/>
        </w:rPr>
      </w:pPr>
    </w:p>
    <w:p w14:paraId="0720E16C" w14:textId="77777777" w:rsidR="00753F7C" w:rsidRPr="008907F6" w:rsidRDefault="00753F7C" w:rsidP="00753F7C">
      <w:pPr>
        <w:rPr>
          <w:color w:val="002060"/>
        </w:rPr>
      </w:pPr>
    </w:p>
    <w:p w14:paraId="7A6AEE71" w14:textId="77777777" w:rsidR="00753F7C" w:rsidRPr="008907F6" w:rsidRDefault="00753F7C" w:rsidP="00DE59AA">
      <w:pPr>
        <w:pStyle w:val="Paragraphedeliste"/>
        <w:rPr>
          <w:color w:val="002060"/>
        </w:rPr>
      </w:pPr>
      <w:r w:rsidRPr="008907F6">
        <w:rPr>
          <w:color w:val="002060"/>
        </w:rPr>
        <w:t>Le plan communal de sauvegarde peut être déclenché :</w:t>
      </w:r>
    </w:p>
    <w:p w14:paraId="09ECEB6A" w14:textId="77777777" w:rsidR="00753F7C" w:rsidRPr="008907F6" w:rsidRDefault="00753F7C" w:rsidP="00753F7C">
      <w:pPr>
        <w:rPr>
          <w:color w:val="002060"/>
        </w:rPr>
      </w:pPr>
    </w:p>
    <w:p w14:paraId="64928AC3" w14:textId="77777777" w:rsidR="00753F7C" w:rsidRPr="008907F6" w:rsidRDefault="00753F7C" w:rsidP="00E27E66">
      <w:pPr>
        <w:pStyle w:val="Paragraphedeliste"/>
        <w:numPr>
          <w:ilvl w:val="0"/>
          <w:numId w:val="3"/>
        </w:numPr>
        <w:rPr>
          <w:color w:val="002060"/>
        </w:rPr>
      </w:pPr>
      <w:r w:rsidRPr="008907F6">
        <w:rPr>
          <w:color w:val="002060"/>
        </w:rPr>
        <w:t xml:space="preserve">De la propre initiative du Maire, dès lors que les renseignements reçus par tout moyen ne laissent aucun doute sur la nature de l’événement, </w:t>
      </w:r>
    </w:p>
    <w:p w14:paraId="7093E6F1" w14:textId="7647F50C" w:rsidR="00753F7C" w:rsidRPr="008907F6" w:rsidRDefault="00753F7C" w:rsidP="00E27E66">
      <w:pPr>
        <w:pStyle w:val="Paragraphedeliste"/>
        <w:numPr>
          <w:ilvl w:val="0"/>
          <w:numId w:val="3"/>
        </w:numPr>
        <w:rPr>
          <w:color w:val="002060"/>
        </w:rPr>
      </w:pPr>
      <w:r w:rsidRPr="008907F6">
        <w:rPr>
          <w:color w:val="002060"/>
        </w:rPr>
        <w:t xml:space="preserve">A la demande de l’autorité préfectorale (le </w:t>
      </w:r>
      <w:r w:rsidR="006054DC" w:rsidRPr="008907F6">
        <w:rPr>
          <w:color w:val="002060"/>
        </w:rPr>
        <w:t>préfet</w:t>
      </w:r>
      <w:r w:rsidRPr="008907F6">
        <w:rPr>
          <w:color w:val="002060"/>
        </w:rPr>
        <w:t xml:space="preserve"> ou son représentant). </w:t>
      </w:r>
    </w:p>
    <w:p w14:paraId="731AB56E" w14:textId="77777777" w:rsidR="00753F7C" w:rsidRPr="008907F6" w:rsidRDefault="00753F7C" w:rsidP="00753F7C">
      <w:pPr>
        <w:rPr>
          <w:color w:val="002060"/>
        </w:rPr>
      </w:pPr>
    </w:p>
    <w:p w14:paraId="756321AD" w14:textId="77777777" w:rsidR="00753F7C" w:rsidRPr="008907F6" w:rsidRDefault="00753F7C" w:rsidP="00753F7C">
      <w:pPr>
        <w:rPr>
          <w:color w:val="002060"/>
        </w:rPr>
      </w:pPr>
      <w:r w:rsidRPr="008907F6">
        <w:rPr>
          <w:color w:val="002060"/>
        </w:rPr>
        <w:t xml:space="preserve">Dès lors que l’alerte est reçue par le Maire ou la personne désignée, celui-ci doit, dans un premier temps, rappeler les responsables communaux et constituer la Cellule de Crise Municipale (CCM). </w:t>
      </w:r>
    </w:p>
    <w:p w14:paraId="397B9BEB" w14:textId="77777777" w:rsidR="00753F7C" w:rsidRDefault="00753F7C" w:rsidP="00753F7C">
      <w:pPr>
        <w:rPr>
          <w:color w:val="002060"/>
        </w:rPr>
      </w:pPr>
    </w:p>
    <w:p w14:paraId="5ADD805B" w14:textId="77777777" w:rsidR="00F31FBE" w:rsidRDefault="00F31FBE" w:rsidP="00753F7C">
      <w:pPr>
        <w:rPr>
          <w:color w:val="002060"/>
        </w:rPr>
      </w:pPr>
    </w:p>
    <w:p w14:paraId="0357C2A8" w14:textId="36D2188E" w:rsidR="00753F7C" w:rsidRDefault="00F834CF" w:rsidP="00F31FBE">
      <w:pPr>
        <w:jc w:val="center"/>
        <w:rPr>
          <w:color w:val="FF0000"/>
          <w:sz w:val="32"/>
          <w:szCs w:val="32"/>
        </w:rPr>
      </w:pPr>
      <w:r>
        <w:rPr>
          <w:color w:val="FF0000"/>
          <w:sz w:val="32"/>
          <w:szCs w:val="32"/>
        </w:rPr>
        <w:t>P</w:t>
      </w:r>
      <w:r w:rsidR="00753F7C" w:rsidRPr="00F31FBE">
        <w:rPr>
          <w:color w:val="FF0000"/>
          <w:sz w:val="32"/>
          <w:szCs w:val="32"/>
        </w:rPr>
        <w:t>our cela, il met en œuvre le schéma d’activation de la CCM.</w:t>
      </w:r>
    </w:p>
    <w:p w14:paraId="05C64E7C" w14:textId="77777777" w:rsidR="00F834CF" w:rsidRDefault="00F834CF" w:rsidP="00F31FBE">
      <w:pPr>
        <w:jc w:val="center"/>
        <w:rPr>
          <w:color w:val="FF0000"/>
          <w:sz w:val="32"/>
          <w:szCs w:val="32"/>
        </w:rPr>
      </w:pPr>
    </w:p>
    <w:p w14:paraId="38055D26" w14:textId="4A90B01E" w:rsidR="00F834CF" w:rsidRPr="00F834CF" w:rsidRDefault="00F834CF" w:rsidP="00F834CF">
      <w:pPr>
        <w:ind w:left="360"/>
        <w:rPr>
          <w:b/>
          <w:bCs/>
          <w:color w:val="002060"/>
        </w:rPr>
      </w:pPr>
      <w:r>
        <w:rPr>
          <w:b/>
          <w:bCs/>
          <w:color w:val="002060"/>
        </w:rPr>
        <w:t>3.2 Schéma</w:t>
      </w:r>
      <w:r w:rsidRPr="00F834CF">
        <w:rPr>
          <w:b/>
          <w:bCs/>
          <w:color w:val="002060"/>
        </w:rPr>
        <w:t xml:space="preserve"> de déclenchement du PCS </w:t>
      </w:r>
    </w:p>
    <w:p w14:paraId="3C26CFF9" w14:textId="77777777" w:rsidR="00F834CF" w:rsidRPr="00F31FBE" w:rsidRDefault="00F834CF" w:rsidP="00F31FBE">
      <w:pPr>
        <w:jc w:val="center"/>
        <w:rPr>
          <w:color w:val="FF0000"/>
          <w:sz w:val="32"/>
          <w:szCs w:val="32"/>
        </w:rPr>
      </w:pPr>
    </w:p>
    <w:p w14:paraId="01F225FD" w14:textId="125BA735" w:rsidR="00753F7C" w:rsidRPr="008907F6" w:rsidRDefault="00427B10" w:rsidP="00753F7C">
      <w:pPr>
        <w:rPr>
          <w:color w:val="002060"/>
        </w:rPr>
      </w:pPr>
      <w:r w:rsidRPr="008907F6">
        <w:rPr>
          <w:noProof/>
          <w:color w:val="002060"/>
        </w:rPr>
        <mc:AlternateContent>
          <mc:Choice Requires="wps">
            <w:drawing>
              <wp:anchor distT="0" distB="0" distL="114300" distR="114300" simplePos="0" relativeHeight="251658240" behindDoc="0" locked="0" layoutInCell="1" allowOverlap="1" wp14:anchorId="0C655239" wp14:editId="2FE4C0EC">
                <wp:simplePos x="0" y="0"/>
                <wp:positionH relativeFrom="column">
                  <wp:posOffset>-48894</wp:posOffset>
                </wp:positionH>
                <wp:positionV relativeFrom="paragraph">
                  <wp:posOffset>163195</wp:posOffset>
                </wp:positionV>
                <wp:extent cx="6121400" cy="1099185"/>
                <wp:effectExtent l="0" t="0" r="12700" b="18415"/>
                <wp:wrapNone/>
                <wp:docPr id="1595839594" name="Rectangle : coins arrondis 1"/>
                <wp:cNvGraphicFramePr/>
                <a:graphic xmlns:a="http://schemas.openxmlformats.org/drawingml/2006/main">
                  <a:graphicData uri="http://schemas.microsoft.com/office/word/2010/wordprocessingShape">
                    <wps:wsp>
                      <wps:cNvSpPr/>
                      <wps:spPr>
                        <a:xfrm>
                          <a:off x="0" y="0"/>
                          <a:ext cx="6121400" cy="1099185"/>
                        </a:xfrm>
                        <a:prstGeom prst="roundRect">
                          <a:avLst/>
                        </a:prstGeom>
                      </wps:spPr>
                      <wps:style>
                        <a:lnRef idx="1">
                          <a:schemeClr val="accent2"/>
                        </a:lnRef>
                        <a:fillRef idx="2">
                          <a:schemeClr val="accent2"/>
                        </a:fillRef>
                        <a:effectRef idx="1">
                          <a:schemeClr val="accent2"/>
                        </a:effectRef>
                        <a:fontRef idx="minor">
                          <a:schemeClr val="dk1"/>
                        </a:fontRef>
                      </wps:style>
                      <wps:txbx>
                        <w:txbxContent>
                          <w:p w14:paraId="6376C5F5" w14:textId="2967D992" w:rsidR="00753F7C" w:rsidRPr="00753F7C" w:rsidRDefault="00753F7C" w:rsidP="00753F7C">
                            <w:pPr>
                              <w:jc w:val="center"/>
                              <w:rPr>
                                <w:b/>
                                <w:bCs/>
                                <w:sz w:val="36"/>
                                <w:szCs w:val="36"/>
                              </w:rPr>
                            </w:pPr>
                            <w:r w:rsidRPr="00753F7C">
                              <w:rPr>
                                <w:b/>
                                <w:bCs/>
                                <w:sz w:val="36"/>
                                <w:szCs w:val="36"/>
                              </w:rPr>
                              <w:t>SERVICES PUBLICS ALERTENT</w:t>
                            </w:r>
                          </w:p>
                          <w:p w14:paraId="327CE40B" w14:textId="07EBE9B7" w:rsidR="00753F7C" w:rsidRDefault="00753F7C" w:rsidP="00753F7C">
                            <w:pPr>
                              <w:jc w:val="center"/>
                            </w:pPr>
                            <w:r>
                              <w:t>M. LE MAIRE D’UN EVENEMENT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C655239" id="Rectangle : coins arrondis 1" o:spid="_x0000_s1026" style="position:absolute;margin-left:-3.85pt;margin-top:12.85pt;width:482pt;height:86.55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" fillcolor="#f09f76 [2165]" strokecolor="#e97132 [3205]" strokeweight=".5pt">
                <v:fill color2="#ed8b59 [2613]" rotate="t" colors="0 #f5b8a4;.5 #f2ab96;1 #f59e81" focus="100%" type="gradient">
                  <o:fill v:ext="view" type="gradientUnscaled"/>
                </v:fill>
                <v:stroke joinstyle="miter"/>
                <v:textbox>
                  <w:txbxContent>
                    <w:p w14:paraId="6376C5F5" w14:textId="2967D992" w:rsidR="00753F7C" w:rsidRPr="00753F7C" w:rsidRDefault="00753F7C" w:rsidP="00753F7C">
                      <w:pPr>
                        <w:jc w:val="center"/>
                        <w:rPr>
                          <w:b/>
                          <w:bCs/>
                          <w:sz w:val="36"/>
                          <w:szCs w:val="36"/>
                        </w:rPr>
                      </w:pPr>
                      <w:r w:rsidRPr="00753F7C">
                        <w:rPr>
                          <w:b/>
                          <w:bCs/>
                          <w:sz w:val="36"/>
                          <w:szCs w:val="36"/>
                        </w:rPr>
                        <w:t>SERVICES PUBLICS ALERTENT</w:t>
                      </w:r>
                    </w:p>
                    <w:p w14:paraId="327CE40B" w14:textId="07EBE9B7" w:rsidR="00753F7C" w:rsidRDefault="00753F7C" w:rsidP="00753F7C">
                      <w:pPr>
                        <w:jc w:val="center"/>
                      </w:pPr>
                      <w:r>
                        <w:t>M. LE MAIRE D’UN EVENEMENT</w:t>
                      </w:r>
                    </w:p>
                  </w:txbxContent>
                </v:textbox>
              </v:roundrect>
            </w:pict>
          </mc:Fallback>
        </mc:AlternateContent>
      </w:r>
    </w:p>
    <w:p w14:paraId="5548AEDB" w14:textId="77777777" w:rsidR="00F67E66" w:rsidRPr="008907F6" w:rsidRDefault="00F67E66" w:rsidP="00F67E66">
      <w:pPr>
        <w:rPr>
          <w:color w:val="002060"/>
        </w:rPr>
      </w:pPr>
    </w:p>
    <w:p w14:paraId="10FBAB7B" w14:textId="77777777" w:rsidR="00F67E66" w:rsidRPr="008907F6" w:rsidRDefault="00F67E66" w:rsidP="00F67E66">
      <w:pPr>
        <w:rPr>
          <w:color w:val="002060"/>
        </w:rPr>
      </w:pPr>
    </w:p>
    <w:p w14:paraId="4E1DFE5B" w14:textId="77777777" w:rsidR="00F67E66" w:rsidRPr="008907F6" w:rsidRDefault="00F67E66" w:rsidP="00F67E66">
      <w:pPr>
        <w:rPr>
          <w:color w:val="002060"/>
        </w:rPr>
      </w:pPr>
    </w:p>
    <w:p w14:paraId="606AEAA7" w14:textId="77777777" w:rsidR="00F67E66" w:rsidRPr="008907F6" w:rsidRDefault="00F67E66" w:rsidP="00F67E66">
      <w:pPr>
        <w:rPr>
          <w:color w:val="002060"/>
        </w:rPr>
      </w:pPr>
    </w:p>
    <w:p w14:paraId="5329409E" w14:textId="77777777" w:rsidR="00F67E66" w:rsidRPr="008907F6" w:rsidRDefault="00F67E66" w:rsidP="00F67E66">
      <w:pPr>
        <w:rPr>
          <w:color w:val="002060"/>
        </w:rPr>
      </w:pPr>
    </w:p>
    <w:p w14:paraId="6421FF9F" w14:textId="33690003" w:rsidR="00F67E66" w:rsidRPr="008907F6" w:rsidRDefault="009A22F9" w:rsidP="00F67E66">
      <w:pPr>
        <w:rPr>
          <w:color w:val="002060"/>
        </w:rPr>
      </w:pPr>
      <w:r w:rsidRPr="008907F6">
        <w:rPr>
          <w:noProof/>
          <w:color w:val="002060"/>
        </w:rPr>
        <mc:AlternateContent>
          <mc:Choice Requires="wps">
            <w:drawing>
              <wp:anchor distT="0" distB="0" distL="114300" distR="114300" simplePos="0" relativeHeight="251658244" behindDoc="0" locked="0" layoutInCell="1" allowOverlap="1" wp14:anchorId="13388E9D" wp14:editId="120A3B2E">
                <wp:simplePos x="0" y="0"/>
                <wp:positionH relativeFrom="column">
                  <wp:posOffset>2713355</wp:posOffset>
                </wp:positionH>
                <wp:positionV relativeFrom="paragraph">
                  <wp:posOffset>46990</wp:posOffset>
                </wp:positionV>
                <wp:extent cx="497205" cy="694481"/>
                <wp:effectExtent l="12700" t="0" r="23495" b="29845"/>
                <wp:wrapNone/>
                <wp:docPr id="785556695" name="Flèche vers le bas 2"/>
                <wp:cNvGraphicFramePr/>
                <a:graphic xmlns:a="http://schemas.openxmlformats.org/drawingml/2006/main">
                  <a:graphicData uri="http://schemas.microsoft.com/office/word/2010/wordprocessingShape">
                    <wps:wsp>
                      <wps:cNvSpPr/>
                      <wps:spPr>
                        <a:xfrm>
                          <a:off x="0" y="0"/>
                          <a:ext cx="497205" cy="694481"/>
                        </a:xfrm>
                        <a:prstGeom prst="down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55C205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2" o:spid="_x0000_s1026" type="#_x0000_t67" style="position:absolute;margin-left:213.65pt;margin-top:3.7pt;width:39.15pt;height:54.7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" adj="13868" fillcolor="red" strokecolor="#030e13 [484]" strokeweight="1pt"/>
            </w:pict>
          </mc:Fallback>
        </mc:AlternateContent>
      </w:r>
    </w:p>
    <w:p w14:paraId="638EA4CE" w14:textId="77777777" w:rsidR="00F67E66" w:rsidRPr="008907F6" w:rsidRDefault="00F67E66" w:rsidP="00F67E66">
      <w:pPr>
        <w:rPr>
          <w:color w:val="002060"/>
        </w:rPr>
      </w:pPr>
    </w:p>
    <w:p w14:paraId="4D8DD8F8" w14:textId="77777777" w:rsidR="00F67E66" w:rsidRPr="008907F6" w:rsidRDefault="00F67E66" w:rsidP="00F67E66">
      <w:pPr>
        <w:rPr>
          <w:color w:val="002060"/>
        </w:rPr>
      </w:pPr>
    </w:p>
    <w:p w14:paraId="2BE9A56A" w14:textId="5CD3C082" w:rsidR="00F67E66" w:rsidRPr="008907F6" w:rsidRDefault="00427B10" w:rsidP="00F67E66">
      <w:pPr>
        <w:rPr>
          <w:color w:val="002060"/>
        </w:rPr>
      </w:pPr>
      <w:r w:rsidRPr="008907F6">
        <w:rPr>
          <w:noProof/>
          <w:color w:val="002060"/>
        </w:rPr>
        <mc:AlternateContent>
          <mc:Choice Requires="wps">
            <w:drawing>
              <wp:anchor distT="0" distB="0" distL="114300" distR="114300" simplePos="0" relativeHeight="251658241" behindDoc="0" locked="0" layoutInCell="1" allowOverlap="1" wp14:anchorId="77B9F67B" wp14:editId="1B3B351F">
                <wp:simplePos x="0" y="0"/>
                <wp:positionH relativeFrom="column">
                  <wp:posOffset>-48895</wp:posOffset>
                </wp:positionH>
                <wp:positionV relativeFrom="paragraph">
                  <wp:posOffset>114300</wp:posOffset>
                </wp:positionV>
                <wp:extent cx="6121400" cy="682625"/>
                <wp:effectExtent l="0" t="0" r="12700" b="15875"/>
                <wp:wrapNone/>
                <wp:docPr id="32057738" name="Rectangle : coins arrondis 1"/>
                <wp:cNvGraphicFramePr/>
                <a:graphic xmlns:a="http://schemas.openxmlformats.org/drawingml/2006/main">
                  <a:graphicData uri="http://schemas.microsoft.com/office/word/2010/wordprocessingShape">
                    <wps:wsp>
                      <wps:cNvSpPr/>
                      <wps:spPr>
                        <a:xfrm>
                          <a:off x="0" y="0"/>
                          <a:ext cx="6121400" cy="682625"/>
                        </a:xfrm>
                        <a:prstGeom prst="roundRect">
                          <a:avLst/>
                        </a:prstGeom>
                      </wps:spPr>
                      <wps:style>
                        <a:lnRef idx="1">
                          <a:schemeClr val="accent6"/>
                        </a:lnRef>
                        <a:fillRef idx="2">
                          <a:schemeClr val="accent6"/>
                        </a:fillRef>
                        <a:effectRef idx="1">
                          <a:schemeClr val="accent6"/>
                        </a:effectRef>
                        <a:fontRef idx="minor">
                          <a:schemeClr val="dk1"/>
                        </a:fontRef>
                      </wps:style>
                      <wps:txbx>
                        <w:txbxContent>
                          <w:p w14:paraId="70E4BB0D" w14:textId="2FD1082B" w:rsidR="00753F7C" w:rsidRPr="00753F7C" w:rsidRDefault="00753F7C" w:rsidP="00753F7C">
                            <w:pPr>
                              <w:jc w:val="center"/>
                              <w:rPr>
                                <w:b/>
                                <w:bCs/>
                                <w:sz w:val="36"/>
                                <w:szCs w:val="36"/>
                              </w:rPr>
                            </w:pPr>
                            <w:r>
                              <w:rPr>
                                <w:b/>
                                <w:bCs/>
                                <w:sz w:val="36"/>
                                <w:szCs w:val="36"/>
                              </w:rPr>
                              <w:t>Selon l’ampleur de l’évènement</w:t>
                            </w:r>
                          </w:p>
                          <w:p w14:paraId="11E8E0BB" w14:textId="33BC306E" w:rsidR="00753F7C" w:rsidRDefault="00753F7C" w:rsidP="00753F7C">
                            <w:pPr>
                              <w:jc w:val="center"/>
                            </w:pPr>
                            <w:r>
                              <w:t>M. LE MAIRE décide de déclencher le P.C.S</w:t>
                            </w:r>
                          </w:p>
                          <w:p w14:paraId="2E0214EA" w14:textId="559AAE32" w:rsidR="00753F7C" w:rsidRDefault="00753F7C" w:rsidP="00753F7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B9F67B" id="_x0000_s1027" style="position:absolute;margin-left:-3.85pt;margin-top:9pt;width:482pt;height:53.7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" fillcolor="#81d463 [2169]" strokecolor="#4ea72e [3209]" strokeweight=".5pt">
                <v:fill color2="#66cb42 [2617]" rotate="t" colors="0 #a8d5a0;.5 #9bca93;1 #8ac67e" focus="100%" type="gradient">
                  <o:fill v:ext="view" type="gradientUnscaled"/>
                </v:fill>
                <v:stroke joinstyle="miter"/>
                <v:textbox>
                  <w:txbxContent>
                    <w:p w14:paraId="70E4BB0D" w14:textId="2FD1082B" w:rsidR="00753F7C" w:rsidRPr="00753F7C" w:rsidRDefault="00753F7C" w:rsidP="00753F7C">
                      <w:pPr>
                        <w:jc w:val="center"/>
                        <w:rPr>
                          <w:b/>
                          <w:bCs/>
                          <w:sz w:val="36"/>
                          <w:szCs w:val="36"/>
                        </w:rPr>
                      </w:pPr>
                      <w:r>
                        <w:rPr>
                          <w:b/>
                          <w:bCs/>
                          <w:sz w:val="36"/>
                          <w:szCs w:val="36"/>
                        </w:rPr>
                        <w:t>Selon l’ampleur de l’évènement</w:t>
                      </w:r>
                    </w:p>
                    <w:p w14:paraId="11E8E0BB" w14:textId="33BC306E" w:rsidR="00753F7C" w:rsidRDefault="00753F7C" w:rsidP="00753F7C">
                      <w:pPr>
                        <w:jc w:val="center"/>
                      </w:pPr>
                      <w:r>
                        <w:t>M. LE MAIRE décide de déclencher le P.C.S</w:t>
                      </w:r>
                    </w:p>
                    <w:p w14:paraId="2E0214EA" w14:textId="559AAE32" w:rsidR="00753F7C" w:rsidRDefault="00753F7C" w:rsidP="00753F7C">
                      <w:pPr>
                        <w:jc w:val="center"/>
                      </w:pPr>
                    </w:p>
                  </w:txbxContent>
                </v:textbox>
              </v:roundrect>
            </w:pict>
          </mc:Fallback>
        </mc:AlternateContent>
      </w:r>
    </w:p>
    <w:p w14:paraId="4A04200B" w14:textId="77777777" w:rsidR="00F67E66" w:rsidRPr="008907F6" w:rsidRDefault="00F67E66" w:rsidP="00F67E66">
      <w:pPr>
        <w:rPr>
          <w:color w:val="002060"/>
        </w:rPr>
      </w:pPr>
    </w:p>
    <w:p w14:paraId="1DD4F5AD" w14:textId="77777777" w:rsidR="00F67E66" w:rsidRPr="008907F6" w:rsidRDefault="00F67E66" w:rsidP="00F67E66">
      <w:pPr>
        <w:rPr>
          <w:color w:val="002060"/>
        </w:rPr>
      </w:pPr>
    </w:p>
    <w:p w14:paraId="27C812DB" w14:textId="5930645F" w:rsidR="00F67E66" w:rsidRPr="008907F6" w:rsidRDefault="009A22F9" w:rsidP="00F67E66">
      <w:pPr>
        <w:rPr>
          <w:color w:val="002060"/>
        </w:rPr>
      </w:pPr>
      <w:r w:rsidRPr="008907F6">
        <w:rPr>
          <w:noProof/>
          <w:color w:val="002060"/>
        </w:rPr>
        <mc:AlternateContent>
          <mc:Choice Requires="wps">
            <w:drawing>
              <wp:anchor distT="0" distB="0" distL="114300" distR="114300" simplePos="0" relativeHeight="251658245" behindDoc="0" locked="0" layoutInCell="1" allowOverlap="1" wp14:anchorId="6DDA98C5" wp14:editId="0BF68524">
                <wp:simplePos x="0" y="0"/>
                <wp:positionH relativeFrom="column">
                  <wp:posOffset>1213485</wp:posOffset>
                </wp:positionH>
                <wp:positionV relativeFrom="paragraph">
                  <wp:posOffset>144145</wp:posOffset>
                </wp:positionV>
                <wp:extent cx="497712" cy="521271"/>
                <wp:effectExtent l="12700" t="0" r="23495" b="25400"/>
                <wp:wrapNone/>
                <wp:docPr id="1255372737" name="Flèche vers le bas 2"/>
                <wp:cNvGraphicFramePr/>
                <a:graphic xmlns:a="http://schemas.openxmlformats.org/drawingml/2006/main">
                  <a:graphicData uri="http://schemas.microsoft.com/office/word/2010/wordprocessingShape">
                    <wps:wsp>
                      <wps:cNvSpPr/>
                      <wps:spPr>
                        <a:xfrm>
                          <a:off x="0" y="0"/>
                          <a:ext cx="497712" cy="521271"/>
                        </a:xfrm>
                        <a:prstGeom prst="down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BC84E8A" id="Flèche vers le bas 2" o:spid="_x0000_s1026" type="#_x0000_t67" style="position:absolute;margin-left:95.55pt;margin-top:11.35pt;width:39.2pt;height:41.0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" adj="11288" fillcolor="red" strokecolor="#030e13 [484]" strokeweight="1pt"/>
            </w:pict>
          </mc:Fallback>
        </mc:AlternateContent>
      </w:r>
      <w:r w:rsidRPr="008907F6">
        <w:rPr>
          <w:noProof/>
          <w:color w:val="002060"/>
        </w:rPr>
        <mc:AlternateContent>
          <mc:Choice Requires="wps">
            <w:drawing>
              <wp:anchor distT="0" distB="0" distL="114300" distR="114300" simplePos="0" relativeHeight="251658246" behindDoc="0" locked="0" layoutInCell="1" allowOverlap="1" wp14:anchorId="16AE390F" wp14:editId="610B5604">
                <wp:simplePos x="0" y="0"/>
                <wp:positionH relativeFrom="column">
                  <wp:posOffset>4425315</wp:posOffset>
                </wp:positionH>
                <wp:positionV relativeFrom="paragraph">
                  <wp:posOffset>193675</wp:posOffset>
                </wp:positionV>
                <wp:extent cx="497205" cy="1261633"/>
                <wp:effectExtent l="12700" t="0" r="23495" b="21590"/>
                <wp:wrapNone/>
                <wp:docPr id="1139581806" name="Flèche vers le bas 2"/>
                <wp:cNvGraphicFramePr/>
                <a:graphic xmlns:a="http://schemas.openxmlformats.org/drawingml/2006/main">
                  <a:graphicData uri="http://schemas.microsoft.com/office/word/2010/wordprocessingShape">
                    <wps:wsp>
                      <wps:cNvSpPr/>
                      <wps:spPr>
                        <a:xfrm>
                          <a:off x="0" y="0"/>
                          <a:ext cx="497205" cy="1261633"/>
                        </a:xfrm>
                        <a:prstGeom prst="down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6C06E97" id="Flèche vers le bas 2" o:spid="_x0000_s1026" type="#_x0000_t67" style="position:absolute;margin-left:348.45pt;margin-top:15.25pt;width:39.15pt;height:99.3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" adj="17344" fillcolor="red" strokecolor="#030e13 [484]" strokeweight="1pt"/>
            </w:pict>
          </mc:Fallback>
        </mc:AlternateContent>
      </w:r>
    </w:p>
    <w:p w14:paraId="1E61BF2A" w14:textId="77777777" w:rsidR="00F67E66" w:rsidRPr="008907F6" w:rsidRDefault="00F67E66" w:rsidP="00F67E66">
      <w:pPr>
        <w:rPr>
          <w:color w:val="002060"/>
        </w:rPr>
      </w:pPr>
    </w:p>
    <w:p w14:paraId="4AF21F09" w14:textId="18B6B796" w:rsidR="00F67E66" w:rsidRPr="008907F6" w:rsidRDefault="00F67E66" w:rsidP="00F67E66">
      <w:pPr>
        <w:rPr>
          <w:color w:val="002060"/>
        </w:rPr>
      </w:pPr>
    </w:p>
    <w:p w14:paraId="438CB012" w14:textId="34ADA5D2" w:rsidR="00F67E66" w:rsidRPr="008907F6" w:rsidRDefault="00427B10" w:rsidP="00F67E66">
      <w:pPr>
        <w:rPr>
          <w:color w:val="002060"/>
        </w:rPr>
      </w:pPr>
      <w:r w:rsidRPr="008907F6">
        <w:rPr>
          <w:noProof/>
          <w:color w:val="002060"/>
        </w:rPr>
        <mc:AlternateContent>
          <mc:Choice Requires="wps">
            <w:drawing>
              <wp:anchor distT="0" distB="0" distL="114300" distR="114300" simplePos="0" relativeHeight="251658242" behindDoc="0" locked="0" layoutInCell="1" allowOverlap="1" wp14:anchorId="485FE168" wp14:editId="2D2EA8A8">
                <wp:simplePos x="0" y="0"/>
                <wp:positionH relativeFrom="column">
                  <wp:posOffset>-48895</wp:posOffset>
                </wp:positionH>
                <wp:positionV relativeFrom="paragraph">
                  <wp:posOffset>40005</wp:posOffset>
                </wp:positionV>
                <wp:extent cx="2992120" cy="2552700"/>
                <wp:effectExtent l="0" t="0" r="17780" b="12700"/>
                <wp:wrapNone/>
                <wp:docPr id="1561373086" name="Rectangle : coins arrondis 1"/>
                <wp:cNvGraphicFramePr/>
                <a:graphic xmlns:a="http://schemas.openxmlformats.org/drawingml/2006/main">
                  <a:graphicData uri="http://schemas.microsoft.com/office/word/2010/wordprocessingShape">
                    <wps:wsp>
                      <wps:cNvSpPr/>
                      <wps:spPr>
                        <a:xfrm>
                          <a:off x="0" y="0"/>
                          <a:ext cx="2992120" cy="2552700"/>
                        </a:xfrm>
                        <a:prstGeom prst="roundRect">
                          <a:avLst/>
                        </a:prstGeom>
                      </wps:spPr>
                      <wps:style>
                        <a:lnRef idx="1">
                          <a:schemeClr val="accent4"/>
                        </a:lnRef>
                        <a:fillRef idx="2">
                          <a:schemeClr val="accent4"/>
                        </a:fillRef>
                        <a:effectRef idx="1">
                          <a:schemeClr val="accent4"/>
                        </a:effectRef>
                        <a:fontRef idx="minor">
                          <a:schemeClr val="dk1"/>
                        </a:fontRef>
                      </wps:style>
                      <wps:txbx>
                        <w:txbxContent>
                          <w:p w14:paraId="20E26864" w14:textId="3A408B35" w:rsidR="00427B10" w:rsidRDefault="00427B10" w:rsidP="00427B10">
                            <w:pPr>
                              <w:jc w:val="center"/>
                              <w:rPr>
                                <w:b/>
                                <w:bCs/>
                                <w:color w:val="FF0000"/>
                              </w:rPr>
                            </w:pPr>
                            <w:r>
                              <w:rPr>
                                <w:b/>
                                <w:bCs/>
                                <w:color w:val="FF0000"/>
                              </w:rPr>
                              <w:t>RAC</w:t>
                            </w:r>
                          </w:p>
                          <w:p w14:paraId="204B898C" w14:textId="0CE88B51" w:rsidR="00427B10" w:rsidRDefault="00427B10" w:rsidP="00427B10">
                            <w:pPr>
                              <w:jc w:val="center"/>
                              <w:rPr>
                                <w:b/>
                                <w:bCs/>
                                <w:color w:val="FF0000"/>
                              </w:rPr>
                            </w:pPr>
                            <w:r>
                              <w:rPr>
                                <w:b/>
                                <w:bCs/>
                                <w:color w:val="FF0000"/>
                              </w:rPr>
                              <w:t>+</w:t>
                            </w:r>
                          </w:p>
                          <w:p w14:paraId="13D898A2" w14:textId="24911CD1" w:rsidR="00064A61" w:rsidRPr="00064A61" w:rsidRDefault="00427B10" w:rsidP="00064A61">
                            <w:pPr>
                              <w:jc w:val="center"/>
                              <w:rPr>
                                <w:b/>
                                <w:bCs/>
                                <w:color w:val="FF0000"/>
                              </w:rPr>
                            </w:pPr>
                            <w:r>
                              <w:rPr>
                                <w:b/>
                                <w:bCs/>
                                <w:color w:val="FF0000"/>
                              </w:rPr>
                              <w:t>C</w:t>
                            </w:r>
                            <w:r w:rsidR="00064A61" w:rsidRPr="00064A61">
                              <w:rPr>
                                <w:b/>
                                <w:bCs/>
                                <w:color w:val="FF0000"/>
                              </w:rPr>
                              <w:t>ELLULE</w:t>
                            </w:r>
                            <w:r w:rsidR="00F31FBE">
                              <w:rPr>
                                <w:b/>
                                <w:bCs/>
                                <w:color w:val="FF0000"/>
                              </w:rPr>
                              <w:t>S</w:t>
                            </w:r>
                            <w:r w:rsidR="00064A61" w:rsidRPr="00064A61">
                              <w:rPr>
                                <w:b/>
                                <w:bCs/>
                                <w:color w:val="FF0000"/>
                              </w:rPr>
                              <w:t xml:space="preserve"> DE CRISE</w:t>
                            </w:r>
                          </w:p>
                          <w:p w14:paraId="2E45FB0E" w14:textId="0301FB2A" w:rsidR="00064A61" w:rsidRPr="00427B10" w:rsidRDefault="001F1035" w:rsidP="00E27E66">
                            <w:pPr>
                              <w:pStyle w:val="Paragraphedeliste"/>
                              <w:numPr>
                                <w:ilvl w:val="0"/>
                                <w:numId w:val="17"/>
                              </w:numPr>
                              <w:rPr>
                                <w:b/>
                                <w:bCs/>
                              </w:rPr>
                            </w:pPr>
                            <w:r w:rsidRPr="00427B10">
                              <w:rPr>
                                <w:b/>
                                <w:bCs/>
                              </w:rPr>
                              <w:t>Main courante et secrétariat</w:t>
                            </w:r>
                          </w:p>
                          <w:p w14:paraId="57FCD55D" w14:textId="78B1BD20" w:rsidR="001F1035" w:rsidRPr="00427B10" w:rsidRDefault="00EA1E0A" w:rsidP="00E27E66">
                            <w:pPr>
                              <w:pStyle w:val="Paragraphedeliste"/>
                              <w:numPr>
                                <w:ilvl w:val="0"/>
                                <w:numId w:val="17"/>
                              </w:numPr>
                              <w:rPr>
                                <w:b/>
                                <w:bCs/>
                              </w:rPr>
                            </w:pPr>
                            <w:r w:rsidRPr="00427B10">
                              <w:rPr>
                                <w:b/>
                                <w:bCs/>
                              </w:rPr>
                              <w:t>Communication institutionnelle</w:t>
                            </w:r>
                          </w:p>
                          <w:p w14:paraId="12F0055F" w14:textId="1221FEFC" w:rsidR="00EA1E0A" w:rsidRPr="00427B10" w:rsidRDefault="00EA1E0A" w:rsidP="00E27E66">
                            <w:pPr>
                              <w:pStyle w:val="Paragraphedeliste"/>
                              <w:numPr>
                                <w:ilvl w:val="0"/>
                                <w:numId w:val="17"/>
                              </w:numPr>
                              <w:rPr>
                                <w:b/>
                                <w:bCs/>
                              </w:rPr>
                            </w:pPr>
                            <w:r w:rsidRPr="00427B10">
                              <w:rPr>
                                <w:b/>
                                <w:bCs/>
                              </w:rPr>
                              <w:t>Logistique</w:t>
                            </w:r>
                          </w:p>
                          <w:p w14:paraId="72E7DB90" w14:textId="4E40254A" w:rsidR="00EA1E0A" w:rsidRPr="00427B10" w:rsidRDefault="00EA1E0A" w:rsidP="00E27E66">
                            <w:pPr>
                              <w:pStyle w:val="Paragraphedeliste"/>
                              <w:numPr>
                                <w:ilvl w:val="0"/>
                                <w:numId w:val="17"/>
                              </w:numPr>
                              <w:rPr>
                                <w:b/>
                                <w:bCs/>
                              </w:rPr>
                            </w:pPr>
                            <w:r w:rsidRPr="00427B10">
                              <w:rPr>
                                <w:b/>
                                <w:bCs/>
                              </w:rPr>
                              <w:t>Accueil</w:t>
                            </w:r>
                          </w:p>
                          <w:p w14:paraId="69A12B6D" w14:textId="37E6CE6D" w:rsidR="00424A9D" w:rsidRPr="00427B10" w:rsidRDefault="00424A9D" w:rsidP="00E27E66">
                            <w:pPr>
                              <w:pStyle w:val="Paragraphedeliste"/>
                              <w:numPr>
                                <w:ilvl w:val="0"/>
                                <w:numId w:val="17"/>
                              </w:numPr>
                              <w:rPr>
                                <w:b/>
                                <w:bCs/>
                              </w:rPr>
                            </w:pPr>
                            <w:r w:rsidRPr="00427B10">
                              <w:rPr>
                                <w:b/>
                                <w:bCs/>
                              </w:rPr>
                              <w:t>Hébergement et ravitaillement</w:t>
                            </w:r>
                          </w:p>
                          <w:p w14:paraId="43088D80" w14:textId="3E1A39B2" w:rsidR="00424A9D" w:rsidRPr="00427B10" w:rsidRDefault="00424A9D" w:rsidP="00E27E66">
                            <w:pPr>
                              <w:pStyle w:val="Paragraphedeliste"/>
                              <w:numPr>
                                <w:ilvl w:val="0"/>
                                <w:numId w:val="17"/>
                              </w:numPr>
                              <w:rPr>
                                <w:b/>
                                <w:bCs/>
                              </w:rPr>
                            </w:pPr>
                            <w:r w:rsidRPr="00427B10">
                              <w:rPr>
                                <w:b/>
                                <w:bCs/>
                              </w:rPr>
                              <w:t xml:space="preserve">ERP et personnes </w:t>
                            </w:r>
                            <w:r w:rsidR="00427B10" w:rsidRPr="00427B10">
                              <w:rPr>
                                <w:b/>
                                <w:bCs/>
                              </w:rPr>
                              <w:t>sensibles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5FE168" id="_x0000_s1028" style="position:absolute;margin-left:-3.85pt;margin-top:3.15pt;width:235.6pt;height:201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" fillcolor="#4fc5f2 [2167]" strokecolor="#0f9ed5 [3207]" strokeweight=".5pt">
                <v:fill color2="#2ab8f0 [2615]" rotate="t" colors="0 #9ccff5;.5 #8fc4eb;1 #79beed" focus="100%" type="gradient">
                  <o:fill v:ext="view" type="gradientUnscaled"/>
                </v:fill>
                <v:stroke joinstyle="miter"/>
                <v:textbox>
                  <w:txbxContent>
                    <w:p w14:paraId="20E26864" w14:textId="3A408B35" w:rsidR="00427B10" w:rsidRDefault="00427B10" w:rsidP="00427B10">
                      <w:pPr>
                        <w:jc w:val="center"/>
                        <w:rPr>
                          <w:b/>
                          <w:bCs/>
                          <w:color w:val="FF0000"/>
                        </w:rPr>
                      </w:pPr>
                      <w:r>
                        <w:rPr>
                          <w:b/>
                          <w:bCs/>
                          <w:color w:val="FF0000"/>
                        </w:rPr>
                        <w:t>RAC</w:t>
                      </w:r>
                    </w:p>
                    <w:p w14:paraId="204B898C" w14:textId="0CE88B51" w:rsidR="00427B10" w:rsidRDefault="00427B10" w:rsidP="00427B10">
                      <w:pPr>
                        <w:jc w:val="center"/>
                        <w:rPr>
                          <w:b/>
                          <w:bCs/>
                          <w:color w:val="FF0000"/>
                        </w:rPr>
                      </w:pPr>
                      <w:r>
                        <w:rPr>
                          <w:b/>
                          <w:bCs/>
                          <w:color w:val="FF0000"/>
                        </w:rPr>
                        <w:t>+</w:t>
                      </w:r>
                    </w:p>
                    <w:p w14:paraId="13D898A2" w14:textId="24911CD1" w:rsidR="00064A61" w:rsidRPr="00064A61" w:rsidRDefault="00427B10" w:rsidP="00064A61">
                      <w:pPr>
                        <w:jc w:val="center"/>
                        <w:rPr>
                          <w:b/>
                          <w:bCs/>
                          <w:color w:val="FF0000"/>
                        </w:rPr>
                      </w:pPr>
                      <w:r>
                        <w:rPr>
                          <w:b/>
                          <w:bCs/>
                          <w:color w:val="FF0000"/>
                        </w:rPr>
                        <w:t>C</w:t>
                      </w:r>
                      <w:r w:rsidR="00064A61" w:rsidRPr="00064A61">
                        <w:rPr>
                          <w:b/>
                          <w:bCs/>
                          <w:color w:val="FF0000"/>
                        </w:rPr>
                        <w:t>ELLULE</w:t>
                      </w:r>
                      <w:r w:rsidR="00F31FBE">
                        <w:rPr>
                          <w:b/>
                          <w:bCs/>
                          <w:color w:val="FF0000"/>
                        </w:rPr>
                        <w:t>S</w:t>
                      </w:r>
                      <w:r w:rsidR="00064A61" w:rsidRPr="00064A61">
                        <w:rPr>
                          <w:b/>
                          <w:bCs/>
                          <w:color w:val="FF0000"/>
                        </w:rPr>
                        <w:t xml:space="preserve"> DE CRISE</w:t>
                      </w:r>
                    </w:p>
                    <w:p w14:paraId="2E45FB0E" w14:textId="0301FB2A" w:rsidR="00064A61" w:rsidRPr="00427B10" w:rsidRDefault="001F1035" w:rsidP="00427B10">
                      <w:pPr>
                        <w:pStyle w:val="Paragraphedeliste"/>
                        <w:numPr>
                          <w:ilvl w:val="0"/>
                          <w:numId w:val="27"/>
                        </w:numPr>
                        <w:rPr>
                          <w:b/>
                          <w:bCs/>
                        </w:rPr>
                      </w:pPr>
                      <w:r w:rsidRPr="00427B10">
                        <w:rPr>
                          <w:b/>
                          <w:bCs/>
                        </w:rPr>
                        <w:t>Main courante et secrétariat</w:t>
                      </w:r>
                    </w:p>
                    <w:p w14:paraId="57FCD55D" w14:textId="78B1BD20" w:rsidR="001F1035" w:rsidRPr="00427B10" w:rsidRDefault="00EA1E0A" w:rsidP="00427B10">
                      <w:pPr>
                        <w:pStyle w:val="Paragraphedeliste"/>
                        <w:numPr>
                          <w:ilvl w:val="0"/>
                          <w:numId w:val="27"/>
                        </w:numPr>
                        <w:rPr>
                          <w:b/>
                          <w:bCs/>
                        </w:rPr>
                      </w:pPr>
                      <w:r w:rsidRPr="00427B10">
                        <w:rPr>
                          <w:b/>
                          <w:bCs/>
                        </w:rPr>
                        <w:t>Communication institutionnelle</w:t>
                      </w:r>
                    </w:p>
                    <w:p w14:paraId="12F0055F" w14:textId="1221FEFC" w:rsidR="00EA1E0A" w:rsidRPr="00427B10" w:rsidRDefault="00EA1E0A" w:rsidP="00427B10">
                      <w:pPr>
                        <w:pStyle w:val="Paragraphedeliste"/>
                        <w:numPr>
                          <w:ilvl w:val="0"/>
                          <w:numId w:val="27"/>
                        </w:numPr>
                        <w:rPr>
                          <w:b/>
                          <w:bCs/>
                        </w:rPr>
                      </w:pPr>
                      <w:r w:rsidRPr="00427B10">
                        <w:rPr>
                          <w:b/>
                          <w:bCs/>
                        </w:rPr>
                        <w:t>Logistique</w:t>
                      </w:r>
                    </w:p>
                    <w:p w14:paraId="72E7DB90" w14:textId="4E40254A" w:rsidR="00EA1E0A" w:rsidRPr="00427B10" w:rsidRDefault="00EA1E0A" w:rsidP="00427B10">
                      <w:pPr>
                        <w:pStyle w:val="Paragraphedeliste"/>
                        <w:numPr>
                          <w:ilvl w:val="0"/>
                          <w:numId w:val="27"/>
                        </w:numPr>
                        <w:rPr>
                          <w:b/>
                          <w:bCs/>
                        </w:rPr>
                      </w:pPr>
                      <w:r w:rsidRPr="00427B10">
                        <w:rPr>
                          <w:b/>
                          <w:bCs/>
                        </w:rPr>
                        <w:t>Accueil</w:t>
                      </w:r>
                    </w:p>
                    <w:p w14:paraId="69A12B6D" w14:textId="37E6CE6D" w:rsidR="00424A9D" w:rsidRPr="00427B10" w:rsidRDefault="00424A9D" w:rsidP="00427B10">
                      <w:pPr>
                        <w:pStyle w:val="Paragraphedeliste"/>
                        <w:numPr>
                          <w:ilvl w:val="0"/>
                          <w:numId w:val="27"/>
                        </w:numPr>
                        <w:rPr>
                          <w:b/>
                          <w:bCs/>
                        </w:rPr>
                      </w:pPr>
                      <w:r w:rsidRPr="00427B10">
                        <w:rPr>
                          <w:b/>
                          <w:bCs/>
                        </w:rPr>
                        <w:t>Hébergement et ravitaillement</w:t>
                      </w:r>
                    </w:p>
                    <w:p w14:paraId="43088D80" w14:textId="3E1A39B2" w:rsidR="00424A9D" w:rsidRPr="00427B10" w:rsidRDefault="00424A9D" w:rsidP="00427B10">
                      <w:pPr>
                        <w:pStyle w:val="Paragraphedeliste"/>
                        <w:numPr>
                          <w:ilvl w:val="0"/>
                          <w:numId w:val="27"/>
                        </w:numPr>
                        <w:rPr>
                          <w:b/>
                          <w:bCs/>
                        </w:rPr>
                      </w:pPr>
                      <w:r w:rsidRPr="00427B10">
                        <w:rPr>
                          <w:b/>
                          <w:bCs/>
                        </w:rPr>
                        <w:t xml:space="preserve">ERP et personnes </w:t>
                      </w:r>
                      <w:r w:rsidR="00427B10" w:rsidRPr="00427B10">
                        <w:rPr>
                          <w:b/>
                          <w:bCs/>
                        </w:rPr>
                        <w:t>sensibles</w:t>
                      </w:r>
                    </w:p>
                  </w:txbxContent>
                </v:textbox>
              </v:roundrect>
            </w:pict>
          </mc:Fallback>
        </mc:AlternateContent>
      </w:r>
    </w:p>
    <w:p w14:paraId="74CFF3D7" w14:textId="77777777" w:rsidR="00F67E66" w:rsidRPr="008907F6" w:rsidRDefault="00F67E66" w:rsidP="00F67E66">
      <w:pPr>
        <w:rPr>
          <w:color w:val="002060"/>
        </w:rPr>
      </w:pPr>
    </w:p>
    <w:p w14:paraId="39F61D4B" w14:textId="77777777" w:rsidR="00F67E66" w:rsidRPr="008907F6" w:rsidRDefault="00F67E66" w:rsidP="00F67E66">
      <w:pPr>
        <w:rPr>
          <w:color w:val="002060"/>
        </w:rPr>
      </w:pPr>
    </w:p>
    <w:p w14:paraId="5ED79E0D" w14:textId="77777777" w:rsidR="00F67E66" w:rsidRPr="008907F6" w:rsidRDefault="00F67E66" w:rsidP="00F67E66">
      <w:pPr>
        <w:rPr>
          <w:color w:val="002060"/>
        </w:rPr>
      </w:pPr>
    </w:p>
    <w:p w14:paraId="2C849B6C" w14:textId="3FE92DE2" w:rsidR="00F67E66" w:rsidRPr="008907F6" w:rsidRDefault="00427B10" w:rsidP="00F67E66">
      <w:pPr>
        <w:rPr>
          <w:color w:val="002060"/>
        </w:rPr>
      </w:pPr>
      <w:r w:rsidRPr="008907F6">
        <w:rPr>
          <w:noProof/>
          <w:color w:val="002060"/>
        </w:rPr>
        <mc:AlternateContent>
          <mc:Choice Requires="wps">
            <w:drawing>
              <wp:anchor distT="0" distB="0" distL="114300" distR="114300" simplePos="0" relativeHeight="251658243" behindDoc="0" locked="0" layoutInCell="1" allowOverlap="1" wp14:anchorId="027B6D03" wp14:editId="20D44480">
                <wp:simplePos x="0" y="0"/>
                <wp:positionH relativeFrom="column">
                  <wp:posOffset>3215005</wp:posOffset>
                </wp:positionH>
                <wp:positionV relativeFrom="paragraph">
                  <wp:posOffset>45085</wp:posOffset>
                </wp:positionV>
                <wp:extent cx="2857500" cy="1191895"/>
                <wp:effectExtent l="0" t="0" r="12700" b="14605"/>
                <wp:wrapNone/>
                <wp:docPr id="819539367" name="Rectangle : coins arrondis 1"/>
                <wp:cNvGraphicFramePr/>
                <a:graphic xmlns:a="http://schemas.openxmlformats.org/drawingml/2006/main">
                  <a:graphicData uri="http://schemas.microsoft.com/office/word/2010/wordprocessingShape">
                    <wps:wsp>
                      <wps:cNvSpPr/>
                      <wps:spPr>
                        <a:xfrm>
                          <a:off x="0" y="0"/>
                          <a:ext cx="2857500" cy="1191895"/>
                        </a:xfrm>
                        <a:prstGeom prst="roundRect">
                          <a:avLst/>
                        </a:prstGeom>
                      </wps:spPr>
                      <wps:style>
                        <a:lnRef idx="1">
                          <a:schemeClr val="accent4"/>
                        </a:lnRef>
                        <a:fillRef idx="2">
                          <a:schemeClr val="accent4"/>
                        </a:fillRef>
                        <a:effectRef idx="1">
                          <a:schemeClr val="accent4"/>
                        </a:effectRef>
                        <a:fontRef idx="minor">
                          <a:schemeClr val="dk1"/>
                        </a:fontRef>
                      </wps:style>
                      <wps:txbx>
                        <w:txbxContent>
                          <w:p w14:paraId="3F300D64" w14:textId="1C78E480" w:rsidR="00064A61" w:rsidRPr="00064A61" w:rsidRDefault="00064A61" w:rsidP="00064A61">
                            <w:pPr>
                              <w:jc w:val="center"/>
                              <w:rPr>
                                <w:b/>
                                <w:bCs/>
                                <w:color w:val="FF0000"/>
                              </w:rPr>
                            </w:pPr>
                            <w:r w:rsidRPr="00064A61">
                              <w:rPr>
                                <w:b/>
                                <w:bCs/>
                                <w:color w:val="FF0000"/>
                              </w:rPr>
                              <w:t xml:space="preserve">CELLULE DE </w:t>
                            </w:r>
                          </w:p>
                          <w:p w14:paraId="623D30AD" w14:textId="2C36FAC5" w:rsidR="00064A61" w:rsidRPr="00064A61" w:rsidRDefault="00064A61" w:rsidP="00064A61">
                            <w:pPr>
                              <w:jc w:val="center"/>
                              <w:rPr>
                                <w:color w:val="FF0000"/>
                              </w:rPr>
                            </w:pPr>
                            <w:r w:rsidRPr="00064A61">
                              <w:rPr>
                                <w:b/>
                                <w:bCs/>
                                <w:color w:val="FF0000"/>
                              </w:rPr>
                              <w:t>RESERVE COMMUNALE DE SECURITE CIVILE (RCSC)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7B6D03" id="_x0000_s1029" style="position:absolute;margin-left:253.15pt;margin-top:3.55pt;width:225pt;height:93.8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" fillcolor="#4fc5f2 [2167]" strokecolor="#0f9ed5 [3207]" strokeweight=".5pt">
                <v:fill color2="#2ab8f0 [2615]" rotate="t" colors="0 #9ccff5;.5 #8fc4eb;1 #79beed" focus="100%" type="gradient">
                  <o:fill v:ext="view" type="gradientUnscaled"/>
                </v:fill>
                <v:stroke joinstyle="miter"/>
                <v:textbox>
                  <w:txbxContent>
                    <w:p w14:paraId="3F300D64" w14:textId="1C78E480" w:rsidR="00064A61" w:rsidRPr="00064A61" w:rsidRDefault="00064A61" w:rsidP="00064A61">
                      <w:pPr>
                        <w:jc w:val="center"/>
                        <w:rPr>
                          <w:b/>
                          <w:bCs/>
                          <w:color w:val="FF0000"/>
                        </w:rPr>
                      </w:pPr>
                      <w:r w:rsidRPr="00064A61">
                        <w:rPr>
                          <w:b/>
                          <w:bCs/>
                          <w:color w:val="FF0000"/>
                        </w:rPr>
                        <w:t xml:space="preserve">CELLULE DE </w:t>
                      </w:r>
                    </w:p>
                    <w:p w14:paraId="623D30AD" w14:textId="2C36FAC5" w:rsidR="00064A61" w:rsidRPr="00064A61" w:rsidRDefault="00064A61" w:rsidP="00064A61">
                      <w:pPr>
                        <w:jc w:val="center"/>
                        <w:rPr>
                          <w:color w:val="FF0000"/>
                        </w:rPr>
                      </w:pPr>
                      <w:r w:rsidRPr="00064A61">
                        <w:rPr>
                          <w:b/>
                          <w:bCs/>
                          <w:color w:val="FF0000"/>
                        </w:rPr>
                        <w:t>RESERVE COMMUNALE DE SECURITE CIVILE (RCSC)</w:t>
                      </w:r>
                    </w:p>
                  </w:txbxContent>
                </v:textbox>
              </v:roundrect>
            </w:pict>
          </mc:Fallback>
        </mc:AlternateContent>
      </w:r>
    </w:p>
    <w:p w14:paraId="42F788A7" w14:textId="77777777" w:rsidR="00F67E66" w:rsidRPr="008907F6" w:rsidRDefault="00F67E66" w:rsidP="00F67E66">
      <w:pPr>
        <w:rPr>
          <w:color w:val="002060"/>
        </w:rPr>
      </w:pPr>
    </w:p>
    <w:p w14:paraId="631DF24F" w14:textId="77777777" w:rsidR="00F67E66" w:rsidRPr="008907F6" w:rsidRDefault="00F67E66" w:rsidP="00F67E66">
      <w:pPr>
        <w:rPr>
          <w:color w:val="002060"/>
        </w:rPr>
      </w:pPr>
    </w:p>
    <w:p w14:paraId="1E3A7A32" w14:textId="77777777" w:rsidR="00F67E66" w:rsidRPr="008907F6" w:rsidRDefault="00F67E66" w:rsidP="00F67E66">
      <w:pPr>
        <w:rPr>
          <w:color w:val="002060"/>
        </w:rPr>
      </w:pPr>
    </w:p>
    <w:p w14:paraId="6351C77C" w14:textId="77777777" w:rsidR="00F67E66" w:rsidRPr="008907F6" w:rsidRDefault="00F67E66" w:rsidP="00F67E66">
      <w:pPr>
        <w:rPr>
          <w:color w:val="002060"/>
        </w:rPr>
      </w:pPr>
    </w:p>
    <w:p w14:paraId="74F9C087" w14:textId="77777777" w:rsidR="00F67E66" w:rsidRPr="008907F6" w:rsidRDefault="00F67E66" w:rsidP="00F67E66">
      <w:pPr>
        <w:rPr>
          <w:color w:val="002060"/>
        </w:rPr>
      </w:pPr>
    </w:p>
    <w:p w14:paraId="60CAE5BC" w14:textId="77777777" w:rsidR="00F67E66" w:rsidRPr="008907F6" w:rsidRDefault="00F67E66" w:rsidP="00F67E66">
      <w:pPr>
        <w:rPr>
          <w:color w:val="002060"/>
        </w:rPr>
      </w:pPr>
    </w:p>
    <w:p w14:paraId="36E29860" w14:textId="77777777" w:rsidR="00F67E66" w:rsidRPr="008907F6" w:rsidRDefault="00F67E66" w:rsidP="00F67E66">
      <w:pPr>
        <w:rPr>
          <w:color w:val="002060"/>
        </w:rPr>
      </w:pPr>
    </w:p>
    <w:p w14:paraId="4A38B517" w14:textId="77777777" w:rsidR="00F67E66" w:rsidRPr="008907F6" w:rsidRDefault="00F67E66" w:rsidP="00F67E66">
      <w:pPr>
        <w:rPr>
          <w:color w:val="002060"/>
        </w:rPr>
      </w:pPr>
    </w:p>
    <w:p w14:paraId="0B3B1FA8" w14:textId="77777777" w:rsidR="00F67E66" w:rsidRPr="008907F6" w:rsidRDefault="00F67E66" w:rsidP="00F67E66">
      <w:pPr>
        <w:rPr>
          <w:color w:val="002060"/>
        </w:rPr>
      </w:pPr>
    </w:p>
    <w:p w14:paraId="4DFDA8F5" w14:textId="77777777" w:rsidR="00F834CF" w:rsidRDefault="00F834CF" w:rsidP="00F834CF">
      <w:pPr>
        <w:rPr>
          <w:color w:val="002060"/>
        </w:rPr>
      </w:pPr>
    </w:p>
    <w:p w14:paraId="0AC1AD21" w14:textId="1642C8B9" w:rsidR="00F834CF" w:rsidRPr="008907F6" w:rsidRDefault="00F834CF" w:rsidP="00F834CF">
      <w:pPr>
        <w:rPr>
          <w:color w:val="002060"/>
        </w:rPr>
      </w:pPr>
      <w:r>
        <w:rPr>
          <w:rFonts w:ascii="Avenir Light" w:hAnsi="Avenir Light"/>
          <w:noProof/>
          <w:color w:val="002060"/>
          <w14:ligatures w14:val="standardContextual"/>
        </w:rPr>
        <mc:AlternateContent>
          <mc:Choice Requires="wps">
            <w:drawing>
              <wp:anchor distT="0" distB="0" distL="114300" distR="114300" simplePos="0" relativeHeight="251721758" behindDoc="0" locked="0" layoutInCell="1" allowOverlap="1" wp14:anchorId="1B1B1B34" wp14:editId="4EE7C1AD">
                <wp:simplePos x="0" y="0"/>
                <wp:positionH relativeFrom="column">
                  <wp:posOffset>-189229</wp:posOffset>
                </wp:positionH>
                <wp:positionV relativeFrom="paragraph">
                  <wp:posOffset>-621030</wp:posOffset>
                </wp:positionV>
                <wp:extent cx="2971800" cy="368300"/>
                <wp:effectExtent l="0" t="0" r="0" b="0"/>
                <wp:wrapNone/>
                <wp:docPr id="1890283471" name="Zone de texte 50"/>
                <wp:cNvGraphicFramePr/>
                <a:graphic xmlns:a="http://schemas.openxmlformats.org/drawingml/2006/main">
                  <a:graphicData uri="http://schemas.microsoft.com/office/word/2010/wordprocessingShape">
                    <wps:wsp>
                      <wps:cNvSpPr txBox="1"/>
                      <wps:spPr>
                        <a:xfrm>
                          <a:off x="0" y="0"/>
                          <a:ext cx="2971800" cy="368300"/>
                        </a:xfrm>
                        <a:prstGeom prst="rect">
                          <a:avLst/>
                        </a:prstGeom>
                        <a:solidFill>
                          <a:schemeClr val="lt1"/>
                        </a:solidFill>
                        <a:ln w="6350">
                          <a:noFill/>
                        </a:ln>
                      </wps:spPr>
                      <wps:txbx>
                        <w:txbxContent>
                          <w:p w14:paraId="6FDBF9C3" w14:textId="2F58801F" w:rsidR="00F834CF" w:rsidRPr="00F834CF" w:rsidRDefault="00F834CF">
                            <w:pPr>
                              <w:rPr>
                                <w:b/>
                                <w:bCs/>
                                <w:color w:val="002060"/>
                              </w:rPr>
                            </w:pPr>
                            <w:r w:rsidRPr="00F834CF">
                              <w:rPr>
                                <w:b/>
                                <w:bCs/>
                                <w:color w:val="002060"/>
                              </w:rPr>
                              <w:t>3.3 Schéma du déclenchement du PCS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1B1B34" id="_x0000_t202" coordsize="21600,21600" o:spt="202" path="m,l,21600r21600,l21600,xe">
                <v:stroke joinstyle="miter"/>
                <v:path gradientshapeok="t" o:connecttype="rect"/>
              </v:shapetype>
              <v:shape id="Zone de texte 50" o:spid="_x0000_s1030" type="#_x0000_t202" style="position:absolute;margin-left:-14.9pt;margin-top:-48.9pt;width:234pt;height:29pt;z-index:2517217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" fillcolor="white [3201]" stroked="f" strokeweight=".5pt">
                <v:textbox>
                  <w:txbxContent>
                    <w:p w14:paraId="6FDBF9C3" w14:textId="2F58801F" w:rsidR="00F834CF" w:rsidRPr="00F834CF" w:rsidRDefault="00F834CF">
                      <w:pPr>
                        <w:rPr>
                          <w:b/>
                          <w:bCs/>
                          <w:color w:val="002060"/>
                        </w:rPr>
                      </w:pPr>
                      <w:r w:rsidRPr="00F834CF">
                        <w:rPr>
                          <w:b/>
                          <w:bCs/>
                          <w:color w:val="002060"/>
                        </w:rPr>
                        <w:t>3.3 Schéma du déclenchement du PCS</w:t>
                      </w:r>
                    </w:p>
                  </w:txbxContent>
                </v:textbox>
              </v:shape>
            </w:pict>
          </mc:Fallback>
        </mc:AlternateContent>
      </w:r>
      <w:r w:rsidRPr="008907F6">
        <w:rPr>
          <w:rFonts w:ascii="Avenir Light" w:hAnsi="Avenir Light"/>
          <w:noProof/>
          <w:color w:val="002060"/>
        </w:rPr>
        <mc:AlternateContent>
          <mc:Choice Requires="wps">
            <w:drawing>
              <wp:anchor distT="0" distB="0" distL="114300" distR="114300" simplePos="0" relativeHeight="251696158" behindDoc="0" locked="0" layoutInCell="1" allowOverlap="1" wp14:anchorId="765AEE30" wp14:editId="42737DEA">
                <wp:simplePos x="0" y="0"/>
                <wp:positionH relativeFrom="column">
                  <wp:posOffset>-328295</wp:posOffset>
                </wp:positionH>
                <wp:positionV relativeFrom="paragraph">
                  <wp:posOffset>-252095</wp:posOffset>
                </wp:positionV>
                <wp:extent cx="6451600" cy="1384300"/>
                <wp:effectExtent l="0" t="0" r="12700" b="12700"/>
                <wp:wrapNone/>
                <wp:docPr id="1436451289" name="Rectangle : coins arrondis 16"/>
                <wp:cNvGraphicFramePr/>
                <a:graphic xmlns:a="http://schemas.openxmlformats.org/drawingml/2006/main">
                  <a:graphicData uri="http://schemas.microsoft.com/office/word/2010/wordprocessingShape">
                    <wps:wsp>
                      <wps:cNvSpPr/>
                      <wps:spPr>
                        <a:xfrm>
                          <a:off x="0" y="0"/>
                          <a:ext cx="6451600" cy="1384300"/>
                        </a:xfrm>
                        <a:prstGeom prst="roundRect">
                          <a:avLst/>
                        </a:prstGeom>
                        <a:solidFill>
                          <a:srgbClr val="FFFF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5CB07A48" w14:textId="77777777" w:rsidR="00F834CF" w:rsidRDefault="00F834CF" w:rsidP="00F834CF">
                            <w:pPr>
                              <w:jc w:val="center"/>
                              <w:rPr>
                                <w:rFonts w:ascii="Avenir Book" w:hAnsi="Avenir Book"/>
                                <w:b/>
                                <w:bCs/>
                                <w:color w:val="FF0000"/>
                                <w:sz w:val="28"/>
                                <w:szCs w:val="28"/>
                              </w:rPr>
                            </w:pPr>
                            <w:r>
                              <w:rPr>
                                <w:rFonts w:ascii="Avenir Book" w:hAnsi="Avenir Book"/>
                                <w:b/>
                                <w:bCs/>
                                <w:color w:val="FF0000"/>
                                <w:sz w:val="28"/>
                                <w:szCs w:val="28"/>
                              </w:rPr>
                              <w:t>Le MAIRE (SUPPLEANT 1</w:t>
                            </w:r>
                            <w:r w:rsidRPr="006F1605">
                              <w:rPr>
                                <w:rFonts w:ascii="Avenir Book" w:hAnsi="Avenir Book"/>
                                <w:b/>
                                <w:bCs/>
                                <w:color w:val="FF0000"/>
                                <w:sz w:val="28"/>
                                <w:szCs w:val="28"/>
                                <w:vertAlign w:val="superscript"/>
                              </w:rPr>
                              <w:t>er</w:t>
                            </w:r>
                            <w:r>
                              <w:rPr>
                                <w:rFonts w:ascii="Avenir Book" w:hAnsi="Avenir Book"/>
                                <w:b/>
                                <w:bCs/>
                                <w:color w:val="FF0000"/>
                                <w:sz w:val="28"/>
                                <w:szCs w:val="28"/>
                              </w:rPr>
                              <w:t xml:space="preserve"> Adjoint)</w:t>
                            </w:r>
                          </w:p>
                          <w:p w14:paraId="79501071" w14:textId="424255E3" w:rsidR="00F834CF" w:rsidRPr="007634BB" w:rsidRDefault="00FF4DDC" w:rsidP="00F834CF">
                            <w:pPr>
                              <w:jc w:val="center"/>
                              <w:rPr>
                                <w:rFonts w:ascii="Avenir Book" w:hAnsi="Avenir Book"/>
                                <w:b/>
                                <w:bCs/>
                                <w:color w:val="FF0000"/>
                                <w:sz w:val="28"/>
                                <w:szCs w:val="28"/>
                              </w:rPr>
                            </w:pPr>
                            <w:proofErr w:type="spellStart"/>
                            <w:r>
                              <w:rPr>
                                <w:rFonts w:ascii="Avenir Book" w:hAnsi="Avenir Book"/>
                                <w:b/>
                                <w:bCs/>
                                <w:color w:val="002060"/>
                                <w:sz w:val="28"/>
                                <w:szCs w:val="28"/>
                              </w:rPr>
                              <w:t>Xxxxxxxxxxx</w:t>
                            </w:r>
                            <w:proofErr w:type="spellEnd"/>
                            <w:r>
                              <w:rPr>
                                <w:rFonts w:ascii="Avenir Book" w:hAnsi="Avenir Book"/>
                                <w:b/>
                                <w:bCs/>
                                <w:color w:val="002060"/>
                                <w:sz w:val="28"/>
                                <w:szCs w:val="28"/>
                              </w:rPr>
                              <w:t xml:space="preserve">, suppléant </w:t>
                            </w:r>
                            <w:proofErr w:type="spellStart"/>
                            <w:r>
                              <w:rPr>
                                <w:rFonts w:ascii="Avenir Book" w:hAnsi="Avenir Book"/>
                                <w:b/>
                                <w:bCs/>
                                <w:color w:val="002060"/>
                                <w:sz w:val="28"/>
                                <w:szCs w:val="28"/>
                              </w:rPr>
                              <w:t>xxxxxxxx</w:t>
                            </w:r>
                            <w:proofErr w:type="spellEnd"/>
                          </w:p>
                          <w:p w14:paraId="0F93BBA9" w14:textId="77777777" w:rsidR="00F834CF" w:rsidRPr="00CB3ACF" w:rsidRDefault="00F834CF" w:rsidP="00F834CF">
                            <w:pPr>
                              <w:jc w:val="center"/>
                              <w:rPr>
                                <w:rFonts w:ascii="Avenir Book" w:hAnsi="Avenir Book"/>
                                <w:color w:val="002060"/>
                              </w:rPr>
                            </w:pPr>
                            <w:r w:rsidRPr="00CB3ACF">
                              <w:rPr>
                                <w:rFonts w:ascii="Avenir Book" w:hAnsi="Avenir Book"/>
                                <w:color w:val="002060"/>
                              </w:rPr>
                              <w:t>Doit pouvoir se déplacer, à cet effet, il reste en liaison permanente avec le RAC</w:t>
                            </w:r>
                          </w:p>
                          <w:p w14:paraId="3192F892" w14:textId="77777777" w:rsidR="00F834CF" w:rsidRPr="00CB3ACF" w:rsidRDefault="00F834CF" w:rsidP="00F834CF">
                            <w:pPr>
                              <w:jc w:val="center"/>
                              <w:rPr>
                                <w:rFonts w:ascii="Avenir Book" w:hAnsi="Avenir Book"/>
                                <w:color w:val="002060"/>
                              </w:rPr>
                            </w:pPr>
                            <w:r w:rsidRPr="00CB3ACF">
                              <w:rPr>
                                <w:rFonts w:ascii="Avenir Book" w:hAnsi="Avenir Book"/>
                                <w:color w:val="002060"/>
                              </w:rPr>
                              <w:t xml:space="preserve">en tant que </w:t>
                            </w:r>
                            <w:r w:rsidRPr="00CB3ACF">
                              <w:rPr>
                                <w:rFonts w:ascii="Avenir Book" w:hAnsi="Avenir Book"/>
                                <w:b/>
                                <w:bCs/>
                                <w:color w:val="002060"/>
                              </w:rPr>
                              <w:t>Directeur des Opérations de Secours (DOS) et/ou responsable des mesures de sauvegarde lorsque le Préfet est 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5AEE30" id="Rectangle : coins arrondis 16" o:spid="_x0000_s1031" style="position:absolute;margin-left:-25.85pt;margin-top:-19.85pt;width:508pt;height:109pt;z-index:2516961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" fillcolor="yellow" strokecolor="#030e13 [484]" strokeweight="1pt">
                <v:stroke joinstyle="miter"/>
                <v:textbox>
                  <w:txbxContent>
                    <w:p w14:paraId="5CB07A48" w14:textId="77777777" w:rsidR="00F834CF" w:rsidRDefault="00F834CF" w:rsidP="00F834CF">
                      <w:pPr>
                        <w:jc w:val="center"/>
                        <w:rPr>
                          <w:rFonts w:ascii="Avenir Book" w:hAnsi="Avenir Book"/>
                          <w:b/>
                          <w:bCs/>
                          <w:color w:val="FF0000"/>
                          <w:sz w:val="28"/>
                          <w:szCs w:val="28"/>
                        </w:rPr>
                      </w:pPr>
                      <w:r>
                        <w:rPr>
                          <w:rFonts w:ascii="Avenir Book" w:hAnsi="Avenir Book"/>
                          <w:b/>
                          <w:bCs/>
                          <w:color w:val="FF0000"/>
                          <w:sz w:val="28"/>
                          <w:szCs w:val="28"/>
                        </w:rPr>
                        <w:t>Le MAIRE (SUPPLEANT 1</w:t>
                      </w:r>
                      <w:r w:rsidRPr="006F1605">
                        <w:rPr>
                          <w:rFonts w:ascii="Avenir Book" w:hAnsi="Avenir Book"/>
                          <w:b/>
                          <w:bCs/>
                          <w:color w:val="FF0000"/>
                          <w:sz w:val="28"/>
                          <w:szCs w:val="28"/>
                          <w:vertAlign w:val="superscript"/>
                        </w:rPr>
                        <w:t>er</w:t>
                      </w:r>
                      <w:r>
                        <w:rPr>
                          <w:rFonts w:ascii="Avenir Book" w:hAnsi="Avenir Book"/>
                          <w:b/>
                          <w:bCs/>
                          <w:color w:val="FF0000"/>
                          <w:sz w:val="28"/>
                          <w:szCs w:val="28"/>
                        </w:rPr>
                        <w:t xml:space="preserve"> Adjoint)</w:t>
                      </w:r>
                    </w:p>
                    <w:p w14:paraId="79501071" w14:textId="424255E3" w:rsidR="00F834CF" w:rsidRPr="007634BB" w:rsidRDefault="00FF4DDC" w:rsidP="00F834CF">
                      <w:pPr>
                        <w:jc w:val="center"/>
                        <w:rPr>
                          <w:rFonts w:ascii="Avenir Book" w:hAnsi="Avenir Book"/>
                          <w:b/>
                          <w:bCs/>
                          <w:color w:val="FF0000"/>
                          <w:sz w:val="28"/>
                          <w:szCs w:val="28"/>
                        </w:rPr>
                      </w:pPr>
                      <w:proofErr w:type="spellStart"/>
                      <w:r>
                        <w:rPr>
                          <w:rFonts w:ascii="Avenir Book" w:hAnsi="Avenir Book"/>
                          <w:b/>
                          <w:bCs/>
                          <w:color w:val="002060"/>
                          <w:sz w:val="28"/>
                          <w:szCs w:val="28"/>
                        </w:rPr>
                        <w:t>Xxxxxxxxxxx</w:t>
                      </w:r>
                      <w:proofErr w:type="spellEnd"/>
                      <w:r>
                        <w:rPr>
                          <w:rFonts w:ascii="Avenir Book" w:hAnsi="Avenir Book"/>
                          <w:b/>
                          <w:bCs/>
                          <w:color w:val="002060"/>
                          <w:sz w:val="28"/>
                          <w:szCs w:val="28"/>
                        </w:rPr>
                        <w:t xml:space="preserve">, suppléant </w:t>
                      </w:r>
                      <w:proofErr w:type="spellStart"/>
                      <w:r>
                        <w:rPr>
                          <w:rFonts w:ascii="Avenir Book" w:hAnsi="Avenir Book"/>
                          <w:b/>
                          <w:bCs/>
                          <w:color w:val="002060"/>
                          <w:sz w:val="28"/>
                          <w:szCs w:val="28"/>
                        </w:rPr>
                        <w:t>xxxxxxxx</w:t>
                      </w:r>
                      <w:proofErr w:type="spellEnd"/>
                    </w:p>
                    <w:p w14:paraId="0F93BBA9" w14:textId="77777777" w:rsidR="00F834CF" w:rsidRPr="00CB3ACF" w:rsidRDefault="00F834CF" w:rsidP="00F834CF">
                      <w:pPr>
                        <w:jc w:val="center"/>
                        <w:rPr>
                          <w:rFonts w:ascii="Avenir Book" w:hAnsi="Avenir Book"/>
                          <w:color w:val="002060"/>
                        </w:rPr>
                      </w:pPr>
                      <w:r w:rsidRPr="00CB3ACF">
                        <w:rPr>
                          <w:rFonts w:ascii="Avenir Book" w:hAnsi="Avenir Book"/>
                          <w:color w:val="002060"/>
                        </w:rPr>
                        <w:t>Doit pouvoir se déplacer, à cet effet, il reste en liaison permanente avec le RAC</w:t>
                      </w:r>
                    </w:p>
                    <w:p w14:paraId="3192F892" w14:textId="77777777" w:rsidR="00F834CF" w:rsidRPr="00CB3ACF" w:rsidRDefault="00F834CF" w:rsidP="00F834CF">
                      <w:pPr>
                        <w:jc w:val="center"/>
                        <w:rPr>
                          <w:rFonts w:ascii="Avenir Book" w:hAnsi="Avenir Book"/>
                          <w:color w:val="002060"/>
                        </w:rPr>
                      </w:pPr>
                      <w:r w:rsidRPr="00CB3ACF">
                        <w:rPr>
                          <w:rFonts w:ascii="Avenir Book" w:hAnsi="Avenir Book"/>
                          <w:color w:val="002060"/>
                        </w:rPr>
                        <w:t xml:space="preserve">en tant que </w:t>
                      </w:r>
                      <w:r w:rsidRPr="00CB3ACF">
                        <w:rPr>
                          <w:rFonts w:ascii="Avenir Book" w:hAnsi="Avenir Book"/>
                          <w:b/>
                          <w:bCs/>
                          <w:color w:val="002060"/>
                        </w:rPr>
                        <w:t>Directeur des Opérations de Secours (DOS) et/ou responsable des mesures de sauvegarde lorsque le Préfet est DOS.</w:t>
                      </w:r>
                    </w:p>
                  </w:txbxContent>
                </v:textbox>
              </v:roundrect>
            </w:pict>
          </mc:Fallback>
        </mc:AlternateContent>
      </w:r>
      <w:r>
        <w:rPr>
          <w:b/>
          <w:bCs/>
          <w:color w:val="002060"/>
        </w:rPr>
        <w:t>3.2 Schéma du déclenchement du PCS</w:t>
      </w:r>
    </w:p>
    <w:p w14:paraId="431B8F9F" w14:textId="77777777" w:rsidR="00F834CF" w:rsidRPr="008907F6" w:rsidRDefault="00F834CF" w:rsidP="00F834CF">
      <w:pPr>
        <w:rPr>
          <w:color w:val="002060"/>
        </w:rPr>
      </w:pPr>
    </w:p>
    <w:p w14:paraId="1361AF4A" w14:textId="77777777" w:rsidR="00F834CF" w:rsidRPr="008907F6" w:rsidRDefault="00F834CF" w:rsidP="00F834CF">
      <w:pPr>
        <w:spacing w:before="100"/>
        <w:rPr>
          <w:rFonts w:ascii="Avenir Light" w:hAnsi="Avenir Light" w:cs="Impact"/>
          <w:color w:val="002060"/>
          <w:sz w:val="2"/>
          <w:szCs w:val="2"/>
        </w:rPr>
      </w:pPr>
    </w:p>
    <w:p w14:paraId="258E6C45" w14:textId="77777777" w:rsidR="00F834CF" w:rsidRPr="008907F6" w:rsidRDefault="00F834CF" w:rsidP="00F834CF">
      <w:pPr>
        <w:spacing w:before="100"/>
        <w:rPr>
          <w:rFonts w:ascii="Avenir Light" w:hAnsi="Avenir Light" w:cs="Impact"/>
          <w:color w:val="002060"/>
          <w:sz w:val="2"/>
          <w:szCs w:val="2"/>
        </w:rPr>
      </w:pPr>
    </w:p>
    <w:p w14:paraId="63DC6A5B" w14:textId="77777777" w:rsidR="00F834CF" w:rsidRPr="008907F6" w:rsidRDefault="00F834CF" w:rsidP="00F834CF">
      <w:pPr>
        <w:spacing w:before="100"/>
        <w:rPr>
          <w:rFonts w:ascii="Avenir Light" w:hAnsi="Avenir Light" w:cs="Impact"/>
          <w:color w:val="002060"/>
          <w:sz w:val="2"/>
          <w:szCs w:val="2"/>
        </w:rPr>
      </w:pPr>
    </w:p>
    <w:p w14:paraId="19E9165A" w14:textId="525B98FD" w:rsidR="00F834CF" w:rsidRPr="008907F6" w:rsidRDefault="00F834CF" w:rsidP="00F834CF">
      <w:pPr>
        <w:spacing w:before="100"/>
        <w:rPr>
          <w:rFonts w:ascii="Avenir Light" w:hAnsi="Avenir Light" w:cs="Impact"/>
          <w:color w:val="002060"/>
          <w:sz w:val="2"/>
          <w:szCs w:val="2"/>
        </w:rPr>
      </w:pPr>
    </w:p>
    <w:p w14:paraId="1E0B46C0" w14:textId="35A66F8D" w:rsidR="00F834CF" w:rsidRPr="008907F6" w:rsidRDefault="00F834CF" w:rsidP="00F834CF">
      <w:pPr>
        <w:spacing w:before="100"/>
        <w:rPr>
          <w:rFonts w:ascii="Avenir Light" w:hAnsi="Avenir Light" w:cs="Impact"/>
          <w:color w:val="002060"/>
          <w:sz w:val="2"/>
          <w:szCs w:val="2"/>
        </w:rPr>
      </w:pPr>
    </w:p>
    <w:p w14:paraId="31A5F53D" w14:textId="00D2ADB4" w:rsidR="00F834CF" w:rsidRPr="008907F6" w:rsidRDefault="00F834CF" w:rsidP="00F834CF">
      <w:pPr>
        <w:spacing w:before="100"/>
        <w:rPr>
          <w:rFonts w:ascii="Avenir Light" w:hAnsi="Avenir Light" w:cs="Impact"/>
          <w:color w:val="002060"/>
          <w:sz w:val="2"/>
          <w:szCs w:val="2"/>
        </w:rPr>
      </w:pPr>
    </w:p>
    <w:p w14:paraId="46BDF58F" w14:textId="3D9C54B8" w:rsidR="00F834CF" w:rsidRPr="008907F6" w:rsidRDefault="00F834CF" w:rsidP="00F834CF">
      <w:pPr>
        <w:spacing w:before="100"/>
        <w:rPr>
          <w:rFonts w:ascii="Avenir Light" w:hAnsi="Avenir Light" w:cs="Impact"/>
          <w:color w:val="002060"/>
          <w:sz w:val="2"/>
          <w:szCs w:val="2"/>
        </w:rPr>
      </w:pPr>
    </w:p>
    <w:p w14:paraId="008244F9" w14:textId="54E58369" w:rsidR="00F834CF" w:rsidRPr="008907F6" w:rsidRDefault="00F834CF" w:rsidP="00F834CF">
      <w:pPr>
        <w:spacing w:before="100"/>
        <w:rPr>
          <w:rFonts w:ascii="Avenir Light" w:hAnsi="Avenir Light" w:cs="Impact"/>
          <w:color w:val="002060"/>
          <w:sz w:val="2"/>
          <w:szCs w:val="2"/>
        </w:rPr>
      </w:pPr>
    </w:p>
    <w:p w14:paraId="209CA5A7" w14:textId="0B5AA77E" w:rsidR="00F834CF" w:rsidRPr="008907F6" w:rsidRDefault="00F834CF" w:rsidP="00F834CF">
      <w:pPr>
        <w:spacing w:before="100"/>
        <w:rPr>
          <w:rFonts w:ascii="Avenir Light" w:hAnsi="Avenir Light" w:cs="Impact"/>
          <w:color w:val="002060"/>
          <w:sz w:val="2"/>
          <w:szCs w:val="2"/>
        </w:rPr>
      </w:pPr>
      <w:r w:rsidRPr="008907F6">
        <w:rPr>
          <w:rFonts w:ascii="Avenir Light" w:hAnsi="Avenir Light"/>
          <w:noProof/>
          <w:color w:val="002060"/>
        </w:rPr>
        <mc:AlternateContent>
          <mc:Choice Requires="wps">
            <w:drawing>
              <wp:anchor distT="0" distB="0" distL="114300" distR="114300" simplePos="0" relativeHeight="251714590" behindDoc="0" locked="0" layoutInCell="1" allowOverlap="1" wp14:anchorId="0FD6A79B" wp14:editId="3F64CB85">
                <wp:simplePos x="0" y="0"/>
                <wp:positionH relativeFrom="column">
                  <wp:posOffset>-328295</wp:posOffset>
                </wp:positionH>
                <wp:positionV relativeFrom="paragraph">
                  <wp:posOffset>816610</wp:posOffset>
                </wp:positionV>
                <wp:extent cx="1422400" cy="939800"/>
                <wp:effectExtent l="0" t="0" r="12700" b="12700"/>
                <wp:wrapNone/>
                <wp:docPr id="957960710" name="Rectangle : coins arrondis 16"/>
                <wp:cNvGraphicFramePr/>
                <a:graphic xmlns:a="http://schemas.openxmlformats.org/drawingml/2006/main">
                  <a:graphicData uri="http://schemas.microsoft.com/office/word/2010/wordprocessingShape">
                    <wps:wsp>
                      <wps:cNvSpPr/>
                      <wps:spPr>
                        <a:xfrm>
                          <a:off x="0" y="0"/>
                          <a:ext cx="1422400" cy="939800"/>
                        </a:xfrm>
                        <a:prstGeom prst="roundRect">
                          <a:avLst/>
                        </a:prstGeom>
                        <a:solidFill>
                          <a:schemeClr val="accent6">
                            <a:lumMod val="20000"/>
                            <a:lumOff val="8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6E56B906" w14:textId="77777777" w:rsidR="00F834CF" w:rsidRPr="00D1558E" w:rsidRDefault="00F834CF" w:rsidP="00F834CF">
                            <w:pPr>
                              <w:jc w:val="center"/>
                              <w:rPr>
                                <w:rFonts w:ascii="Avenir Book" w:hAnsi="Avenir Book"/>
                                <w:b/>
                                <w:bCs/>
                                <w:color w:val="FF0000"/>
                                <w:sz w:val="20"/>
                                <w:szCs w:val="20"/>
                                <w:highlight w:val="yellow"/>
                              </w:rPr>
                            </w:pPr>
                            <w:r w:rsidRPr="00D1558E">
                              <w:rPr>
                                <w:rFonts w:ascii="Avenir Book" w:hAnsi="Avenir Book"/>
                                <w:b/>
                                <w:bCs/>
                                <w:color w:val="FF0000"/>
                                <w:sz w:val="20"/>
                                <w:szCs w:val="20"/>
                                <w:highlight w:val="yellow"/>
                              </w:rPr>
                              <w:t>Cheffe de cellule</w:t>
                            </w:r>
                          </w:p>
                          <w:p w14:paraId="10052008" w14:textId="77777777" w:rsidR="00F834CF" w:rsidRPr="00D1558E" w:rsidRDefault="00F834CF" w:rsidP="00F834CF">
                            <w:pPr>
                              <w:jc w:val="center"/>
                              <w:rPr>
                                <w:rFonts w:ascii="Avenir Book" w:hAnsi="Avenir Book"/>
                                <w:b/>
                                <w:bCs/>
                                <w:color w:val="FF0000"/>
                                <w:sz w:val="20"/>
                                <w:szCs w:val="20"/>
                                <w:highlight w:val="yellow"/>
                              </w:rPr>
                            </w:pPr>
                            <w:r w:rsidRPr="00D1558E">
                              <w:rPr>
                                <w:rFonts w:ascii="Avenir Book" w:hAnsi="Avenir Book"/>
                                <w:b/>
                                <w:bCs/>
                                <w:color w:val="FF0000"/>
                                <w:sz w:val="20"/>
                                <w:szCs w:val="20"/>
                                <w:highlight w:val="yellow"/>
                              </w:rPr>
                              <w:t>Main courante</w:t>
                            </w:r>
                          </w:p>
                          <w:p w14:paraId="2FAA8855" w14:textId="77777777" w:rsidR="00F834CF" w:rsidRPr="00D1558E" w:rsidRDefault="00F834CF" w:rsidP="00F834CF">
                            <w:pPr>
                              <w:jc w:val="center"/>
                              <w:rPr>
                                <w:rFonts w:ascii="Avenir Book" w:hAnsi="Avenir Book"/>
                                <w:b/>
                                <w:bCs/>
                                <w:color w:val="FF0000"/>
                                <w:sz w:val="20"/>
                                <w:szCs w:val="20"/>
                                <w:highlight w:val="yellow"/>
                              </w:rPr>
                            </w:pPr>
                            <w:r w:rsidRPr="00D1558E">
                              <w:rPr>
                                <w:rFonts w:ascii="Avenir Book" w:hAnsi="Avenir Book"/>
                                <w:b/>
                                <w:bCs/>
                                <w:color w:val="FF0000"/>
                                <w:sz w:val="20"/>
                                <w:szCs w:val="20"/>
                                <w:highlight w:val="yellow"/>
                              </w:rPr>
                              <w:t xml:space="preserve">Secrétariat </w:t>
                            </w:r>
                          </w:p>
                          <w:p w14:paraId="3C3CEBE9" w14:textId="73DBE76D" w:rsidR="00F834CF" w:rsidRPr="00472710" w:rsidRDefault="00FF4DDC" w:rsidP="00F834CF">
                            <w:pPr>
                              <w:jc w:val="center"/>
                              <w:rPr>
                                <w:rFonts w:ascii="Avenir Book" w:hAnsi="Avenir Book"/>
                                <w:color w:val="002060"/>
                                <w:sz w:val="18"/>
                                <w:szCs w:val="18"/>
                              </w:rPr>
                            </w:pPr>
                            <w:proofErr w:type="spellStart"/>
                            <w:proofErr w:type="gramStart"/>
                            <w:r>
                              <w:rPr>
                                <w:rFonts w:ascii="Avenir Book" w:hAnsi="Avenir Book"/>
                                <w:b/>
                                <w:bCs/>
                                <w:color w:val="002060"/>
                                <w:sz w:val="20"/>
                                <w:szCs w:val="20"/>
                                <w:highlight w:val="yellow"/>
                              </w:rPr>
                              <w:t>xxxxx</w:t>
                            </w:r>
                            <w:proofErr w:type="spellEnd"/>
                            <w:proofErr w:type="gramEnd"/>
                            <w:r w:rsidR="00F834CF" w:rsidRPr="00472710">
                              <w:rPr>
                                <w:rFonts w:ascii="Avenir Book" w:hAnsi="Avenir Book"/>
                                <w:b/>
                                <w:bCs/>
                                <w:color w:val="002060"/>
                                <w:sz w:val="20"/>
                                <w:szCs w:val="20"/>
                                <w:highlight w:val="yellow"/>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D6A79B" id="_x0000_s1032" style="position:absolute;margin-left:-25.85pt;margin-top:64.3pt;width:112pt;height:74pt;z-index:2517145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" fillcolor="#d9f2d0 [665]" strokecolor="#030e13 [484]" strokeweight="1pt">
                <v:stroke joinstyle="miter"/>
                <v:textbox>
                  <w:txbxContent>
                    <w:p w14:paraId="6E56B906" w14:textId="77777777" w:rsidR="00F834CF" w:rsidRPr="00D1558E" w:rsidRDefault="00F834CF" w:rsidP="00F834CF">
                      <w:pPr>
                        <w:jc w:val="center"/>
                        <w:rPr>
                          <w:rFonts w:ascii="Avenir Book" w:hAnsi="Avenir Book"/>
                          <w:b/>
                          <w:bCs/>
                          <w:color w:val="FF0000"/>
                          <w:sz w:val="20"/>
                          <w:szCs w:val="20"/>
                          <w:highlight w:val="yellow"/>
                        </w:rPr>
                      </w:pPr>
                      <w:r w:rsidRPr="00D1558E">
                        <w:rPr>
                          <w:rFonts w:ascii="Avenir Book" w:hAnsi="Avenir Book"/>
                          <w:b/>
                          <w:bCs/>
                          <w:color w:val="FF0000"/>
                          <w:sz w:val="20"/>
                          <w:szCs w:val="20"/>
                          <w:highlight w:val="yellow"/>
                        </w:rPr>
                        <w:t>Cheffe de cellule</w:t>
                      </w:r>
                    </w:p>
                    <w:p w14:paraId="10052008" w14:textId="77777777" w:rsidR="00F834CF" w:rsidRPr="00D1558E" w:rsidRDefault="00F834CF" w:rsidP="00F834CF">
                      <w:pPr>
                        <w:jc w:val="center"/>
                        <w:rPr>
                          <w:rFonts w:ascii="Avenir Book" w:hAnsi="Avenir Book"/>
                          <w:b/>
                          <w:bCs/>
                          <w:color w:val="FF0000"/>
                          <w:sz w:val="20"/>
                          <w:szCs w:val="20"/>
                          <w:highlight w:val="yellow"/>
                        </w:rPr>
                      </w:pPr>
                      <w:r w:rsidRPr="00D1558E">
                        <w:rPr>
                          <w:rFonts w:ascii="Avenir Book" w:hAnsi="Avenir Book"/>
                          <w:b/>
                          <w:bCs/>
                          <w:color w:val="FF0000"/>
                          <w:sz w:val="20"/>
                          <w:szCs w:val="20"/>
                          <w:highlight w:val="yellow"/>
                        </w:rPr>
                        <w:t>Main courante</w:t>
                      </w:r>
                    </w:p>
                    <w:p w14:paraId="2FAA8855" w14:textId="77777777" w:rsidR="00F834CF" w:rsidRPr="00D1558E" w:rsidRDefault="00F834CF" w:rsidP="00F834CF">
                      <w:pPr>
                        <w:jc w:val="center"/>
                        <w:rPr>
                          <w:rFonts w:ascii="Avenir Book" w:hAnsi="Avenir Book"/>
                          <w:b/>
                          <w:bCs/>
                          <w:color w:val="FF0000"/>
                          <w:sz w:val="20"/>
                          <w:szCs w:val="20"/>
                          <w:highlight w:val="yellow"/>
                        </w:rPr>
                      </w:pPr>
                      <w:r w:rsidRPr="00D1558E">
                        <w:rPr>
                          <w:rFonts w:ascii="Avenir Book" w:hAnsi="Avenir Book"/>
                          <w:b/>
                          <w:bCs/>
                          <w:color w:val="FF0000"/>
                          <w:sz w:val="20"/>
                          <w:szCs w:val="20"/>
                          <w:highlight w:val="yellow"/>
                        </w:rPr>
                        <w:t xml:space="preserve">Secrétariat </w:t>
                      </w:r>
                    </w:p>
                    <w:p w14:paraId="3C3CEBE9" w14:textId="73DBE76D" w:rsidR="00F834CF" w:rsidRPr="00472710" w:rsidRDefault="00FF4DDC" w:rsidP="00F834CF">
                      <w:pPr>
                        <w:jc w:val="center"/>
                        <w:rPr>
                          <w:rFonts w:ascii="Avenir Book" w:hAnsi="Avenir Book"/>
                          <w:color w:val="002060"/>
                          <w:sz w:val="18"/>
                          <w:szCs w:val="18"/>
                        </w:rPr>
                      </w:pPr>
                      <w:proofErr w:type="spellStart"/>
                      <w:proofErr w:type="gramStart"/>
                      <w:r>
                        <w:rPr>
                          <w:rFonts w:ascii="Avenir Book" w:hAnsi="Avenir Book"/>
                          <w:b/>
                          <w:bCs/>
                          <w:color w:val="002060"/>
                          <w:sz w:val="20"/>
                          <w:szCs w:val="20"/>
                          <w:highlight w:val="yellow"/>
                        </w:rPr>
                        <w:t>xxxxx</w:t>
                      </w:r>
                      <w:proofErr w:type="spellEnd"/>
                      <w:proofErr w:type="gramEnd"/>
                      <w:r w:rsidR="00F834CF" w:rsidRPr="00472710">
                        <w:rPr>
                          <w:rFonts w:ascii="Avenir Book" w:hAnsi="Avenir Book"/>
                          <w:b/>
                          <w:bCs/>
                          <w:color w:val="002060"/>
                          <w:sz w:val="20"/>
                          <w:szCs w:val="20"/>
                          <w:highlight w:val="yellow"/>
                        </w:rPr>
                        <w:t xml:space="preserve"> </w:t>
                      </w:r>
                    </w:p>
                  </w:txbxContent>
                </v:textbox>
              </v:roundrect>
            </w:pict>
          </mc:Fallback>
        </mc:AlternateContent>
      </w:r>
      <w:r w:rsidRPr="008907F6">
        <w:rPr>
          <w:rFonts w:ascii="Avenir Light" w:hAnsi="Avenir Light"/>
          <w:noProof/>
          <w:color w:val="002060"/>
        </w:rPr>
        <mc:AlternateContent>
          <mc:Choice Requires="wps">
            <w:drawing>
              <wp:anchor distT="0" distB="0" distL="114300" distR="114300" simplePos="0" relativeHeight="251697182" behindDoc="0" locked="0" layoutInCell="1" allowOverlap="1" wp14:anchorId="5122A732" wp14:editId="31C3CB8E">
                <wp:simplePos x="0" y="0"/>
                <wp:positionH relativeFrom="column">
                  <wp:posOffset>-493395</wp:posOffset>
                </wp:positionH>
                <wp:positionV relativeFrom="paragraph">
                  <wp:posOffset>2780030</wp:posOffset>
                </wp:positionV>
                <wp:extent cx="1244600" cy="1016000"/>
                <wp:effectExtent l="0" t="0" r="12700" b="12700"/>
                <wp:wrapNone/>
                <wp:docPr id="1422318956" name="Rectangle : coins arrondis 16"/>
                <wp:cNvGraphicFramePr/>
                <a:graphic xmlns:a="http://schemas.openxmlformats.org/drawingml/2006/main">
                  <a:graphicData uri="http://schemas.microsoft.com/office/word/2010/wordprocessingShape">
                    <wps:wsp>
                      <wps:cNvSpPr/>
                      <wps:spPr>
                        <a:xfrm>
                          <a:off x="0" y="0"/>
                          <a:ext cx="1244600" cy="1016000"/>
                        </a:xfrm>
                        <a:prstGeom prst="roundRect">
                          <a:avLst/>
                        </a:prstGeom>
                        <a:solidFill>
                          <a:schemeClr val="accent5">
                            <a:lumMod val="20000"/>
                            <a:lumOff val="8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08332AFB" w14:textId="77777777" w:rsidR="00F834CF" w:rsidRDefault="00F834CF" w:rsidP="00F834CF">
                            <w:pPr>
                              <w:jc w:val="center"/>
                              <w:rPr>
                                <w:rFonts w:ascii="Avenir Book" w:hAnsi="Avenir Book"/>
                                <w:b/>
                                <w:bCs/>
                                <w:color w:val="FF0000"/>
                                <w:sz w:val="20"/>
                                <w:szCs w:val="20"/>
                              </w:rPr>
                            </w:pPr>
                            <w:r w:rsidRPr="001B547F">
                              <w:rPr>
                                <w:rFonts w:ascii="Avenir Book" w:hAnsi="Avenir Book"/>
                                <w:b/>
                                <w:bCs/>
                                <w:color w:val="FF0000"/>
                                <w:sz w:val="20"/>
                                <w:szCs w:val="20"/>
                              </w:rPr>
                              <w:t xml:space="preserve">Chef de Cellule </w:t>
                            </w:r>
                          </w:p>
                          <w:p w14:paraId="2E0490CA" w14:textId="77777777" w:rsidR="00F834CF" w:rsidRPr="001B547F" w:rsidRDefault="00F834CF" w:rsidP="00F834CF">
                            <w:pPr>
                              <w:jc w:val="center"/>
                              <w:rPr>
                                <w:rFonts w:ascii="Avenir Book" w:hAnsi="Avenir Book"/>
                                <w:b/>
                                <w:bCs/>
                                <w:color w:val="FF0000"/>
                                <w:sz w:val="20"/>
                                <w:szCs w:val="20"/>
                              </w:rPr>
                            </w:pPr>
                            <w:r>
                              <w:rPr>
                                <w:rFonts w:ascii="Avenir Book" w:hAnsi="Avenir Book"/>
                                <w:b/>
                                <w:bCs/>
                                <w:color w:val="FF0000"/>
                                <w:sz w:val="20"/>
                                <w:szCs w:val="20"/>
                              </w:rPr>
                              <w:t>Communication institutionnelle</w:t>
                            </w:r>
                          </w:p>
                          <w:p w14:paraId="0033524E" w14:textId="5494CE1B" w:rsidR="00F834CF" w:rsidRPr="00472710" w:rsidRDefault="00FF4DDC" w:rsidP="00F834CF">
                            <w:pPr>
                              <w:jc w:val="center"/>
                              <w:rPr>
                                <w:b/>
                                <w:bCs/>
                                <w:color w:val="002060"/>
                              </w:rPr>
                            </w:pPr>
                            <w:proofErr w:type="spellStart"/>
                            <w:proofErr w:type="gramStart"/>
                            <w:r>
                              <w:rPr>
                                <w:rFonts w:ascii="Avenir Book" w:hAnsi="Avenir Book"/>
                                <w:b/>
                                <w:bCs/>
                                <w:color w:val="002060"/>
                                <w:sz w:val="20"/>
                                <w:szCs w:val="20"/>
                              </w:rPr>
                              <w:t>xxxxxxxxx</w:t>
                            </w:r>
                            <w:proofErr w:type="spellEnd"/>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22A732" id="_x0000_s1033" style="position:absolute;margin-left:-38.85pt;margin-top:218.9pt;width:98pt;height:80pt;z-index:2516971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" fillcolor="#f2ceed [664]" strokecolor="#030e13 [484]" strokeweight="1pt">
                <v:stroke joinstyle="miter"/>
                <v:textbox>
                  <w:txbxContent>
                    <w:p w14:paraId="08332AFB" w14:textId="77777777" w:rsidR="00F834CF" w:rsidRDefault="00F834CF" w:rsidP="00F834CF">
                      <w:pPr>
                        <w:jc w:val="center"/>
                        <w:rPr>
                          <w:rFonts w:ascii="Avenir Book" w:hAnsi="Avenir Book"/>
                          <w:b/>
                          <w:bCs/>
                          <w:color w:val="FF0000"/>
                          <w:sz w:val="20"/>
                          <w:szCs w:val="20"/>
                        </w:rPr>
                      </w:pPr>
                      <w:r w:rsidRPr="001B547F">
                        <w:rPr>
                          <w:rFonts w:ascii="Avenir Book" w:hAnsi="Avenir Book"/>
                          <w:b/>
                          <w:bCs/>
                          <w:color w:val="FF0000"/>
                          <w:sz w:val="20"/>
                          <w:szCs w:val="20"/>
                        </w:rPr>
                        <w:t xml:space="preserve">Chef de Cellule </w:t>
                      </w:r>
                    </w:p>
                    <w:p w14:paraId="2E0490CA" w14:textId="77777777" w:rsidR="00F834CF" w:rsidRPr="001B547F" w:rsidRDefault="00F834CF" w:rsidP="00F834CF">
                      <w:pPr>
                        <w:jc w:val="center"/>
                        <w:rPr>
                          <w:rFonts w:ascii="Avenir Book" w:hAnsi="Avenir Book"/>
                          <w:b/>
                          <w:bCs/>
                          <w:color w:val="FF0000"/>
                          <w:sz w:val="20"/>
                          <w:szCs w:val="20"/>
                        </w:rPr>
                      </w:pPr>
                      <w:r>
                        <w:rPr>
                          <w:rFonts w:ascii="Avenir Book" w:hAnsi="Avenir Book"/>
                          <w:b/>
                          <w:bCs/>
                          <w:color w:val="FF0000"/>
                          <w:sz w:val="20"/>
                          <w:szCs w:val="20"/>
                        </w:rPr>
                        <w:t>Communication institutionnelle</w:t>
                      </w:r>
                    </w:p>
                    <w:p w14:paraId="0033524E" w14:textId="5494CE1B" w:rsidR="00F834CF" w:rsidRPr="00472710" w:rsidRDefault="00FF4DDC" w:rsidP="00F834CF">
                      <w:pPr>
                        <w:jc w:val="center"/>
                        <w:rPr>
                          <w:b/>
                          <w:bCs/>
                          <w:color w:val="002060"/>
                        </w:rPr>
                      </w:pPr>
                      <w:proofErr w:type="spellStart"/>
                      <w:proofErr w:type="gramStart"/>
                      <w:r>
                        <w:rPr>
                          <w:rFonts w:ascii="Avenir Book" w:hAnsi="Avenir Book"/>
                          <w:b/>
                          <w:bCs/>
                          <w:color w:val="002060"/>
                          <w:sz w:val="20"/>
                          <w:szCs w:val="20"/>
                        </w:rPr>
                        <w:t>xxxxxxxxx</w:t>
                      </w:r>
                      <w:proofErr w:type="spellEnd"/>
                      <w:proofErr w:type="gramEnd"/>
                    </w:p>
                  </w:txbxContent>
                </v:textbox>
              </v:roundrect>
            </w:pict>
          </mc:Fallback>
        </mc:AlternateContent>
      </w:r>
      <w:r w:rsidRPr="008907F6">
        <w:rPr>
          <w:rFonts w:ascii="Avenir Light" w:hAnsi="Avenir Light"/>
          <w:noProof/>
          <w:color w:val="002060"/>
        </w:rPr>
        <mc:AlternateContent>
          <mc:Choice Requires="wps">
            <w:drawing>
              <wp:anchor distT="0" distB="0" distL="114300" distR="114300" simplePos="0" relativeHeight="251702302" behindDoc="0" locked="0" layoutInCell="1" allowOverlap="1" wp14:anchorId="59F5640B" wp14:editId="18BD5071">
                <wp:simplePos x="0" y="0"/>
                <wp:positionH relativeFrom="column">
                  <wp:posOffset>-493395</wp:posOffset>
                </wp:positionH>
                <wp:positionV relativeFrom="paragraph">
                  <wp:posOffset>3897630</wp:posOffset>
                </wp:positionV>
                <wp:extent cx="1244600" cy="2552700"/>
                <wp:effectExtent l="0" t="0" r="12700" b="12700"/>
                <wp:wrapNone/>
                <wp:docPr id="1593065479" name="Rectangle : coins arrondis 16"/>
                <wp:cNvGraphicFramePr/>
                <a:graphic xmlns:a="http://schemas.openxmlformats.org/drawingml/2006/main">
                  <a:graphicData uri="http://schemas.microsoft.com/office/word/2010/wordprocessingShape">
                    <wps:wsp>
                      <wps:cNvSpPr/>
                      <wps:spPr>
                        <a:xfrm>
                          <a:off x="0" y="0"/>
                          <a:ext cx="1244600" cy="2552700"/>
                        </a:xfrm>
                        <a:prstGeom prst="roundRect">
                          <a:avLst/>
                        </a:prstGeom>
                        <a:solidFill>
                          <a:schemeClr val="accent5">
                            <a:lumMod val="20000"/>
                            <a:lumOff val="8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4BE9214C" w14:textId="77777777" w:rsidR="00F834CF" w:rsidRDefault="00F834CF" w:rsidP="00F834CF">
                            <w:pPr>
                              <w:jc w:val="center"/>
                              <w:rPr>
                                <w:rFonts w:ascii="Avenir Book" w:hAnsi="Avenir Book"/>
                                <w:b/>
                                <w:bCs/>
                                <w:color w:val="FF0000"/>
                                <w:sz w:val="20"/>
                                <w:szCs w:val="20"/>
                              </w:rPr>
                            </w:pPr>
                            <w:r>
                              <w:rPr>
                                <w:rFonts w:ascii="Avenir Book" w:hAnsi="Avenir Book"/>
                                <w:b/>
                                <w:bCs/>
                                <w:color w:val="FF0000"/>
                                <w:sz w:val="20"/>
                                <w:szCs w:val="20"/>
                              </w:rPr>
                              <w:t>Cellule de moyens</w:t>
                            </w:r>
                          </w:p>
                          <w:p w14:paraId="49AF4BD5" w14:textId="77777777" w:rsidR="00F834CF" w:rsidRPr="00472710" w:rsidRDefault="00F834CF" w:rsidP="00F834CF">
                            <w:pPr>
                              <w:jc w:val="center"/>
                              <w:rPr>
                                <w:rFonts w:ascii="Avenir Book" w:hAnsi="Avenir Book"/>
                                <w:b/>
                                <w:bCs/>
                                <w:color w:val="002060"/>
                                <w:sz w:val="20"/>
                                <w:szCs w:val="20"/>
                              </w:rPr>
                            </w:pPr>
                          </w:p>
                          <w:p w14:paraId="64FD0FD4" w14:textId="77777777" w:rsidR="00F834CF" w:rsidRPr="00472710" w:rsidRDefault="00F834CF" w:rsidP="00F834CF">
                            <w:pPr>
                              <w:jc w:val="center"/>
                              <w:rPr>
                                <w:rFonts w:ascii="Avenir Book" w:hAnsi="Avenir Book"/>
                                <w:color w:val="002060"/>
                                <w:sz w:val="20"/>
                                <w:szCs w:val="20"/>
                              </w:rPr>
                            </w:pPr>
                            <w:r w:rsidRPr="00472710">
                              <w:rPr>
                                <w:rFonts w:ascii="Avenir Book" w:hAnsi="Avenir Book"/>
                                <w:color w:val="002060"/>
                                <w:sz w:val="20"/>
                                <w:szCs w:val="20"/>
                              </w:rPr>
                              <w:t>Ordinateur</w:t>
                            </w:r>
                          </w:p>
                          <w:p w14:paraId="5B5535F8" w14:textId="77777777" w:rsidR="00F834CF" w:rsidRPr="00472710" w:rsidRDefault="00F834CF" w:rsidP="00F834CF">
                            <w:pPr>
                              <w:jc w:val="center"/>
                              <w:rPr>
                                <w:rFonts w:ascii="Avenir Book" w:hAnsi="Avenir Book"/>
                                <w:color w:val="002060"/>
                                <w:sz w:val="20"/>
                                <w:szCs w:val="20"/>
                              </w:rPr>
                            </w:pPr>
                          </w:p>
                          <w:p w14:paraId="6F0451E5" w14:textId="77777777" w:rsidR="00F834CF" w:rsidRPr="00472710" w:rsidRDefault="00F834CF" w:rsidP="00F834CF">
                            <w:pPr>
                              <w:jc w:val="center"/>
                              <w:rPr>
                                <w:rFonts w:ascii="Avenir Book" w:hAnsi="Avenir Book"/>
                                <w:color w:val="002060"/>
                                <w:sz w:val="20"/>
                                <w:szCs w:val="20"/>
                              </w:rPr>
                            </w:pPr>
                            <w:r w:rsidRPr="00472710">
                              <w:rPr>
                                <w:rFonts w:ascii="Avenir Book" w:hAnsi="Avenir Book"/>
                                <w:color w:val="002060"/>
                                <w:sz w:val="20"/>
                                <w:szCs w:val="20"/>
                              </w:rPr>
                              <w:t>Téléphone</w:t>
                            </w:r>
                          </w:p>
                          <w:p w14:paraId="13C6A020" w14:textId="77777777" w:rsidR="00F834CF" w:rsidRPr="00472710" w:rsidRDefault="00F834CF" w:rsidP="00F834CF">
                            <w:pPr>
                              <w:jc w:val="center"/>
                              <w:rPr>
                                <w:rFonts w:ascii="Avenir Book" w:hAnsi="Avenir Book"/>
                                <w:color w:val="002060"/>
                                <w:sz w:val="20"/>
                                <w:szCs w:val="20"/>
                              </w:rPr>
                            </w:pPr>
                          </w:p>
                          <w:p w14:paraId="45F9AEB0" w14:textId="77777777" w:rsidR="00F834CF" w:rsidRPr="00472710" w:rsidRDefault="00F834CF" w:rsidP="00F834CF">
                            <w:pPr>
                              <w:jc w:val="center"/>
                              <w:rPr>
                                <w:rFonts w:ascii="Avenir Book" w:hAnsi="Avenir Book"/>
                                <w:color w:val="002060"/>
                                <w:sz w:val="20"/>
                                <w:szCs w:val="20"/>
                              </w:rPr>
                            </w:pPr>
                            <w:r w:rsidRPr="00472710">
                              <w:rPr>
                                <w:rFonts w:ascii="Avenir Book" w:hAnsi="Avenir Book"/>
                                <w:color w:val="002060"/>
                                <w:sz w:val="20"/>
                                <w:szCs w:val="20"/>
                              </w:rPr>
                              <w:t>Talkie-Walkie</w:t>
                            </w:r>
                          </w:p>
                          <w:p w14:paraId="16AF5F38" w14:textId="77777777" w:rsidR="00F834CF" w:rsidRPr="00472710" w:rsidRDefault="00F834CF" w:rsidP="00F834CF">
                            <w:pPr>
                              <w:jc w:val="center"/>
                              <w:rPr>
                                <w:rFonts w:ascii="Avenir Book" w:hAnsi="Avenir Book"/>
                                <w:color w:val="002060"/>
                                <w:sz w:val="20"/>
                                <w:szCs w:val="20"/>
                              </w:rPr>
                            </w:pPr>
                          </w:p>
                          <w:p w14:paraId="60E4B38B" w14:textId="77777777" w:rsidR="00F834CF" w:rsidRPr="00472710" w:rsidRDefault="00F834CF" w:rsidP="00F834CF">
                            <w:pPr>
                              <w:jc w:val="center"/>
                              <w:rPr>
                                <w:rFonts w:ascii="Avenir Book" w:hAnsi="Avenir Book"/>
                                <w:color w:val="002060"/>
                                <w:sz w:val="20"/>
                                <w:szCs w:val="20"/>
                              </w:rPr>
                            </w:pPr>
                            <w:r w:rsidRPr="00472710">
                              <w:rPr>
                                <w:rFonts w:ascii="Avenir Book" w:hAnsi="Avenir Book"/>
                                <w:color w:val="002060"/>
                                <w:sz w:val="20"/>
                                <w:szCs w:val="20"/>
                              </w:rPr>
                              <w:t>Carte de la commune</w:t>
                            </w:r>
                          </w:p>
                          <w:p w14:paraId="40C8D149" w14:textId="77777777" w:rsidR="00F834CF" w:rsidRPr="00472710" w:rsidRDefault="00F834CF" w:rsidP="00F834CF">
                            <w:pPr>
                              <w:jc w:val="center"/>
                              <w:rPr>
                                <w:rFonts w:ascii="Avenir Book" w:hAnsi="Avenir Book"/>
                                <w:color w:val="002060"/>
                                <w:sz w:val="20"/>
                                <w:szCs w:val="20"/>
                              </w:rPr>
                            </w:pPr>
                          </w:p>
                          <w:p w14:paraId="7311A5AC" w14:textId="77777777" w:rsidR="00F834CF" w:rsidRPr="00472710" w:rsidRDefault="00F834CF" w:rsidP="00F834CF">
                            <w:pPr>
                              <w:jc w:val="center"/>
                              <w:rPr>
                                <w:rFonts w:ascii="Avenir Book" w:hAnsi="Avenir Book"/>
                                <w:color w:val="002060"/>
                                <w:sz w:val="20"/>
                                <w:szCs w:val="20"/>
                              </w:rPr>
                            </w:pPr>
                            <w:r w:rsidRPr="00472710">
                              <w:rPr>
                                <w:rFonts w:ascii="Avenir Book" w:hAnsi="Avenir Book"/>
                                <w:color w:val="002060"/>
                                <w:sz w:val="20"/>
                                <w:szCs w:val="20"/>
                              </w:rPr>
                              <w:t>Documents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F5640B" id="_x0000_s1034" style="position:absolute;margin-left:-38.85pt;margin-top:306.9pt;width:98pt;height:201pt;z-index:251702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" fillcolor="#f2ceed [664]" strokecolor="#030e13 [484]" strokeweight="1pt">
                <v:stroke joinstyle="miter"/>
                <v:textbox>
                  <w:txbxContent>
                    <w:p w14:paraId="4BE9214C" w14:textId="77777777" w:rsidR="00F834CF" w:rsidRDefault="00F834CF" w:rsidP="00F834CF">
                      <w:pPr>
                        <w:jc w:val="center"/>
                        <w:rPr>
                          <w:rFonts w:ascii="Avenir Book" w:hAnsi="Avenir Book"/>
                          <w:b/>
                          <w:bCs/>
                          <w:color w:val="FF0000"/>
                          <w:sz w:val="20"/>
                          <w:szCs w:val="20"/>
                        </w:rPr>
                      </w:pPr>
                      <w:r>
                        <w:rPr>
                          <w:rFonts w:ascii="Avenir Book" w:hAnsi="Avenir Book"/>
                          <w:b/>
                          <w:bCs/>
                          <w:color w:val="FF0000"/>
                          <w:sz w:val="20"/>
                          <w:szCs w:val="20"/>
                        </w:rPr>
                        <w:t>Cellule de moyens</w:t>
                      </w:r>
                    </w:p>
                    <w:p w14:paraId="49AF4BD5" w14:textId="77777777" w:rsidR="00F834CF" w:rsidRPr="00472710" w:rsidRDefault="00F834CF" w:rsidP="00F834CF">
                      <w:pPr>
                        <w:jc w:val="center"/>
                        <w:rPr>
                          <w:rFonts w:ascii="Avenir Book" w:hAnsi="Avenir Book"/>
                          <w:b/>
                          <w:bCs/>
                          <w:color w:val="002060"/>
                          <w:sz w:val="20"/>
                          <w:szCs w:val="20"/>
                        </w:rPr>
                      </w:pPr>
                    </w:p>
                    <w:p w14:paraId="64FD0FD4" w14:textId="77777777" w:rsidR="00F834CF" w:rsidRPr="00472710" w:rsidRDefault="00F834CF" w:rsidP="00F834CF">
                      <w:pPr>
                        <w:jc w:val="center"/>
                        <w:rPr>
                          <w:rFonts w:ascii="Avenir Book" w:hAnsi="Avenir Book"/>
                          <w:color w:val="002060"/>
                          <w:sz w:val="20"/>
                          <w:szCs w:val="20"/>
                        </w:rPr>
                      </w:pPr>
                      <w:r w:rsidRPr="00472710">
                        <w:rPr>
                          <w:rFonts w:ascii="Avenir Book" w:hAnsi="Avenir Book"/>
                          <w:color w:val="002060"/>
                          <w:sz w:val="20"/>
                          <w:szCs w:val="20"/>
                        </w:rPr>
                        <w:t>Ordinateur</w:t>
                      </w:r>
                    </w:p>
                    <w:p w14:paraId="5B5535F8" w14:textId="77777777" w:rsidR="00F834CF" w:rsidRPr="00472710" w:rsidRDefault="00F834CF" w:rsidP="00F834CF">
                      <w:pPr>
                        <w:jc w:val="center"/>
                        <w:rPr>
                          <w:rFonts w:ascii="Avenir Book" w:hAnsi="Avenir Book"/>
                          <w:color w:val="002060"/>
                          <w:sz w:val="20"/>
                          <w:szCs w:val="20"/>
                        </w:rPr>
                      </w:pPr>
                    </w:p>
                    <w:p w14:paraId="6F0451E5" w14:textId="77777777" w:rsidR="00F834CF" w:rsidRPr="00472710" w:rsidRDefault="00F834CF" w:rsidP="00F834CF">
                      <w:pPr>
                        <w:jc w:val="center"/>
                        <w:rPr>
                          <w:rFonts w:ascii="Avenir Book" w:hAnsi="Avenir Book"/>
                          <w:color w:val="002060"/>
                          <w:sz w:val="20"/>
                          <w:szCs w:val="20"/>
                        </w:rPr>
                      </w:pPr>
                      <w:r w:rsidRPr="00472710">
                        <w:rPr>
                          <w:rFonts w:ascii="Avenir Book" w:hAnsi="Avenir Book"/>
                          <w:color w:val="002060"/>
                          <w:sz w:val="20"/>
                          <w:szCs w:val="20"/>
                        </w:rPr>
                        <w:t>Téléphone</w:t>
                      </w:r>
                    </w:p>
                    <w:p w14:paraId="13C6A020" w14:textId="77777777" w:rsidR="00F834CF" w:rsidRPr="00472710" w:rsidRDefault="00F834CF" w:rsidP="00F834CF">
                      <w:pPr>
                        <w:jc w:val="center"/>
                        <w:rPr>
                          <w:rFonts w:ascii="Avenir Book" w:hAnsi="Avenir Book"/>
                          <w:color w:val="002060"/>
                          <w:sz w:val="20"/>
                          <w:szCs w:val="20"/>
                        </w:rPr>
                      </w:pPr>
                    </w:p>
                    <w:p w14:paraId="45F9AEB0" w14:textId="77777777" w:rsidR="00F834CF" w:rsidRPr="00472710" w:rsidRDefault="00F834CF" w:rsidP="00F834CF">
                      <w:pPr>
                        <w:jc w:val="center"/>
                        <w:rPr>
                          <w:rFonts w:ascii="Avenir Book" w:hAnsi="Avenir Book"/>
                          <w:color w:val="002060"/>
                          <w:sz w:val="20"/>
                          <w:szCs w:val="20"/>
                        </w:rPr>
                      </w:pPr>
                      <w:r w:rsidRPr="00472710">
                        <w:rPr>
                          <w:rFonts w:ascii="Avenir Book" w:hAnsi="Avenir Book"/>
                          <w:color w:val="002060"/>
                          <w:sz w:val="20"/>
                          <w:szCs w:val="20"/>
                        </w:rPr>
                        <w:t>Talkie-Walkie</w:t>
                      </w:r>
                    </w:p>
                    <w:p w14:paraId="16AF5F38" w14:textId="77777777" w:rsidR="00F834CF" w:rsidRPr="00472710" w:rsidRDefault="00F834CF" w:rsidP="00F834CF">
                      <w:pPr>
                        <w:jc w:val="center"/>
                        <w:rPr>
                          <w:rFonts w:ascii="Avenir Book" w:hAnsi="Avenir Book"/>
                          <w:color w:val="002060"/>
                          <w:sz w:val="20"/>
                          <w:szCs w:val="20"/>
                        </w:rPr>
                      </w:pPr>
                    </w:p>
                    <w:p w14:paraId="60E4B38B" w14:textId="77777777" w:rsidR="00F834CF" w:rsidRPr="00472710" w:rsidRDefault="00F834CF" w:rsidP="00F834CF">
                      <w:pPr>
                        <w:jc w:val="center"/>
                        <w:rPr>
                          <w:rFonts w:ascii="Avenir Book" w:hAnsi="Avenir Book"/>
                          <w:color w:val="002060"/>
                          <w:sz w:val="20"/>
                          <w:szCs w:val="20"/>
                        </w:rPr>
                      </w:pPr>
                      <w:r w:rsidRPr="00472710">
                        <w:rPr>
                          <w:rFonts w:ascii="Avenir Book" w:hAnsi="Avenir Book"/>
                          <w:color w:val="002060"/>
                          <w:sz w:val="20"/>
                          <w:szCs w:val="20"/>
                        </w:rPr>
                        <w:t>Carte de la commune</w:t>
                      </w:r>
                    </w:p>
                    <w:p w14:paraId="40C8D149" w14:textId="77777777" w:rsidR="00F834CF" w:rsidRPr="00472710" w:rsidRDefault="00F834CF" w:rsidP="00F834CF">
                      <w:pPr>
                        <w:jc w:val="center"/>
                        <w:rPr>
                          <w:rFonts w:ascii="Avenir Book" w:hAnsi="Avenir Book"/>
                          <w:color w:val="002060"/>
                          <w:sz w:val="20"/>
                          <w:szCs w:val="20"/>
                        </w:rPr>
                      </w:pPr>
                    </w:p>
                    <w:p w14:paraId="7311A5AC" w14:textId="77777777" w:rsidR="00F834CF" w:rsidRPr="00472710" w:rsidRDefault="00F834CF" w:rsidP="00F834CF">
                      <w:pPr>
                        <w:jc w:val="center"/>
                        <w:rPr>
                          <w:rFonts w:ascii="Avenir Book" w:hAnsi="Avenir Book"/>
                          <w:color w:val="002060"/>
                          <w:sz w:val="20"/>
                          <w:szCs w:val="20"/>
                        </w:rPr>
                      </w:pPr>
                      <w:r w:rsidRPr="00472710">
                        <w:rPr>
                          <w:rFonts w:ascii="Avenir Book" w:hAnsi="Avenir Book"/>
                          <w:color w:val="002060"/>
                          <w:sz w:val="20"/>
                          <w:szCs w:val="20"/>
                        </w:rPr>
                        <w:t>Documents</w:t>
                      </w:r>
                    </w:p>
                  </w:txbxContent>
                </v:textbox>
              </v:roundrect>
            </w:pict>
          </mc:Fallback>
        </mc:AlternateContent>
      </w:r>
      <w:r w:rsidRPr="008907F6">
        <w:rPr>
          <w:rFonts w:ascii="Avenir Light" w:hAnsi="Avenir Light"/>
          <w:noProof/>
          <w:color w:val="002060"/>
        </w:rPr>
        <mc:AlternateContent>
          <mc:Choice Requires="wps">
            <w:drawing>
              <wp:anchor distT="0" distB="0" distL="114300" distR="114300" simplePos="0" relativeHeight="251698206" behindDoc="0" locked="0" layoutInCell="1" allowOverlap="1" wp14:anchorId="7DF8B3DA" wp14:editId="515082F8">
                <wp:simplePos x="0" y="0"/>
                <wp:positionH relativeFrom="column">
                  <wp:posOffset>814705</wp:posOffset>
                </wp:positionH>
                <wp:positionV relativeFrom="paragraph">
                  <wp:posOffset>2780030</wp:posOffset>
                </wp:positionV>
                <wp:extent cx="1295400" cy="1016000"/>
                <wp:effectExtent l="0" t="0" r="12700" b="12700"/>
                <wp:wrapNone/>
                <wp:docPr id="1644321836" name="Rectangle : coins arrondis 16"/>
                <wp:cNvGraphicFramePr/>
                <a:graphic xmlns:a="http://schemas.openxmlformats.org/drawingml/2006/main">
                  <a:graphicData uri="http://schemas.microsoft.com/office/word/2010/wordprocessingShape">
                    <wps:wsp>
                      <wps:cNvSpPr/>
                      <wps:spPr>
                        <a:xfrm>
                          <a:off x="0" y="0"/>
                          <a:ext cx="1295400" cy="1016000"/>
                        </a:xfrm>
                        <a:prstGeom prst="roundRect">
                          <a:avLst/>
                        </a:prstGeom>
                        <a:solidFill>
                          <a:schemeClr val="tx2">
                            <a:lumMod val="25000"/>
                            <a:lumOff val="75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070DB49E" w14:textId="77777777" w:rsidR="00F834CF" w:rsidRPr="001B547F" w:rsidRDefault="00F834CF" w:rsidP="00F834CF">
                            <w:pPr>
                              <w:jc w:val="center"/>
                              <w:rPr>
                                <w:rFonts w:ascii="Avenir Book" w:hAnsi="Avenir Book"/>
                                <w:b/>
                                <w:bCs/>
                                <w:color w:val="FF0000"/>
                                <w:sz w:val="20"/>
                                <w:szCs w:val="20"/>
                              </w:rPr>
                            </w:pPr>
                            <w:r w:rsidRPr="001B547F">
                              <w:rPr>
                                <w:rFonts w:ascii="Avenir Book" w:hAnsi="Avenir Book"/>
                                <w:b/>
                                <w:bCs/>
                                <w:color w:val="FF0000"/>
                                <w:sz w:val="20"/>
                                <w:szCs w:val="20"/>
                              </w:rPr>
                              <w:t xml:space="preserve">Chef de Cellule </w:t>
                            </w:r>
                            <w:r>
                              <w:rPr>
                                <w:rFonts w:ascii="Avenir Book" w:hAnsi="Avenir Book"/>
                                <w:b/>
                                <w:bCs/>
                                <w:color w:val="FF0000"/>
                                <w:sz w:val="20"/>
                                <w:szCs w:val="20"/>
                              </w:rPr>
                              <w:t>Logistique</w:t>
                            </w:r>
                          </w:p>
                          <w:p w14:paraId="33D6D1EA" w14:textId="1870F889" w:rsidR="00F834CF" w:rsidRPr="00472710" w:rsidRDefault="00FF4DDC" w:rsidP="00F834CF">
                            <w:pPr>
                              <w:jc w:val="center"/>
                              <w:rPr>
                                <w:rFonts w:ascii="Avenir Book" w:hAnsi="Avenir Book"/>
                                <w:b/>
                                <w:bCs/>
                                <w:color w:val="002060"/>
                                <w:sz w:val="18"/>
                                <w:szCs w:val="18"/>
                              </w:rPr>
                            </w:pPr>
                            <w:proofErr w:type="spellStart"/>
                            <w:r>
                              <w:rPr>
                                <w:rFonts w:ascii="Avenir Book" w:hAnsi="Avenir Book"/>
                                <w:b/>
                                <w:bCs/>
                                <w:color w:val="002060"/>
                                <w:sz w:val="20"/>
                                <w:szCs w:val="20"/>
                              </w:rPr>
                              <w:t>xxxxxxxxxx</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F8B3DA" id="_x0000_s1035" style="position:absolute;margin-left:64.15pt;margin-top:218.9pt;width:102pt;height:80pt;z-index:2516982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" fillcolor="#a7caec [831]" strokecolor="#030e13 [484]" strokeweight="1pt">
                <v:stroke joinstyle="miter"/>
                <v:textbox>
                  <w:txbxContent>
                    <w:p w14:paraId="070DB49E" w14:textId="77777777" w:rsidR="00F834CF" w:rsidRPr="001B547F" w:rsidRDefault="00F834CF" w:rsidP="00F834CF">
                      <w:pPr>
                        <w:jc w:val="center"/>
                        <w:rPr>
                          <w:rFonts w:ascii="Avenir Book" w:hAnsi="Avenir Book"/>
                          <w:b/>
                          <w:bCs/>
                          <w:color w:val="FF0000"/>
                          <w:sz w:val="20"/>
                          <w:szCs w:val="20"/>
                        </w:rPr>
                      </w:pPr>
                      <w:r w:rsidRPr="001B547F">
                        <w:rPr>
                          <w:rFonts w:ascii="Avenir Book" w:hAnsi="Avenir Book"/>
                          <w:b/>
                          <w:bCs/>
                          <w:color w:val="FF0000"/>
                          <w:sz w:val="20"/>
                          <w:szCs w:val="20"/>
                        </w:rPr>
                        <w:t xml:space="preserve">Chef de Cellule </w:t>
                      </w:r>
                      <w:r>
                        <w:rPr>
                          <w:rFonts w:ascii="Avenir Book" w:hAnsi="Avenir Book"/>
                          <w:b/>
                          <w:bCs/>
                          <w:color w:val="FF0000"/>
                          <w:sz w:val="20"/>
                          <w:szCs w:val="20"/>
                        </w:rPr>
                        <w:t>Logistique</w:t>
                      </w:r>
                    </w:p>
                    <w:p w14:paraId="33D6D1EA" w14:textId="1870F889" w:rsidR="00F834CF" w:rsidRPr="00472710" w:rsidRDefault="00FF4DDC" w:rsidP="00F834CF">
                      <w:pPr>
                        <w:jc w:val="center"/>
                        <w:rPr>
                          <w:rFonts w:ascii="Avenir Book" w:hAnsi="Avenir Book"/>
                          <w:b/>
                          <w:bCs/>
                          <w:color w:val="002060"/>
                          <w:sz w:val="18"/>
                          <w:szCs w:val="18"/>
                        </w:rPr>
                      </w:pPr>
                      <w:proofErr w:type="spellStart"/>
                      <w:proofErr w:type="gramStart"/>
                      <w:r>
                        <w:rPr>
                          <w:rFonts w:ascii="Avenir Book" w:hAnsi="Avenir Book"/>
                          <w:b/>
                          <w:bCs/>
                          <w:color w:val="002060"/>
                          <w:sz w:val="20"/>
                          <w:szCs w:val="20"/>
                        </w:rPr>
                        <w:t>xxxxxxxxxx</w:t>
                      </w:r>
                      <w:proofErr w:type="spellEnd"/>
                      <w:proofErr w:type="gramEnd"/>
                    </w:p>
                  </w:txbxContent>
                </v:textbox>
              </v:roundrect>
            </w:pict>
          </mc:Fallback>
        </mc:AlternateContent>
      </w:r>
      <w:r w:rsidRPr="008907F6">
        <w:rPr>
          <w:rFonts w:ascii="Avenir Light" w:hAnsi="Avenir Light"/>
          <w:noProof/>
          <w:color w:val="002060"/>
        </w:rPr>
        <mc:AlternateContent>
          <mc:Choice Requires="wps">
            <w:drawing>
              <wp:anchor distT="0" distB="0" distL="114300" distR="114300" simplePos="0" relativeHeight="251699230" behindDoc="0" locked="0" layoutInCell="1" allowOverlap="1" wp14:anchorId="422B25F4" wp14:editId="2032CE6E">
                <wp:simplePos x="0" y="0"/>
                <wp:positionH relativeFrom="column">
                  <wp:posOffset>2199005</wp:posOffset>
                </wp:positionH>
                <wp:positionV relativeFrom="paragraph">
                  <wp:posOffset>2780030</wp:posOffset>
                </wp:positionV>
                <wp:extent cx="1257300" cy="1270000"/>
                <wp:effectExtent l="0" t="0" r="12700" b="12700"/>
                <wp:wrapNone/>
                <wp:docPr id="831859826" name="Rectangle : coins arrondis 16"/>
                <wp:cNvGraphicFramePr/>
                <a:graphic xmlns:a="http://schemas.openxmlformats.org/drawingml/2006/main">
                  <a:graphicData uri="http://schemas.microsoft.com/office/word/2010/wordprocessingShape">
                    <wps:wsp>
                      <wps:cNvSpPr/>
                      <wps:spPr>
                        <a:xfrm>
                          <a:off x="0" y="0"/>
                          <a:ext cx="1257300" cy="1270000"/>
                        </a:xfrm>
                        <a:prstGeom prst="roundRect">
                          <a:avLst/>
                        </a:prstGeom>
                        <a:solidFill>
                          <a:schemeClr val="accent2">
                            <a:lumMod val="20000"/>
                            <a:lumOff val="8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4ACD844D" w14:textId="77777777" w:rsidR="00F834CF" w:rsidRPr="001B547F" w:rsidRDefault="00F834CF" w:rsidP="00F834CF">
                            <w:pPr>
                              <w:jc w:val="center"/>
                              <w:rPr>
                                <w:rFonts w:ascii="Avenir Book" w:hAnsi="Avenir Book"/>
                                <w:b/>
                                <w:bCs/>
                                <w:color w:val="FF0000"/>
                                <w:sz w:val="20"/>
                                <w:szCs w:val="20"/>
                              </w:rPr>
                            </w:pPr>
                            <w:r w:rsidRPr="001B547F">
                              <w:rPr>
                                <w:rFonts w:ascii="Avenir Book" w:hAnsi="Avenir Book"/>
                                <w:b/>
                                <w:bCs/>
                                <w:color w:val="FF0000"/>
                                <w:sz w:val="20"/>
                                <w:szCs w:val="20"/>
                              </w:rPr>
                              <w:t xml:space="preserve">Chef de Cellule </w:t>
                            </w:r>
                            <w:r>
                              <w:rPr>
                                <w:rFonts w:ascii="Avenir Book" w:hAnsi="Avenir Book"/>
                                <w:b/>
                                <w:bCs/>
                                <w:color w:val="FF0000"/>
                                <w:sz w:val="20"/>
                                <w:szCs w:val="20"/>
                              </w:rPr>
                              <w:t>ERP et Personnes sensibles</w:t>
                            </w:r>
                          </w:p>
                          <w:p w14:paraId="495949F3" w14:textId="254D6961" w:rsidR="00F834CF" w:rsidRPr="00472710" w:rsidRDefault="00FF4DDC" w:rsidP="00F834CF">
                            <w:pPr>
                              <w:jc w:val="center"/>
                              <w:rPr>
                                <w:rFonts w:ascii="Avenir Book" w:hAnsi="Avenir Book"/>
                                <w:b/>
                                <w:bCs/>
                                <w:color w:val="002060"/>
                                <w:sz w:val="18"/>
                                <w:szCs w:val="18"/>
                              </w:rPr>
                            </w:pPr>
                            <w:proofErr w:type="spellStart"/>
                            <w:r>
                              <w:rPr>
                                <w:rFonts w:ascii="Avenir Book" w:hAnsi="Avenir Book"/>
                                <w:b/>
                                <w:bCs/>
                                <w:color w:val="002060"/>
                                <w:sz w:val="20"/>
                                <w:szCs w:val="20"/>
                              </w:rPr>
                              <w:t>xxxxxxx</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2B25F4" id="_x0000_s1036" style="position:absolute;margin-left:173.15pt;margin-top:218.9pt;width:99pt;height:100pt;z-index:2516992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" fillcolor="#fae2d5 [661]" strokecolor="#030e13 [484]" strokeweight="1pt">
                <v:stroke joinstyle="miter"/>
                <v:textbox>
                  <w:txbxContent>
                    <w:p w14:paraId="4ACD844D" w14:textId="77777777" w:rsidR="00F834CF" w:rsidRPr="001B547F" w:rsidRDefault="00F834CF" w:rsidP="00F834CF">
                      <w:pPr>
                        <w:jc w:val="center"/>
                        <w:rPr>
                          <w:rFonts w:ascii="Avenir Book" w:hAnsi="Avenir Book"/>
                          <w:b/>
                          <w:bCs/>
                          <w:color w:val="FF0000"/>
                          <w:sz w:val="20"/>
                          <w:szCs w:val="20"/>
                        </w:rPr>
                      </w:pPr>
                      <w:r w:rsidRPr="001B547F">
                        <w:rPr>
                          <w:rFonts w:ascii="Avenir Book" w:hAnsi="Avenir Book"/>
                          <w:b/>
                          <w:bCs/>
                          <w:color w:val="FF0000"/>
                          <w:sz w:val="20"/>
                          <w:szCs w:val="20"/>
                        </w:rPr>
                        <w:t xml:space="preserve">Chef de Cellule </w:t>
                      </w:r>
                      <w:r>
                        <w:rPr>
                          <w:rFonts w:ascii="Avenir Book" w:hAnsi="Avenir Book"/>
                          <w:b/>
                          <w:bCs/>
                          <w:color w:val="FF0000"/>
                          <w:sz w:val="20"/>
                          <w:szCs w:val="20"/>
                        </w:rPr>
                        <w:t>ERP et Personnes sensibles</w:t>
                      </w:r>
                    </w:p>
                    <w:p w14:paraId="495949F3" w14:textId="254D6961" w:rsidR="00F834CF" w:rsidRPr="00472710" w:rsidRDefault="00FF4DDC" w:rsidP="00F834CF">
                      <w:pPr>
                        <w:jc w:val="center"/>
                        <w:rPr>
                          <w:rFonts w:ascii="Avenir Book" w:hAnsi="Avenir Book"/>
                          <w:b/>
                          <w:bCs/>
                          <w:color w:val="002060"/>
                          <w:sz w:val="18"/>
                          <w:szCs w:val="18"/>
                        </w:rPr>
                      </w:pPr>
                      <w:proofErr w:type="spellStart"/>
                      <w:proofErr w:type="gramStart"/>
                      <w:r>
                        <w:rPr>
                          <w:rFonts w:ascii="Avenir Book" w:hAnsi="Avenir Book"/>
                          <w:b/>
                          <w:bCs/>
                          <w:color w:val="002060"/>
                          <w:sz w:val="20"/>
                          <w:szCs w:val="20"/>
                        </w:rPr>
                        <w:t>xxxxxxx</w:t>
                      </w:r>
                      <w:proofErr w:type="spellEnd"/>
                      <w:proofErr w:type="gramEnd"/>
                    </w:p>
                  </w:txbxContent>
                </v:textbox>
              </v:roundrect>
            </w:pict>
          </mc:Fallback>
        </mc:AlternateContent>
      </w:r>
      <w:r w:rsidRPr="008907F6">
        <w:rPr>
          <w:rFonts w:ascii="Avenir Light" w:hAnsi="Avenir Light"/>
          <w:noProof/>
          <w:color w:val="002060"/>
        </w:rPr>
        <mc:AlternateContent>
          <mc:Choice Requires="wps">
            <w:drawing>
              <wp:anchor distT="0" distB="0" distL="114300" distR="114300" simplePos="0" relativeHeight="251703326" behindDoc="0" locked="0" layoutInCell="1" allowOverlap="1" wp14:anchorId="38CF4893" wp14:editId="68007183">
                <wp:simplePos x="0" y="0"/>
                <wp:positionH relativeFrom="column">
                  <wp:posOffset>2199005</wp:posOffset>
                </wp:positionH>
                <wp:positionV relativeFrom="paragraph">
                  <wp:posOffset>4151630</wp:posOffset>
                </wp:positionV>
                <wp:extent cx="1257300" cy="3162300"/>
                <wp:effectExtent l="0" t="0" r="12700" b="12700"/>
                <wp:wrapNone/>
                <wp:docPr id="93973283" name="Rectangle : coins arrondis 16"/>
                <wp:cNvGraphicFramePr/>
                <a:graphic xmlns:a="http://schemas.openxmlformats.org/drawingml/2006/main">
                  <a:graphicData uri="http://schemas.microsoft.com/office/word/2010/wordprocessingShape">
                    <wps:wsp>
                      <wps:cNvSpPr/>
                      <wps:spPr>
                        <a:xfrm>
                          <a:off x="0" y="0"/>
                          <a:ext cx="1257300" cy="3162300"/>
                        </a:xfrm>
                        <a:prstGeom prst="roundRect">
                          <a:avLst/>
                        </a:prstGeom>
                        <a:solidFill>
                          <a:schemeClr val="accent2">
                            <a:lumMod val="20000"/>
                            <a:lumOff val="8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0176D02A" w14:textId="77777777" w:rsidR="00F834CF" w:rsidRDefault="00F834CF" w:rsidP="00F834CF">
                            <w:pPr>
                              <w:jc w:val="center"/>
                              <w:rPr>
                                <w:rFonts w:ascii="Avenir Book" w:hAnsi="Avenir Book"/>
                                <w:b/>
                                <w:bCs/>
                                <w:color w:val="FF0000"/>
                                <w:sz w:val="20"/>
                                <w:szCs w:val="20"/>
                              </w:rPr>
                            </w:pPr>
                            <w:r>
                              <w:rPr>
                                <w:rFonts w:ascii="Avenir Book" w:hAnsi="Avenir Book"/>
                                <w:b/>
                                <w:bCs/>
                                <w:color w:val="FF0000"/>
                                <w:sz w:val="20"/>
                                <w:szCs w:val="20"/>
                              </w:rPr>
                              <w:t>Cellule de moyens</w:t>
                            </w:r>
                          </w:p>
                          <w:p w14:paraId="461C896A" w14:textId="77777777" w:rsidR="00F834CF" w:rsidRPr="001B547F" w:rsidRDefault="00F834CF" w:rsidP="00F834CF">
                            <w:pPr>
                              <w:jc w:val="center"/>
                              <w:rPr>
                                <w:rFonts w:ascii="Avenir Book" w:hAnsi="Avenir Book"/>
                                <w:b/>
                                <w:bCs/>
                                <w:color w:val="FF0000"/>
                                <w:sz w:val="20"/>
                                <w:szCs w:val="20"/>
                              </w:rPr>
                            </w:pPr>
                          </w:p>
                          <w:p w14:paraId="4FD07D27" w14:textId="77777777" w:rsidR="00F834CF" w:rsidRPr="00472710" w:rsidRDefault="00F834CF" w:rsidP="00F834CF">
                            <w:pPr>
                              <w:jc w:val="center"/>
                              <w:rPr>
                                <w:rFonts w:ascii="Avenir Book" w:hAnsi="Avenir Book"/>
                                <w:color w:val="002060"/>
                                <w:sz w:val="18"/>
                                <w:szCs w:val="18"/>
                              </w:rPr>
                            </w:pPr>
                            <w:r w:rsidRPr="00472710">
                              <w:rPr>
                                <w:rFonts w:ascii="Avenir Book" w:hAnsi="Avenir Book"/>
                                <w:color w:val="002060"/>
                                <w:sz w:val="20"/>
                                <w:szCs w:val="20"/>
                              </w:rPr>
                              <w:t>Réserve communale de sécurité civile</w:t>
                            </w:r>
                          </w:p>
                          <w:p w14:paraId="0C5E17B7" w14:textId="77777777" w:rsidR="00F834CF" w:rsidRPr="00472710" w:rsidRDefault="00F834CF" w:rsidP="00F834CF">
                            <w:pPr>
                              <w:jc w:val="center"/>
                              <w:rPr>
                                <w:rFonts w:ascii="Avenir Book" w:hAnsi="Avenir Book"/>
                                <w:color w:val="002060"/>
                                <w:sz w:val="18"/>
                                <w:szCs w:val="18"/>
                              </w:rPr>
                            </w:pPr>
                          </w:p>
                          <w:p w14:paraId="10C07318" w14:textId="77777777" w:rsidR="00F834CF" w:rsidRPr="00472710" w:rsidRDefault="00F834CF" w:rsidP="00F834CF">
                            <w:pPr>
                              <w:jc w:val="center"/>
                              <w:rPr>
                                <w:rFonts w:ascii="Avenir Book" w:hAnsi="Avenir Book"/>
                                <w:color w:val="002060"/>
                                <w:sz w:val="20"/>
                                <w:szCs w:val="20"/>
                              </w:rPr>
                            </w:pPr>
                            <w:r w:rsidRPr="00472710">
                              <w:rPr>
                                <w:rFonts w:ascii="Avenir Book" w:hAnsi="Avenir Book"/>
                                <w:color w:val="002060"/>
                                <w:sz w:val="20"/>
                                <w:szCs w:val="20"/>
                              </w:rPr>
                              <w:t>Salle des fêtes + gîte rural + bâtiments communaux</w:t>
                            </w:r>
                          </w:p>
                          <w:p w14:paraId="420C0841" w14:textId="77777777" w:rsidR="00F834CF" w:rsidRPr="00472710" w:rsidRDefault="00F834CF" w:rsidP="00F834CF">
                            <w:pPr>
                              <w:jc w:val="center"/>
                              <w:rPr>
                                <w:rFonts w:ascii="Avenir Book" w:hAnsi="Avenir Book"/>
                                <w:color w:val="002060"/>
                                <w:sz w:val="20"/>
                                <w:szCs w:val="20"/>
                              </w:rPr>
                            </w:pPr>
                          </w:p>
                          <w:p w14:paraId="62A589B7" w14:textId="77777777" w:rsidR="00F834CF" w:rsidRPr="00472710" w:rsidRDefault="00F834CF" w:rsidP="00F834CF">
                            <w:pPr>
                              <w:jc w:val="center"/>
                              <w:rPr>
                                <w:rFonts w:ascii="Avenir Book" w:hAnsi="Avenir Book"/>
                                <w:color w:val="002060"/>
                                <w:sz w:val="20"/>
                                <w:szCs w:val="20"/>
                              </w:rPr>
                            </w:pPr>
                            <w:r w:rsidRPr="00472710">
                              <w:rPr>
                                <w:rFonts w:ascii="Avenir Book" w:hAnsi="Avenir Book"/>
                                <w:color w:val="002060"/>
                                <w:sz w:val="20"/>
                                <w:szCs w:val="20"/>
                              </w:rPr>
                              <w:t>Talkie-Walkie</w:t>
                            </w:r>
                          </w:p>
                          <w:p w14:paraId="03A12519" w14:textId="77777777" w:rsidR="00F834CF" w:rsidRDefault="00F834CF" w:rsidP="00F834CF">
                            <w:pPr>
                              <w:jc w:val="center"/>
                              <w:rPr>
                                <w:rFonts w:ascii="Avenir Book" w:hAnsi="Avenir Book"/>
                                <w:color w:val="FF0000"/>
                                <w:sz w:val="20"/>
                                <w:szCs w:val="20"/>
                              </w:rPr>
                            </w:pPr>
                          </w:p>
                          <w:p w14:paraId="5818EDF9" w14:textId="77777777" w:rsidR="00F834CF" w:rsidRDefault="00F834CF" w:rsidP="00F834CF">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CF4893" id="_x0000_s1037" style="position:absolute;margin-left:173.15pt;margin-top:326.9pt;width:99pt;height:249pt;z-index:251703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" fillcolor="#fae2d5 [661]" strokecolor="#030e13 [484]" strokeweight="1pt">
                <v:stroke joinstyle="miter"/>
                <v:textbox>
                  <w:txbxContent>
                    <w:p w14:paraId="0176D02A" w14:textId="77777777" w:rsidR="00F834CF" w:rsidRDefault="00F834CF" w:rsidP="00F834CF">
                      <w:pPr>
                        <w:jc w:val="center"/>
                        <w:rPr>
                          <w:rFonts w:ascii="Avenir Book" w:hAnsi="Avenir Book"/>
                          <w:b/>
                          <w:bCs/>
                          <w:color w:val="FF0000"/>
                          <w:sz w:val="20"/>
                          <w:szCs w:val="20"/>
                        </w:rPr>
                      </w:pPr>
                      <w:r>
                        <w:rPr>
                          <w:rFonts w:ascii="Avenir Book" w:hAnsi="Avenir Book"/>
                          <w:b/>
                          <w:bCs/>
                          <w:color w:val="FF0000"/>
                          <w:sz w:val="20"/>
                          <w:szCs w:val="20"/>
                        </w:rPr>
                        <w:t>Cellule de moyens</w:t>
                      </w:r>
                    </w:p>
                    <w:p w14:paraId="461C896A" w14:textId="77777777" w:rsidR="00F834CF" w:rsidRPr="001B547F" w:rsidRDefault="00F834CF" w:rsidP="00F834CF">
                      <w:pPr>
                        <w:jc w:val="center"/>
                        <w:rPr>
                          <w:rFonts w:ascii="Avenir Book" w:hAnsi="Avenir Book"/>
                          <w:b/>
                          <w:bCs/>
                          <w:color w:val="FF0000"/>
                          <w:sz w:val="20"/>
                          <w:szCs w:val="20"/>
                        </w:rPr>
                      </w:pPr>
                    </w:p>
                    <w:p w14:paraId="4FD07D27" w14:textId="77777777" w:rsidR="00F834CF" w:rsidRPr="00472710" w:rsidRDefault="00F834CF" w:rsidP="00F834CF">
                      <w:pPr>
                        <w:jc w:val="center"/>
                        <w:rPr>
                          <w:rFonts w:ascii="Avenir Book" w:hAnsi="Avenir Book"/>
                          <w:color w:val="002060"/>
                          <w:sz w:val="18"/>
                          <w:szCs w:val="18"/>
                        </w:rPr>
                      </w:pPr>
                      <w:r w:rsidRPr="00472710">
                        <w:rPr>
                          <w:rFonts w:ascii="Avenir Book" w:hAnsi="Avenir Book"/>
                          <w:color w:val="002060"/>
                          <w:sz w:val="20"/>
                          <w:szCs w:val="20"/>
                        </w:rPr>
                        <w:t>Réserve communale de sécurité civile</w:t>
                      </w:r>
                    </w:p>
                    <w:p w14:paraId="0C5E17B7" w14:textId="77777777" w:rsidR="00F834CF" w:rsidRPr="00472710" w:rsidRDefault="00F834CF" w:rsidP="00F834CF">
                      <w:pPr>
                        <w:jc w:val="center"/>
                        <w:rPr>
                          <w:rFonts w:ascii="Avenir Book" w:hAnsi="Avenir Book"/>
                          <w:color w:val="002060"/>
                          <w:sz w:val="18"/>
                          <w:szCs w:val="18"/>
                        </w:rPr>
                      </w:pPr>
                    </w:p>
                    <w:p w14:paraId="10C07318" w14:textId="77777777" w:rsidR="00F834CF" w:rsidRPr="00472710" w:rsidRDefault="00F834CF" w:rsidP="00F834CF">
                      <w:pPr>
                        <w:jc w:val="center"/>
                        <w:rPr>
                          <w:rFonts w:ascii="Avenir Book" w:hAnsi="Avenir Book"/>
                          <w:color w:val="002060"/>
                          <w:sz w:val="20"/>
                          <w:szCs w:val="20"/>
                        </w:rPr>
                      </w:pPr>
                      <w:r w:rsidRPr="00472710">
                        <w:rPr>
                          <w:rFonts w:ascii="Avenir Book" w:hAnsi="Avenir Book"/>
                          <w:color w:val="002060"/>
                          <w:sz w:val="20"/>
                          <w:szCs w:val="20"/>
                        </w:rPr>
                        <w:t>Salle des fêtes + gîte rural + bâtiments communaux</w:t>
                      </w:r>
                    </w:p>
                    <w:p w14:paraId="420C0841" w14:textId="77777777" w:rsidR="00F834CF" w:rsidRPr="00472710" w:rsidRDefault="00F834CF" w:rsidP="00F834CF">
                      <w:pPr>
                        <w:jc w:val="center"/>
                        <w:rPr>
                          <w:rFonts w:ascii="Avenir Book" w:hAnsi="Avenir Book"/>
                          <w:color w:val="002060"/>
                          <w:sz w:val="20"/>
                          <w:szCs w:val="20"/>
                        </w:rPr>
                      </w:pPr>
                    </w:p>
                    <w:p w14:paraId="62A589B7" w14:textId="77777777" w:rsidR="00F834CF" w:rsidRPr="00472710" w:rsidRDefault="00F834CF" w:rsidP="00F834CF">
                      <w:pPr>
                        <w:jc w:val="center"/>
                        <w:rPr>
                          <w:rFonts w:ascii="Avenir Book" w:hAnsi="Avenir Book"/>
                          <w:color w:val="002060"/>
                          <w:sz w:val="20"/>
                          <w:szCs w:val="20"/>
                        </w:rPr>
                      </w:pPr>
                      <w:r w:rsidRPr="00472710">
                        <w:rPr>
                          <w:rFonts w:ascii="Avenir Book" w:hAnsi="Avenir Book"/>
                          <w:color w:val="002060"/>
                          <w:sz w:val="20"/>
                          <w:szCs w:val="20"/>
                        </w:rPr>
                        <w:t>Talkie-Walkie</w:t>
                      </w:r>
                    </w:p>
                    <w:p w14:paraId="03A12519" w14:textId="77777777" w:rsidR="00F834CF" w:rsidRDefault="00F834CF" w:rsidP="00F834CF">
                      <w:pPr>
                        <w:jc w:val="center"/>
                        <w:rPr>
                          <w:rFonts w:ascii="Avenir Book" w:hAnsi="Avenir Book"/>
                          <w:color w:val="FF0000"/>
                          <w:sz w:val="20"/>
                          <w:szCs w:val="20"/>
                        </w:rPr>
                      </w:pPr>
                    </w:p>
                    <w:p w14:paraId="5818EDF9" w14:textId="77777777" w:rsidR="00F834CF" w:rsidRDefault="00F834CF" w:rsidP="00F834CF">
                      <w:pPr>
                        <w:jc w:val="center"/>
                      </w:pPr>
                    </w:p>
                  </w:txbxContent>
                </v:textbox>
              </v:roundrect>
            </w:pict>
          </mc:Fallback>
        </mc:AlternateContent>
      </w:r>
      <w:r w:rsidRPr="008907F6">
        <w:rPr>
          <w:rFonts w:ascii="Avenir Light" w:hAnsi="Avenir Light"/>
          <w:noProof/>
          <w:color w:val="002060"/>
        </w:rPr>
        <mc:AlternateContent>
          <mc:Choice Requires="wps">
            <w:drawing>
              <wp:anchor distT="0" distB="0" distL="114300" distR="114300" simplePos="0" relativeHeight="251700254" behindDoc="0" locked="0" layoutInCell="1" allowOverlap="1" wp14:anchorId="7EB08576" wp14:editId="298B81D4">
                <wp:simplePos x="0" y="0"/>
                <wp:positionH relativeFrom="column">
                  <wp:posOffset>3557905</wp:posOffset>
                </wp:positionH>
                <wp:positionV relativeFrom="paragraph">
                  <wp:posOffset>2780030</wp:posOffset>
                </wp:positionV>
                <wp:extent cx="1244600" cy="1016000"/>
                <wp:effectExtent l="0" t="0" r="12700" b="12700"/>
                <wp:wrapNone/>
                <wp:docPr id="2142460873" name="Rectangle : coins arrondis 16"/>
                <wp:cNvGraphicFramePr/>
                <a:graphic xmlns:a="http://schemas.openxmlformats.org/drawingml/2006/main">
                  <a:graphicData uri="http://schemas.microsoft.com/office/word/2010/wordprocessingShape">
                    <wps:wsp>
                      <wps:cNvSpPr/>
                      <wps:spPr>
                        <a:xfrm>
                          <a:off x="0" y="0"/>
                          <a:ext cx="1244600" cy="1016000"/>
                        </a:xfrm>
                        <a:prstGeom prst="roundRect">
                          <a:avLst/>
                        </a:prstGeom>
                        <a:solidFill>
                          <a:schemeClr val="accent6">
                            <a:lumMod val="40000"/>
                            <a:lumOff val="6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4F6E44A5" w14:textId="77777777" w:rsidR="00F834CF" w:rsidRPr="001B547F" w:rsidRDefault="00F834CF" w:rsidP="00F834CF">
                            <w:pPr>
                              <w:jc w:val="center"/>
                              <w:rPr>
                                <w:rFonts w:ascii="Avenir Book" w:hAnsi="Avenir Book"/>
                                <w:b/>
                                <w:bCs/>
                                <w:color w:val="FF0000"/>
                                <w:sz w:val="20"/>
                                <w:szCs w:val="20"/>
                              </w:rPr>
                            </w:pPr>
                            <w:r w:rsidRPr="001B547F">
                              <w:rPr>
                                <w:rFonts w:ascii="Avenir Book" w:hAnsi="Avenir Book"/>
                                <w:b/>
                                <w:bCs/>
                                <w:color w:val="FF0000"/>
                                <w:sz w:val="20"/>
                                <w:szCs w:val="20"/>
                              </w:rPr>
                              <w:t>Chef de Cellule</w:t>
                            </w:r>
                            <w:r>
                              <w:rPr>
                                <w:rFonts w:ascii="Avenir Book" w:hAnsi="Avenir Book"/>
                                <w:b/>
                                <w:bCs/>
                                <w:color w:val="FF0000"/>
                                <w:sz w:val="20"/>
                                <w:szCs w:val="20"/>
                              </w:rPr>
                              <w:t xml:space="preserve"> Accueil</w:t>
                            </w:r>
                          </w:p>
                          <w:p w14:paraId="544C49F4" w14:textId="78527FF7" w:rsidR="00F834CF" w:rsidRPr="00472710" w:rsidRDefault="00FF4DDC" w:rsidP="00F834CF">
                            <w:pPr>
                              <w:jc w:val="center"/>
                              <w:rPr>
                                <w:rFonts w:ascii="Avenir Book" w:hAnsi="Avenir Book"/>
                                <w:b/>
                                <w:bCs/>
                                <w:color w:val="002060"/>
                                <w:sz w:val="18"/>
                                <w:szCs w:val="18"/>
                              </w:rPr>
                            </w:pPr>
                            <w:proofErr w:type="spellStart"/>
                            <w:r>
                              <w:rPr>
                                <w:rFonts w:ascii="Avenir Book" w:hAnsi="Avenir Book"/>
                                <w:b/>
                                <w:bCs/>
                                <w:color w:val="002060"/>
                                <w:sz w:val="20"/>
                                <w:szCs w:val="20"/>
                              </w:rPr>
                              <w:t>xxxxxxx</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B08576" id="_x0000_s1038" style="position:absolute;margin-left:280.15pt;margin-top:218.9pt;width:98pt;height:80pt;z-index:251700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" fillcolor="#b3e5a1 [1305]" strokecolor="#030e13 [484]" strokeweight="1pt">
                <v:stroke joinstyle="miter"/>
                <v:textbox>
                  <w:txbxContent>
                    <w:p w14:paraId="4F6E44A5" w14:textId="77777777" w:rsidR="00F834CF" w:rsidRPr="001B547F" w:rsidRDefault="00F834CF" w:rsidP="00F834CF">
                      <w:pPr>
                        <w:jc w:val="center"/>
                        <w:rPr>
                          <w:rFonts w:ascii="Avenir Book" w:hAnsi="Avenir Book"/>
                          <w:b/>
                          <w:bCs/>
                          <w:color w:val="FF0000"/>
                          <w:sz w:val="20"/>
                          <w:szCs w:val="20"/>
                        </w:rPr>
                      </w:pPr>
                      <w:r w:rsidRPr="001B547F">
                        <w:rPr>
                          <w:rFonts w:ascii="Avenir Book" w:hAnsi="Avenir Book"/>
                          <w:b/>
                          <w:bCs/>
                          <w:color w:val="FF0000"/>
                          <w:sz w:val="20"/>
                          <w:szCs w:val="20"/>
                        </w:rPr>
                        <w:t>Chef de Cellule</w:t>
                      </w:r>
                      <w:r>
                        <w:rPr>
                          <w:rFonts w:ascii="Avenir Book" w:hAnsi="Avenir Book"/>
                          <w:b/>
                          <w:bCs/>
                          <w:color w:val="FF0000"/>
                          <w:sz w:val="20"/>
                          <w:szCs w:val="20"/>
                        </w:rPr>
                        <w:t xml:space="preserve"> Accueil</w:t>
                      </w:r>
                    </w:p>
                    <w:p w14:paraId="544C49F4" w14:textId="78527FF7" w:rsidR="00F834CF" w:rsidRPr="00472710" w:rsidRDefault="00FF4DDC" w:rsidP="00F834CF">
                      <w:pPr>
                        <w:jc w:val="center"/>
                        <w:rPr>
                          <w:rFonts w:ascii="Avenir Book" w:hAnsi="Avenir Book"/>
                          <w:b/>
                          <w:bCs/>
                          <w:color w:val="002060"/>
                          <w:sz w:val="18"/>
                          <w:szCs w:val="18"/>
                        </w:rPr>
                      </w:pPr>
                      <w:proofErr w:type="spellStart"/>
                      <w:proofErr w:type="gramStart"/>
                      <w:r>
                        <w:rPr>
                          <w:rFonts w:ascii="Avenir Book" w:hAnsi="Avenir Book"/>
                          <w:b/>
                          <w:bCs/>
                          <w:color w:val="002060"/>
                          <w:sz w:val="20"/>
                          <w:szCs w:val="20"/>
                        </w:rPr>
                        <w:t>xxxxxxx</w:t>
                      </w:r>
                      <w:proofErr w:type="spellEnd"/>
                      <w:proofErr w:type="gramEnd"/>
                    </w:p>
                  </w:txbxContent>
                </v:textbox>
              </v:roundrect>
            </w:pict>
          </mc:Fallback>
        </mc:AlternateContent>
      </w:r>
      <w:r w:rsidRPr="008907F6">
        <w:rPr>
          <w:rFonts w:ascii="Avenir Light" w:hAnsi="Avenir Light"/>
          <w:noProof/>
          <w:color w:val="002060"/>
        </w:rPr>
        <mc:AlternateContent>
          <mc:Choice Requires="wps">
            <w:drawing>
              <wp:anchor distT="0" distB="0" distL="114300" distR="114300" simplePos="0" relativeHeight="251708446" behindDoc="0" locked="0" layoutInCell="1" allowOverlap="1" wp14:anchorId="06499A0D" wp14:editId="66D8E30E">
                <wp:simplePos x="0" y="0"/>
                <wp:positionH relativeFrom="column">
                  <wp:posOffset>3950970</wp:posOffset>
                </wp:positionH>
                <wp:positionV relativeFrom="paragraph">
                  <wp:posOffset>2518410</wp:posOffset>
                </wp:positionV>
                <wp:extent cx="495300" cy="292100"/>
                <wp:effectExtent l="0" t="12700" r="25400" b="25400"/>
                <wp:wrapNone/>
                <wp:docPr id="2022595467" name="Double flèche horizontale 18"/>
                <wp:cNvGraphicFramePr/>
                <a:graphic xmlns:a="http://schemas.openxmlformats.org/drawingml/2006/main">
                  <a:graphicData uri="http://schemas.microsoft.com/office/word/2010/wordprocessingShape">
                    <wps:wsp>
                      <wps:cNvSpPr/>
                      <wps:spPr>
                        <a:xfrm rot="5400000">
                          <a:off x="0" y="0"/>
                          <a:ext cx="495300" cy="292100"/>
                        </a:xfrm>
                        <a:prstGeom prst="leftRightArrow">
                          <a:avLst/>
                        </a:prstGeom>
                        <a:solidFill>
                          <a:srgbClr val="FFFF00"/>
                        </a:solidFill>
                      </wps:spPr>
                      <wps:style>
                        <a:lnRef idx="2">
                          <a:schemeClr val="accent5">
                            <a:shade val="15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9D2D3A"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Double flèche horizontale 18" o:spid="_x0000_s1026" type="#_x0000_t69" style="position:absolute;margin-left:311.1pt;margin-top:198.3pt;width:39pt;height:23pt;rotation:90;z-index:2517084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" adj="6369" fillcolor="yellow" strokecolor="#170615 [488]" strokeweight="1pt"/>
            </w:pict>
          </mc:Fallback>
        </mc:AlternateContent>
      </w:r>
      <w:r w:rsidRPr="008907F6">
        <w:rPr>
          <w:rFonts w:ascii="Avenir Light" w:hAnsi="Avenir Light"/>
          <w:noProof/>
          <w:color w:val="002060"/>
        </w:rPr>
        <mc:AlternateContent>
          <mc:Choice Requires="wps">
            <w:drawing>
              <wp:anchor distT="0" distB="0" distL="114300" distR="114300" simplePos="0" relativeHeight="251707422" behindDoc="0" locked="0" layoutInCell="1" allowOverlap="1" wp14:anchorId="49EDFE08" wp14:editId="66AF1C2D">
                <wp:simplePos x="0" y="0"/>
                <wp:positionH relativeFrom="column">
                  <wp:posOffset>2585085</wp:posOffset>
                </wp:positionH>
                <wp:positionV relativeFrom="paragraph">
                  <wp:posOffset>2518410</wp:posOffset>
                </wp:positionV>
                <wp:extent cx="495300" cy="292100"/>
                <wp:effectExtent l="0" t="12700" r="25400" b="25400"/>
                <wp:wrapNone/>
                <wp:docPr id="1252086872" name="Double flèche horizontale 18"/>
                <wp:cNvGraphicFramePr/>
                <a:graphic xmlns:a="http://schemas.openxmlformats.org/drawingml/2006/main">
                  <a:graphicData uri="http://schemas.microsoft.com/office/word/2010/wordprocessingShape">
                    <wps:wsp>
                      <wps:cNvSpPr/>
                      <wps:spPr>
                        <a:xfrm rot="5400000">
                          <a:off x="0" y="0"/>
                          <a:ext cx="495300" cy="292100"/>
                        </a:xfrm>
                        <a:prstGeom prst="leftRightArrow">
                          <a:avLst/>
                        </a:prstGeom>
                        <a:solidFill>
                          <a:srgbClr val="FFFF00"/>
                        </a:solidFill>
                      </wps:spPr>
                      <wps:style>
                        <a:lnRef idx="2">
                          <a:schemeClr val="accent5">
                            <a:shade val="15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6BB54E" id="Double flèche horizontale 18" o:spid="_x0000_s1026" type="#_x0000_t69" style="position:absolute;margin-left:203.55pt;margin-top:198.3pt;width:39pt;height:23pt;rotation:90;z-index:2517074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" adj="6369" fillcolor="yellow" strokecolor="#170615 [488]" strokeweight="1pt"/>
            </w:pict>
          </mc:Fallback>
        </mc:AlternateContent>
      </w:r>
      <w:r w:rsidRPr="008907F6">
        <w:rPr>
          <w:rFonts w:ascii="Avenir Light" w:hAnsi="Avenir Light"/>
          <w:noProof/>
          <w:color w:val="002060"/>
        </w:rPr>
        <mc:AlternateContent>
          <mc:Choice Requires="wps">
            <w:drawing>
              <wp:anchor distT="0" distB="0" distL="114300" distR="114300" simplePos="0" relativeHeight="251706398" behindDoc="0" locked="0" layoutInCell="1" allowOverlap="1" wp14:anchorId="4AA735F1" wp14:editId="357F10AA">
                <wp:simplePos x="0" y="0"/>
                <wp:positionH relativeFrom="column">
                  <wp:posOffset>1221105</wp:posOffset>
                </wp:positionH>
                <wp:positionV relativeFrom="paragraph">
                  <wp:posOffset>2518410</wp:posOffset>
                </wp:positionV>
                <wp:extent cx="495300" cy="292100"/>
                <wp:effectExtent l="0" t="12700" r="25400" b="25400"/>
                <wp:wrapNone/>
                <wp:docPr id="555487752" name="Double flèche horizontale 18"/>
                <wp:cNvGraphicFramePr/>
                <a:graphic xmlns:a="http://schemas.openxmlformats.org/drawingml/2006/main">
                  <a:graphicData uri="http://schemas.microsoft.com/office/word/2010/wordprocessingShape">
                    <wps:wsp>
                      <wps:cNvSpPr/>
                      <wps:spPr>
                        <a:xfrm rot="5400000">
                          <a:off x="0" y="0"/>
                          <a:ext cx="495300" cy="292100"/>
                        </a:xfrm>
                        <a:prstGeom prst="leftRightArrow">
                          <a:avLst/>
                        </a:prstGeom>
                        <a:solidFill>
                          <a:srgbClr val="FFFF00"/>
                        </a:solidFill>
                      </wps:spPr>
                      <wps:style>
                        <a:lnRef idx="2">
                          <a:schemeClr val="accent5">
                            <a:shade val="15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3B8FA" id="Double flèche horizontale 18" o:spid="_x0000_s1026" type="#_x0000_t69" style="position:absolute;margin-left:96.15pt;margin-top:198.3pt;width:39pt;height:23pt;rotation:90;z-index:2517063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" adj="6369" fillcolor="yellow" strokecolor="#170615 [488]" strokeweight="1pt"/>
            </w:pict>
          </mc:Fallback>
        </mc:AlternateContent>
      </w:r>
      <w:r w:rsidRPr="008907F6">
        <w:rPr>
          <w:rFonts w:ascii="Avenir Light" w:hAnsi="Avenir Light"/>
          <w:noProof/>
          <w:color w:val="002060"/>
        </w:rPr>
        <mc:AlternateContent>
          <mc:Choice Requires="wps">
            <w:drawing>
              <wp:anchor distT="0" distB="0" distL="114300" distR="114300" simplePos="0" relativeHeight="251705374" behindDoc="0" locked="0" layoutInCell="1" allowOverlap="1" wp14:anchorId="5BE1FB86" wp14:editId="60B90844">
                <wp:simplePos x="0" y="0"/>
                <wp:positionH relativeFrom="column">
                  <wp:posOffset>-150495</wp:posOffset>
                </wp:positionH>
                <wp:positionV relativeFrom="paragraph">
                  <wp:posOffset>2493010</wp:posOffset>
                </wp:positionV>
                <wp:extent cx="495300" cy="292100"/>
                <wp:effectExtent l="0" t="12700" r="25400" b="25400"/>
                <wp:wrapNone/>
                <wp:docPr id="1073410315" name="Double flèche horizontale 18"/>
                <wp:cNvGraphicFramePr/>
                <a:graphic xmlns:a="http://schemas.openxmlformats.org/drawingml/2006/main">
                  <a:graphicData uri="http://schemas.microsoft.com/office/word/2010/wordprocessingShape">
                    <wps:wsp>
                      <wps:cNvSpPr/>
                      <wps:spPr>
                        <a:xfrm rot="5400000">
                          <a:off x="0" y="0"/>
                          <a:ext cx="495300" cy="292100"/>
                        </a:xfrm>
                        <a:prstGeom prst="leftRightArrow">
                          <a:avLst/>
                        </a:prstGeom>
                        <a:solidFill>
                          <a:srgbClr val="FFFF00"/>
                        </a:solidFill>
                      </wps:spPr>
                      <wps:style>
                        <a:lnRef idx="2">
                          <a:schemeClr val="accent5">
                            <a:shade val="15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5BF7D" id="Double flèche horizontale 18" o:spid="_x0000_s1026" type="#_x0000_t69" style="position:absolute;margin-left:-11.85pt;margin-top:196.3pt;width:39pt;height:23pt;rotation:90;z-index:2517053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" adj="6369" fillcolor="yellow" strokecolor="#170615 [488]" strokeweight="1pt"/>
            </w:pict>
          </mc:Fallback>
        </mc:AlternateContent>
      </w:r>
      <w:r w:rsidRPr="008907F6">
        <w:rPr>
          <w:rFonts w:ascii="Avenir Light" w:hAnsi="Avenir Light"/>
          <w:noProof/>
          <w:color w:val="002060"/>
        </w:rPr>
        <mc:AlternateContent>
          <mc:Choice Requires="wps">
            <w:drawing>
              <wp:anchor distT="0" distB="0" distL="114300" distR="114300" simplePos="0" relativeHeight="251712542" behindDoc="0" locked="0" layoutInCell="1" allowOverlap="1" wp14:anchorId="1ACED5FB" wp14:editId="27617457">
                <wp:simplePos x="0" y="0"/>
                <wp:positionH relativeFrom="column">
                  <wp:posOffset>5246370</wp:posOffset>
                </wp:positionH>
                <wp:positionV relativeFrom="paragraph">
                  <wp:posOffset>2493010</wp:posOffset>
                </wp:positionV>
                <wp:extent cx="495300" cy="292100"/>
                <wp:effectExtent l="0" t="12700" r="25400" b="25400"/>
                <wp:wrapNone/>
                <wp:docPr id="1906485885" name="Double flèche horizontale 18"/>
                <wp:cNvGraphicFramePr/>
                <a:graphic xmlns:a="http://schemas.openxmlformats.org/drawingml/2006/main">
                  <a:graphicData uri="http://schemas.microsoft.com/office/word/2010/wordprocessingShape">
                    <wps:wsp>
                      <wps:cNvSpPr/>
                      <wps:spPr>
                        <a:xfrm rot="5400000">
                          <a:off x="0" y="0"/>
                          <a:ext cx="495300" cy="292100"/>
                        </a:xfrm>
                        <a:prstGeom prst="leftRightArrow">
                          <a:avLst/>
                        </a:prstGeom>
                        <a:solidFill>
                          <a:srgbClr val="FFFF00"/>
                        </a:solidFill>
                      </wps:spPr>
                      <wps:style>
                        <a:lnRef idx="2">
                          <a:schemeClr val="accent5">
                            <a:shade val="15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B53887" id="Double flèche horizontale 18" o:spid="_x0000_s1026" type="#_x0000_t69" style="position:absolute;margin-left:413.1pt;margin-top:196.3pt;width:39pt;height:23pt;rotation:90;z-index:2517125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" adj="6369" fillcolor="yellow" strokecolor="#170615 [488]" strokeweight="1pt"/>
            </w:pict>
          </mc:Fallback>
        </mc:AlternateContent>
      </w:r>
      <w:r w:rsidRPr="008907F6">
        <w:rPr>
          <w:rFonts w:ascii="Avenir Light" w:hAnsi="Avenir Light"/>
          <w:noProof/>
          <w:color w:val="002060"/>
        </w:rPr>
        <mc:AlternateContent>
          <mc:Choice Requires="wps">
            <w:drawing>
              <wp:anchor distT="0" distB="0" distL="114300" distR="114300" simplePos="0" relativeHeight="251711518" behindDoc="0" locked="0" layoutInCell="1" allowOverlap="1" wp14:anchorId="2015C502" wp14:editId="1C814C86">
                <wp:simplePos x="0" y="0"/>
                <wp:positionH relativeFrom="column">
                  <wp:posOffset>4878705</wp:posOffset>
                </wp:positionH>
                <wp:positionV relativeFrom="paragraph">
                  <wp:posOffset>2780030</wp:posOffset>
                </wp:positionV>
                <wp:extent cx="1244600" cy="1117600"/>
                <wp:effectExtent l="0" t="0" r="12700" b="12700"/>
                <wp:wrapNone/>
                <wp:docPr id="790991631" name="Rectangle : coins arrondis 16"/>
                <wp:cNvGraphicFramePr/>
                <a:graphic xmlns:a="http://schemas.openxmlformats.org/drawingml/2006/main">
                  <a:graphicData uri="http://schemas.microsoft.com/office/word/2010/wordprocessingShape">
                    <wps:wsp>
                      <wps:cNvSpPr/>
                      <wps:spPr>
                        <a:xfrm>
                          <a:off x="0" y="0"/>
                          <a:ext cx="1244600" cy="1117600"/>
                        </a:xfrm>
                        <a:prstGeom prst="roundRect">
                          <a:avLst/>
                        </a:prstGeom>
                        <a:solidFill>
                          <a:schemeClr val="bg2">
                            <a:lumMod val="9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0DBDF195" w14:textId="77777777" w:rsidR="00F834CF" w:rsidRDefault="00F834CF" w:rsidP="00F834CF">
                            <w:pPr>
                              <w:jc w:val="center"/>
                              <w:rPr>
                                <w:rFonts w:ascii="Avenir Book" w:hAnsi="Avenir Book"/>
                                <w:b/>
                                <w:bCs/>
                                <w:color w:val="FF0000"/>
                                <w:sz w:val="20"/>
                                <w:szCs w:val="20"/>
                              </w:rPr>
                            </w:pPr>
                            <w:r w:rsidRPr="001B547F">
                              <w:rPr>
                                <w:rFonts w:ascii="Avenir Book" w:hAnsi="Avenir Book"/>
                                <w:b/>
                                <w:bCs/>
                                <w:color w:val="FF0000"/>
                                <w:sz w:val="20"/>
                                <w:szCs w:val="20"/>
                              </w:rPr>
                              <w:t>Chef de Cellule</w:t>
                            </w:r>
                            <w:r>
                              <w:rPr>
                                <w:rFonts w:ascii="Avenir Book" w:hAnsi="Avenir Book"/>
                                <w:b/>
                                <w:bCs/>
                                <w:color w:val="FF0000"/>
                                <w:sz w:val="20"/>
                                <w:szCs w:val="20"/>
                              </w:rPr>
                              <w:t xml:space="preserve"> Hébergement/</w:t>
                            </w:r>
                          </w:p>
                          <w:p w14:paraId="4AE98FBC" w14:textId="77777777" w:rsidR="00F834CF" w:rsidRPr="001B547F" w:rsidRDefault="00F834CF" w:rsidP="00F834CF">
                            <w:pPr>
                              <w:jc w:val="center"/>
                              <w:rPr>
                                <w:rFonts w:ascii="Avenir Book" w:hAnsi="Avenir Book"/>
                                <w:b/>
                                <w:bCs/>
                                <w:color w:val="FF0000"/>
                                <w:sz w:val="20"/>
                                <w:szCs w:val="20"/>
                              </w:rPr>
                            </w:pPr>
                            <w:r>
                              <w:rPr>
                                <w:rFonts w:ascii="Avenir Book" w:hAnsi="Avenir Book"/>
                                <w:b/>
                                <w:bCs/>
                                <w:color w:val="FF0000"/>
                                <w:sz w:val="20"/>
                                <w:szCs w:val="20"/>
                              </w:rPr>
                              <w:t>Ravitaillement</w:t>
                            </w:r>
                          </w:p>
                          <w:p w14:paraId="7D3BF862" w14:textId="4FB0ABB3" w:rsidR="00F834CF" w:rsidRPr="00472710" w:rsidRDefault="00FF4DDC" w:rsidP="00F834CF">
                            <w:pPr>
                              <w:jc w:val="center"/>
                              <w:rPr>
                                <w:rFonts w:ascii="Avenir Book" w:hAnsi="Avenir Book"/>
                                <w:b/>
                                <w:bCs/>
                                <w:color w:val="002060"/>
                                <w:sz w:val="18"/>
                                <w:szCs w:val="18"/>
                              </w:rPr>
                            </w:pPr>
                            <w:proofErr w:type="spellStart"/>
                            <w:r>
                              <w:rPr>
                                <w:rFonts w:ascii="Avenir Book" w:hAnsi="Avenir Book"/>
                                <w:b/>
                                <w:bCs/>
                                <w:color w:val="002060"/>
                                <w:sz w:val="20"/>
                                <w:szCs w:val="20"/>
                              </w:rPr>
                              <w:t>xxxxxxx</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15C502" id="_x0000_s1039" style="position:absolute;margin-left:384.15pt;margin-top:218.9pt;width:98pt;height:88pt;z-index:2517115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" fillcolor="#d0d0d0 [2894]" strokecolor="#030e13 [484]" strokeweight="1pt">
                <v:stroke joinstyle="miter"/>
                <v:textbox>
                  <w:txbxContent>
                    <w:p w14:paraId="0DBDF195" w14:textId="77777777" w:rsidR="00F834CF" w:rsidRDefault="00F834CF" w:rsidP="00F834CF">
                      <w:pPr>
                        <w:jc w:val="center"/>
                        <w:rPr>
                          <w:rFonts w:ascii="Avenir Book" w:hAnsi="Avenir Book"/>
                          <w:b/>
                          <w:bCs/>
                          <w:color w:val="FF0000"/>
                          <w:sz w:val="20"/>
                          <w:szCs w:val="20"/>
                        </w:rPr>
                      </w:pPr>
                      <w:r w:rsidRPr="001B547F">
                        <w:rPr>
                          <w:rFonts w:ascii="Avenir Book" w:hAnsi="Avenir Book"/>
                          <w:b/>
                          <w:bCs/>
                          <w:color w:val="FF0000"/>
                          <w:sz w:val="20"/>
                          <w:szCs w:val="20"/>
                        </w:rPr>
                        <w:t>Chef de Cellule</w:t>
                      </w:r>
                      <w:r>
                        <w:rPr>
                          <w:rFonts w:ascii="Avenir Book" w:hAnsi="Avenir Book"/>
                          <w:b/>
                          <w:bCs/>
                          <w:color w:val="FF0000"/>
                          <w:sz w:val="20"/>
                          <w:szCs w:val="20"/>
                        </w:rPr>
                        <w:t xml:space="preserve"> Hébergement/</w:t>
                      </w:r>
                    </w:p>
                    <w:p w14:paraId="4AE98FBC" w14:textId="77777777" w:rsidR="00F834CF" w:rsidRPr="001B547F" w:rsidRDefault="00F834CF" w:rsidP="00F834CF">
                      <w:pPr>
                        <w:jc w:val="center"/>
                        <w:rPr>
                          <w:rFonts w:ascii="Avenir Book" w:hAnsi="Avenir Book"/>
                          <w:b/>
                          <w:bCs/>
                          <w:color w:val="FF0000"/>
                          <w:sz w:val="20"/>
                          <w:szCs w:val="20"/>
                        </w:rPr>
                      </w:pPr>
                      <w:r>
                        <w:rPr>
                          <w:rFonts w:ascii="Avenir Book" w:hAnsi="Avenir Book"/>
                          <w:b/>
                          <w:bCs/>
                          <w:color w:val="FF0000"/>
                          <w:sz w:val="20"/>
                          <w:szCs w:val="20"/>
                        </w:rPr>
                        <w:t>Ravitaillement</w:t>
                      </w:r>
                    </w:p>
                    <w:p w14:paraId="7D3BF862" w14:textId="4FB0ABB3" w:rsidR="00F834CF" w:rsidRPr="00472710" w:rsidRDefault="00FF4DDC" w:rsidP="00F834CF">
                      <w:pPr>
                        <w:jc w:val="center"/>
                        <w:rPr>
                          <w:rFonts w:ascii="Avenir Book" w:hAnsi="Avenir Book"/>
                          <w:b/>
                          <w:bCs/>
                          <w:color w:val="002060"/>
                          <w:sz w:val="18"/>
                          <w:szCs w:val="18"/>
                        </w:rPr>
                      </w:pPr>
                      <w:proofErr w:type="spellStart"/>
                      <w:proofErr w:type="gramStart"/>
                      <w:r>
                        <w:rPr>
                          <w:rFonts w:ascii="Avenir Book" w:hAnsi="Avenir Book"/>
                          <w:b/>
                          <w:bCs/>
                          <w:color w:val="002060"/>
                          <w:sz w:val="20"/>
                          <w:szCs w:val="20"/>
                        </w:rPr>
                        <w:t>xxxxxxx</w:t>
                      </w:r>
                      <w:proofErr w:type="spellEnd"/>
                      <w:proofErr w:type="gramEnd"/>
                    </w:p>
                  </w:txbxContent>
                </v:textbox>
              </v:roundrect>
            </w:pict>
          </mc:Fallback>
        </mc:AlternateContent>
      </w:r>
      <w:r w:rsidRPr="008907F6">
        <w:rPr>
          <w:rFonts w:ascii="Avenir Light" w:hAnsi="Avenir Light"/>
          <w:noProof/>
          <w:color w:val="002060"/>
        </w:rPr>
        <mc:AlternateContent>
          <mc:Choice Requires="wps">
            <w:drawing>
              <wp:anchor distT="0" distB="0" distL="114300" distR="114300" simplePos="0" relativeHeight="251704350" behindDoc="0" locked="0" layoutInCell="1" allowOverlap="1" wp14:anchorId="1C226062" wp14:editId="449ED5EA">
                <wp:simplePos x="0" y="0"/>
                <wp:positionH relativeFrom="column">
                  <wp:posOffset>3557905</wp:posOffset>
                </wp:positionH>
                <wp:positionV relativeFrom="paragraph">
                  <wp:posOffset>3897630</wp:posOffset>
                </wp:positionV>
                <wp:extent cx="1244600" cy="1866900"/>
                <wp:effectExtent l="0" t="0" r="12700" b="12700"/>
                <wp:wrapNone/>
                <wp:docPr id="842097525" name="Rectangle : coins arrondis 16"/>
                <wp:cNvGraphicFramePr/>
                <a:graphic xmlns:a="http://schemas.openxmlformats.org/drawingml/2006/main">
                  <a:graphicData uri="http://schemas.microsoft.com/office/word/2010/wordprocessingShape">
                    <wps:wsp>
                      <wps:cNvSpPr/>
                      <wps:spPr>
                        <a:xfrm>
                          <a:off x="0" y="0"/>
                          <a:ext cx="1244600" cy="1866900"/>
                        </a:xfrm>
                        <a:prstGeom prst="roundRect">
                          <a:avLst/>
                        </a:prstGeom>
                        <a:solidFill>
                          <a:schemeClr val="accent6">
                            <a:lumMod val="40000"/>
                            <a:lumOff val="6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00B4C6AF" w14:textId="77777777" w:rsidR="00F834CF" w:rsidRDefault="00F834CF" w:rsidP="00F834CF">
                            <w:pPr>
                              <w:jc w:val="center"/>
                              <w:rPr>
                                <w:rFonts w:ascii="Avenir Book" w:hAnsi="Avenir Book"/>
                                <w:b/>
                                <w:bCs/>
                                <w:color w:val="FF0000"/>
                                <w:sz w:val="20"/>
                                <w:szCs w:val="20"/>
                              </w:rPr>
                            </w:pPr>
                            <w:r>
                              <w:rPr>
                                <w:rFonts w:ascii="Avenir Book" w:hAnsi="Avenir Book"/>
                                <w:b/>
                                <w:bCs/>
                                <w:color w:val="FF0000"/>
                                <w:sz w:val="20"/>
                                <w:szCs w:val="20"/>
                              </w:rPr>
                              <w:t>Cellule de moyens</w:t>
                            </w:r>
                          </w:p>
                          <w:p w14:paraId="3236DD73" w14:textId="77777777" w:rsidR="00F834CF" w:rsidRPr="001B547F" w:rsidRDefault="00F834CF" w:rsidP="00F834CF">
                            <w:pPr>
                              <w:jc w:val="center"/>
                              <w:rPr>
                                <w:rFonts w:ascii="Avenir Book" w:hAnsi="Avenir Book"/>
                                <w:b/>
                                <w:bCs/>
                                <w:color w:val="FF0000"/>
                                <w:sz w:val="20"/>
                                <w:szCs w:val="20"/>
                              </w:rPr>
                            </w:pPr>
                          </w:p>
                          <w:p w14:paraId="7DDA4F41" w14:textId="77777777" w:rsidR="00F834CF" w:rsidRPr="00472710" w:rsidRDefault="00F834CF" w:rsidP="00F834CF">
                            <w:pPr>
                              <w:jc w:val="center"/>
                              <w:rPr>
                                <w:rFonts w:ascii="Avenir Book" w:hAnsi="Avenir Book"/>
                                <w:color w:val="002060"/>
                                <w:sz w:val="20"/>
                                <w:szCs w:val="20"/>
                              </w:rPr>
                            </w:pPr>
                            <w:r w:rsidRPr="00472710">
                              <w:rPr>
                                <w:rFonts w:ascii="Avenir Book" w:hAnsi="Avenir Book"/>
                                <w:color w:val="002060"/>
                                <w:sz w:val="20"/>
                                <w:szCs w:val="20"/>
                              </w:rPr>
                              <w:t>Ordinateur</w:t>
                            </w:r>
                          </w:p>
                          <w:p w14:paraId="3B1F6B16" w14:textId="77777777" w:rsidR="00F834CF" w:rsidRPr="00472710" w:rsidRDefault="00F834CF" w:rsidP="00F834CF">
                            <w:pPr>
                              <w:jc w:val="center"/>
                              <w:rPr>
                                <w:rFonts w:ascii="Avenir Book" w:hAnsi="Avenir Book"/>
                                <w:color w:val="002060"/>
                                <w:sz w:val="20"/>
                                <w:szCs w:val="20"/>
                              </w:rPr>
                            </w:pPr>
                          </w:p>
                          <w:p w14:paraId="3F5BED74" w14:textId="77777777" w:rsidR="00F834CF" w:rsidRPr="00472710" w:rsidRDefault="00F834CF" w:rsidP="00F834CF">
                            <w:pPr>
                              <w:jc w:val="center"/>
                              <w:rPr>
                                <w:rFonts w:ascii="Avenir Book" w:hAnsi="Avenir Book"/>
                                <w:color w:val="002060"/>
                                <w:sz w:val="20"/>
                                <w:szCs w:val="20"/>
                              </w:rPr>
                            </w:pPr>
                            <w:r w:rsidRPr="00472710">
                              <w:rPr>
                                <w:rFonts w:ascii="Avenir Book" w:hAnsi="Avenir Book"/>
                                <w:color w:val="002060"/>
                                <w:sz w:val="20"/>
                                <w:szCs w:val="20"/>
                              </w:rPr>
                              <w:t>Téléphone</w:t>
                            </w:r>
                          </w:p>
                          <w:p w14:paraId="44B15967" w14:textId="77777777" w:rsidR="00F834CF" w:rsidRPr="00472710" w:rsidRDefault="00F834CF" w:rsidP="00F834CF">
                            <w:pPr>
                              <w:jc w:val="center"/>
                              <w:rPr>
                                <w:rFonts w:ascii="Avenir Book" w:hAnsi="Avenir Book"/>
                                <w:color w:val="002060"/>
                                <w:sz w:val="20"/>
                                <w:szCs w:val="20"/>
                              </w:rPr>
                            </w:pPr>
                          </w:p>
                          <w:p w14:paraId="62BF8B39" w14:textId="77777777" w:rsidR="00F834CF" w:rsidRPr="00472710" w:rsidRDefault="00F834CF" w:rsidP="00F834CF">
                            <w:pPr>
                              <w:jc w:val="center"/>
                              <w:rPr>
                                <w:rFonts w:ascii="Avenir Book" w:hAnsi="Avenir Book"/>
                                <w:color w:val="002060"/>
                                <w:sz w:val="20"/>
                                <w:szCs w:val="20"/>
                              </w:rPr>
                            </w:pPr>
                            <w:r w:rsidRPr="00472710">
                              <w:rPr>
                                <w:rFonts w:ascii="Avenir Book" w:hAnsi="Avenir Book"/>
                                <w:color w:val="002060"/>
                                <w:sz w:val="20"/>
                                <w:szCs w:val="20"/>
                              </w:rPr>
                              <w:t>Talkie-Walkie</w:t>
                            </w:r>
                          </w:p>
                          <w:p w14:paraId="694CFC7F" w14:textId="77777777" w:rsidR="00F834CF" w:rsidRDefault="00F834CF" w:rsidP="00F834CF">
                            <w:pPr>
                              <w:jc w:val="center"/>
                              <w:rPr>
                                <w:rFonts w:ascii="Avenir Book" w:hAnsi="Avenir Book"/>
                                <w:color w:val="FF0000"/>
                                <w:sz w:val="20"/>
                                <w:szCs w:val="20"/>
                              </w:rPr>
                            </w:pPr>
                          </w:p>
                          <w:p w14:paraId="497F7877" w14:textId="77777777" w:rsidR="00F834CF" w:rsidRDefault="00F834CF" w:rsidP="00F834CF">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226062" id="_x0000_s1040" style="position:absolute;margin-left:280.15pt;margin-top:306.9pt;width:98pt;height:147pt;z-index:2517043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" fillcolor="#b3e5a1 [1305]" strokecolor="#030e13 [484]" strokeweight="1pt">
                <v:stroke joinstyle="miter"/>
                <v:textbox>
                  <w:txbxContent>
                    <w:p w14:paraId="00B4C6AF" w14:textId="77777777" w:rsidR="00F834CF" w:rsidRDefault="00F834CF" w:rsidP="00F834CF">
                      <w:pPr>
                        <w:jc w:val="center"/>
                        <w:rPr>
                          <w:rFonts w:ascii="Avenir Book" w:hAnsi="Avenir Book"/>
                          <w:b/>
                          <w:bCs/>
                          <w:color w:val="FF0000"/>
                          <w:sz w:val="20"/>
                          <w:szCs w:val="20"/>
                        </w:rPr>
                      </w:pPr>
                      <w:r>
                        <w:rPr>
                          <w:rFonts w:ascii="Avenir Book" w:hAnsi="Avenir Book"/>
                          <w:b/>
                          <w:bCs/>
                          <w:color w:val="FF0000"/>
                          <w:sz w:val="20"/>
                          <w:szCs w:val="20"/>
                        </w:rPr>
                        <w:t>Cellule de moyens</w:t>
                      </w:r>
                    </w:p>
                    <w:p w14:paraId="3236DD73" w14:textId="77777777" w:rsidR="00F834CF" w:rsidRPr="001B547F" w:rsidRDefault="00F834CF" w:rsidP="00F834CF">
                      <w:pPr>
                        <w:jc w:val="center"/>
                        <w:rPr>
                          <w:rFonts w:ascii="Avenir Book" w:hAnsi="Avenir Book"/>
                          <w:b/>
                          <w:bCs/>
                          <w:color w:val="FF0000"/>
                          <w:sz w:val="20"/>
                          <w:szCs w:val="20"/>
                        </w:rPr>
                      </w:pPr>
                    </w:p>
                    <w:p w14:paraId="7DDA4F41" w14:textId="77777777" w:rsidR="00F834CF" w:rsidRPr="00472710" w:rsidRDefault="00F834CF" w:rsidP="00F834CF">
                      <w:pPr>
                        <w:jc w:val="center"/>
                        <w:rPr>
                          <w:rFonts w:ascii="Avenir Book" w:hAnsi="Avenir Book"/>
                          <w:color w:val="002060"/>
                          <w:sz w:val="20"/>
                          <w:szCs w:val="20"/>
                        </w:rPr>
                      </w:pPr>
                      <w:r w:rsidRPr="00472710">
                        <w:rPr>
                          <w:rFonts w:ascii="Avenir Book" w:hAnsi="Avenir Book"/>
                          <w:color w:val="002060"/>
                          <w:sz w:val="20"/>
                          <w:szCs w:val="20"/>
                        </w:rPr>
                        <w:t>Ordinateur</w:t>
                      </w:r>
                    </w:p>
                    <w:p w14:paraId="3B1F6B16" w14:textId="77777777" w:rsidR="00F834CF" w:rsidRPr="00472710" w:rsidRDefault="00F834CF" w:rsidP="00F834CF">
                      <w:pPr>
                        <w:jc w:val="center"/>
                        <w:rPr>
                          <w:rFonts w:ascii="Avenir Book" w:hAnsi="Avenir Book"/>
                          <w:color w:val="002060"/>
                          <w:sz w:val="20"/>
                          <w:szCs w:val="20"/>
                        </w:rPr>
                      </w:pPr>
                    </w:p>
                    <w:p w14:paraId="3F5BED74" w14:textId="77777777" w:rsidR="00F834CF" w:rsidRPr="00472710" w:rsidRDefault="00F834CF" w:rsidP="00F834CF">
                      <w:pPr>
                        <w:jc w:val="center"/>
                        <w:rPr>
                          <w:rFonts w:ascii="Avenir Book" w:hAnsi="Avenir Book"/>
                          <w:color w:val="002060"/>
                          <w:sz w:val="20"/>
                          <w:szCs w:val="20"/>
                        </w:rPr>
                      </w:pPr>
                      <w:r w:rsidRPr="00472710">
                        <w:rPr>
                          <w:rFonts w:ascii="Avenir Book" w:hAnsi="Avenir Book"/>
                          <w:color w:val="002060"/>
                          <w:sz w:val="20"/>
                          <w:szCs w:val="20"/>
                        </w:rPr>
                        <w:t>Téléphone</w:t>
                      </w:r>
                    </w:p>
                    <w:p w14:paraId="44B15967" w14:textId="77777777" w:rsidR="00F834CF" w:rsidRPr="00472710" w:rsidRDefault="00F834CF" w:rsidP="00F834CF">
                      <w:pPr>
                        <w:jc w:val="center"/>
                        <w:rPr>
                          <w:rFonts w:ascii="Avenir Book" w:hAnsi="Avenir Book"/>
                          <w:color w:val="002060"/>
                          <w:sz w:val="20"/>
                          <w:szCs w:val="20"/>
                        </w:rPr>
                      </w:pPr>
                    </w:p>
                    <w:p w14:paraId="62BF8B39" w14:textId="77777777" w:rsidR="00F834CF" w:rsidRPr="00472710" w:rsidRDefault="00F834CF" w:rsidP="00F834CF">
                      <w:pPr>
                        <w:jc w:val="center"/>
                        <w:rPr>
                          <w:rFonts w:ascii="Avenir Book" w:hAnsi="Avenir Book"/>
                          <w:color w:val="002060"/>
                          <w:sz w:val="20"/>
                          <w:szCs w:val="20"/>
                        </w:rPr>
                      </w:pPr>
                      <w:r w:rsidRPr="00472710">
                        <w:rPr>
                          <w:rFonts w:ascii="Avenir Book" w:hAnsi="Avenir Book"/>
                          <w:color w:val="002060"/>
                          <w:sz w:val="20"/>
                          <w:szCs w:val="20"/>
                        </w:rPr>
                        <w:t>Talkie-Walkie</w:t>
                      </w:r>
                    </w:p>
                    <w:p w14:paraId="694CFC7F" w14:textId="77777777" w:rsidR="00F834CF" w:rsidRDefault="00F834CF" w:rsidP="00F834CF">
                      <w:pPr>
                        <w:jc w:val="center"/>
                        <w:rPr>
                          <w:rFonts w:ascii="Avenir Book" w:hAnsi="Avenir Book"/>
                          <w:color w:val="FF0000"/>
                          <w:sz w:val="20"/>
                          <w:szCs w:val="20"/>
                        </w:rPr>
                      </w:pPr>
                    </w:p>
                    <w:p w14:paraId="497F7877" w14:textId="77777777" w:rsidR="00F834CF" w:rsidRDefault="00F834CF" w:rsidP="00F834CF">
                      <w:pPr>
                        <w:jc w:val="center"/>
                      </w:pPr>
                    </w:p>
                  </w:txbxContent>
                </v:textbox>
              </v:roundrect>
            </w:pict>
          </mc:Fallback>
        </mc:AlternateContent>
      </w:r>
      <w:r w:rsidRPr="008907F6">
        <w:rPr>
          <w:rFonts w:ascii="Avenir Light" w:hAnsi="Avenir Light"/>
          <w:noProof/>
          <w:color w:val="002060"/>
        </w:rPr>
        <mc:AlternateContent>
          <mc:Choice Requires="wps">
            <w:drawing>
              <wp:anchor distT="0" distB="0" distL="114300" distR="114300" simplePos="0" relativeHeight="251709470" behindDoc="0" locked="0" layoutInCell="1" allowOverlap="1" wp14:anchorId="1EA8CFE3" wp14:editId="3A5AB357">
                <wp:simplePos x="0" y="0"/>
                <wp:positionH relativeFrom="column">
                  <wp:posOffset>1348740</wp:posOffset>
                </wp:positionH>
                <wp:positionV relativeFrom="paragraph">
                  <wp:posOffset>371475</wp:posOffset>
                </wp:positionV>
                <wp:extent cx="4000500" cy="1079500"/>
                <wp:effectExtent l="0" t="0" r="12700" b="12700"/>
                <wp:wrapNone/>
                <wp:docPr id="251749575" name="Rectangle : coins arrondis 16"/>
                <wp:cNvGraphicFramePr/>
                <a:graphic xmlns:a="http://schemas.openxmlformats.org/drawingml/2006/main">
                  <a:graphicData uri="http://schemas.microsoft.com/office/word/2010/wordprocessingShape">
                    <wps:wsp>
                      <wps:cNvSpPr/>
                      <wps:spPr>
                        <a:xfrm>
                          <a:off x="0" y="0"/>
                          <a:ext cx="4000500" cy="1079500"/>
                        </a:xfrm>
                        <a:prstGeom prst="roundRect">
                          <a:avLst/>
                        </a:prstGeom>
                        <a:solidFill>
                          <a:schemeClr val="accent2">
                            <a:lumMod val="40000"/>
                            <a:lumOff val="6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3A3D4F63" w14:textId="77777777" w:rsidR="00F834CF" w:rsidRPr="001613F9" w:rsidRDefault="00F834CF" w:rsidP="00F834CF">
                            <w:pPr>
                              <w:jc w:val="center"/>
                              <w:rPr>
                                <w:rFonts w:ascii="Avenir Book" w:hAnsi="Avenir Book"/>
                                <w:b/>
                                <w:bCs/>
                                <w:color w:val="7030A0"/>
                                <w:sz w:val="28"/>
                                <w:szCs w:val="28"/>
                              </w:rPr>
                            </w:pPr>
                            <w:r w:rsidRPr="001613F9">
                              <w:rPr>
                                <w:rFonts w:ascii="Avenir Book" w:hAnsi="Avenir Book"/>
                                <w:b/>
                                <w:bCs/>
                                <w:color w:val="7030A0"/>
                                <w:sz w:val="28"/>
                                <w:szCs w:val="28"/>
                              </w:rPr>
                              <w:t>Poste de Commandement Communal</w:t>
                            </w:r>
                          </w:p>
                          <w:p w14:paraId="32D27576" w14:textId="23D329BC" w:rsidR="00F834CF" w:rsidRPr="00CB3ACF" w:rsidRDefault="00FF4DDC" w:rsidP="00F834CF">
                            <w:pPr>
                              <w:jc w:val="center"/>
                              <w:rPr>
                                <w:rFonts w:ascii="Avenir Book" w:hAnsi="Avenir Book"/>
                                <w:color w:val="7030A0"/>
                              </w:rPr>
                            </w:pPr>
                            <w:r>
                              <w:rPr>
                                <w:rFonts w:ascii="Avenir Book" w:hAnsi="Avenir Book"/>
                                <w:color w:val="7030A0"/>
                              </w:rPr>
                              <w:t>(Adresse + numéro de téléphone + Mail)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A8CFE3" id="_x0000_s1041" style="position:absolute;margin-left:106.2pt;margin-top:29.25pt;width:315pt;height:85pt;z-index:2517094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" fillcolor="#f6c5ac [1301]" strokecolor="#030e13 [484]" strokeweight="1pt">
                <v:stroke joinstyle="miter"/>
                <v:textbox>
                  <w:txbxContent>
                    <w:p w14:paraId="3A3D4F63" w14:textId="77777777" w:rsidR="00F834CF" w:rsidRPr="001613F9" w:rsidRDefault="00F834CF" w:rsidP="00F834CF">
                      <w:pPr>
                        <w:jc w:val="center"/>
                        <w:rPr>
                          <w:rFonts w:ascii="Avenir Book" w:hAnsi="Avenir Book"/>
                          <w:b/>
                          <w:bCs/>
                          <w:color w:val="7030A0"/>
                          <w:sz w:val="28"/>
                          <w:szCs w:val="28"/>
                        </w:rPr>
                      </w:pPr>
                      <w:r w:rsidRPr="001613F9">
                        <w:rPr>
                          <w:rFonts w:ascii="Avenir Book" w:hAnsi="Avenir Book"/>
                          <w:b/>
                          <w:bCs/>
                          <w:color w:val="7030A0"/>
                          <w:sz w:val="28"/>
                          <w:szCs w:val="28"/>
                        </w:rPr>
                        <w:t>Poste de Commandement Communal</w:t>
                      </w:r>
                    </w:p>
                    <w:p w14:paraId="32D27576" w14:textId="23D329BC" w:rsidR="00F834CF" w:rsidRPr="00CB3ACF" w:rsidRDefault="00FF4DDC" w:rsidP="00F834CF">
                      <w:pPr>
                        <w:jc w:val="center"/>
                        <w:rPr>
                          <w:rFonts w:ascii="Avenir Book" w:hAnsi="Avenir Book"/>
                          <w:color w:val="7030A0"/>
                        </w:rPr>
                      </w:pPr>
                      <w:r>
                        <w:rPr>
                          <w:rFonts w:ascii="Avenir Book" w:hAnsi="Avenir Book"/>
                          <w:color w:val="7030A0"/>
                        </w:rPr>
                        <w:t>(Adresse + numéro de téléphone + Mail)</w:t>
                      </w:r>
                    </w:p>
                  </w:txbxContent>
                </v:textbox>
              </v:roundrect>
            </w:pict>
          </mc:Fallback>
        </mc:AlternateContent>
      </w:r>
      <w:r w:rsidRPr="008907F6">
        <w:rPr>
          <w:rFonts w:ascii="Avenir Light" w:hAnsi="Avenir Light"/>
          <w:noProof/>
          <w:color w:val="002060"/>
        </w:rPr>
        <mc:AlternateContent>
          <mc:Choice Requires="wps">
            <w:drawing>
              <wp:anchor distT="0" distB="0" distL="114300" distR="114300" simplePos="0" relativeHeight="251710494" behindDoc="0" locked="0" layoutInCell="1" allowOverlap="1" wp14:anchorId="0EBC70B5" wp14:editId="29BC5D79">
                <wp:simplePos x="0" y="0"/>
                <wp:positionH relativeFrom="column">
                  <wp:posOffset>3014980</wp:posOffset>
                </wp:positionH>
                <wp:positionV relativeFrom="paragraph">
                  <wp:posOffset>57150</wp:posOffset>
                </wp:positionV>
                <wp:extent cx="520700" cy="333375"/>
                <wp:effectExtent l="0" t="7938" r="30163" b="30162"/>
                <wp:wrapNone/>
                <wp:docPr id="1285557700" name="Double flèche horizontale 18"/>
                <wp:cNvGraphicFramePr/>
                <a:graphic xmlns:a="http://schemas.openxmlformats.org/drawingml/2006/main">
                  <a:graphicData uri="http://schemas.microsoft.com/office/word/2010/wordprocessingShape">
                    <wps:wsp>
                      <wps:cNvSpPr/>
                      <wps:spPr>
                        <a:xfrm rot="5400000">
                          <a:off x="0" y="0"/>
                          <a:ext cx="520700" cy="333375"/>
                        </a:xfrm>
                        <a:prstGeom prst="leftRightArrow">
                          <a:avLst/>
                        </a:prstGeom>
                        <a:solidFill>
                          <a:srgbClr val="FF0000"/>
                        </a:solidFill>
                      </wps:spPr>
                      <wps:style>
                        <a:lnRef idx="2">
                          <a:schemeClr val="accent5">
                            <a:shade val="15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EDED26" id="Double flèche horizontale 18" o:spid="_x0000_s1026" type="#_x0000_t69" style="position:absolute;margin-left:237.4pt;margin-top:4.5pt;width:41pt;height:26.25pt;rotation:90;z-index:2517104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" adj="6915" fillcolor="red" strokecolor="#170615 [488]" strokeweight="1pt"/>
            </w:pict>
          </mc:Fallback>
        </mc:AlternateContent>
      </w:r>
      <w:r w:rsidRPr="008907F6">
        <w:rPr>
          <w:rFonts w:ascii="Avenir Light" w:hAnsi="Avenir Light"/>
          <w:noProof/>
          <w:color w:val="002060"/>
        </w:rPr>
        <mc:AlternateContent>
          <mc:Choice Requires="wps">
            <w:drawing>
              <wp:anchor distT="0" distB="0" distL="114300" distR="114300" simplePos="0" relativeHeight="251695134" behindDoc="0" locked="0" layoutInCell="1" allowOverlap="1" wp14:anchorId="25B95B1F" wp14:editId="41AD2049">
                <wp:simplePos x="0" y="0"/>
                <wp:positionH relativeFrom="column">
                  <wp:posOffset>-493395</wp:posOffset>
                </wp:positionH>
                <wp:positionV relativeFrom="paragraph">
                  <wp:posOffset>1103630</wp:posOffset>
                </wp:positionV>
                <wp:extent cx="6616700" cy="1536700"/>
                <wp:effectExtent l="0" t="0" r="12700" b="12700"/>
                <wp:wrapNone/>
                <wp:docPr id="942741086" name="Rectangle : coins arrondis 16"/>
                <wp:cNvGraphicFramePr/>
                <a:graphic xmlns:a="http://schemas.openxmlformats.org/drawingml/2006/main">
                  <a:graphicData uri="http://schemas.microsoft.com/office/word/2010/wordprocessingShape">
                    <wps:wsp>
                      <wps:cNvSpPr/>
                      <wps:spPr>
                        <a:xfrm>
                          <a:off x="0" y="0"/>
                          <a:ext cx="6616700" cy="1536700"/>
                        </a:xfrm>
                        <a:prstGeom prst="roundRect">
                          <a:avLst/>
                        </a:prstGeom>
                        <a:solidFill>
                          <a:schemeClr val="accent4">
                            <a:lumMod val="40000"/>
                            <a:lumOff val="6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4EF0F46D" w14:textId="77777777" w:rsidR="00F834CF" w:rsidRDefault="00F834CF" w:rsidP="00F834CF">
                            <w:pPr>
                              <w:jc w:val="center"/>
                              <w:rPr>
                                <w:rFonts w:ascii="Avenir Book" w:hAnsi="Avenir Book"/>
                                <w:b/>
                                <w:bCs/>
                                <w:color w:val="FF0000"/>
                                <w:sz w:val="28"/>
                                <w:szCs w:val="28"/>
                              </w:rPr>
                            </w:pPr>
                            <w:r>
                              <w:rPr>
                                <w:rFonts w:ascii="Avenir Book" w:hAnsi="Avenir Book"/>
                                <w:b/>
                                <w:bCs/>
                                <w:color w:val="FF0000"/>
                                <w:sz w:val="28"/>
                                <w:szCs w:val="28"/>
                              </w:rPr>
                              <w:t xml:space="preserve">Responsable des Action Communales </w:t>
                            </w:r>
                          </w:p>
                          <w:p w14:paraId="0CDDDB28" w14:textId="77777777" w:rsidR="00F834CF" w:rsidRDefault="00F834CF" w:rsidP="00F834CF">
                            <w:pPr>
                              <w:jc w:val="center"/>
                              <w:rPr>
                                <w:rFonts w:ascii="Avenir Book" w:hAnsi="Avenir Book"/>
                                <w:b/>
                                <w:bCs/>
                                <w:color w:val="FF0000"/>
                                <w:sz w:val="28"/>
                                <w:szCs w:val="28"/>
                              </w:rPr>
                            </w:pPr>
                            <w:r>
                              <w:rPr>
                                <w:rFonts w:ascii="Avenir Book" w:hAnsi="Avenir Book"/>
                                <w:b/>
                                <w:bCs/>
                                <w:color w:val="FF0000"/>
                                <w:sz w:val="28"/>
                                <w:szCs w:val="28"/>
                              </w:rPr>
                              <w:t>(RAC)</w:t>
                            </w:r>
                          </w:p>
                          <w:p w14:paraId="362D540A" w14:textId="2AE422D8" w:rsidR="00F834CF" w:rsidRPr="00472710" w:rsidRDefault="00FF4DDC" w:rsidP="00F834CF">
                            <w:pPr>
                              <w:jc w:val="center"/>
                              <w:rPr>
                                <w:rFonts w:ascii="Avenir Book" w:hAnsi="Avenir Book"/>
                                <w:color w:val="002060"/>
                              </w:rPr>
                            </w:pPr>
                            <w:proofErr w:type="spellStart"/>
                            <w:r>
                              <w:rPr>
                                <w:rFonts w:ascii="Avenir Book" w:hAnsi="Avenir Book"/>
                                <w:b/>
                                <w:bCs/>
                                <w:color w:val="002060"/>
                                <w:sz w:val="28"/>
                                <w:szCs w:val="28"/>
                              </w:rPr>
                              <w:t>xxxxxxxxxxx</w:t>
                            </w:r>
                            <w:proofErr w:type="spellEnd"/>
                            <w:r w:rsidR="00F834CF">
                              <w:rPr>
                                <w:rFonts w:ascii="Avenir Book" w:hAnsi="Avenir Book"/>
                                <w:color w:val="002060"/>
                              </w:rPr>
                              <w:t xml:space="preserve"> (suppléante : </w:t>
                            </w:r>
                            <w:proofErr w:type="spellStart"/>
                            <w:r>
                              <w:rPr>
                                <w:rFonts w:ascii="Avenir Book" w:hAnsi="Avenir Book"/>
                                <w:color w:val="002060"/>
                              </w:rPr>
                              <w:t>xxxxxxxxxx</w:t>
                            </w:r>
                            <w:proofErr w:type="spellEnd"/>
                            <w:r w:rsidR="00F834CF">
                              <w:rPr>
                                <w:rFonts w:ascii="Avenir Book" w:hAnsi="Avenir Book"/>
                                <w:color w:val="00206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B95B1F" id="_x0000_s1042" style="position:absolute;margin-left:-38.85pt;margin-top:86.9pt;width:521pt;height:121pt;z-index:2516951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" fillcolor="#95dcf7 [1303]" strokecolor="#030e13 [484]" strokeweight="1pt">
                <v:stroke joinstyle="miter"/>
                <v:textbox>
                  <w:txbxContent>
                    <w:p w14:paraId="4EF0F46D" w14:textId="77777777" w:rsidR="00F834CF" w:rsidRDefault="00F834CF" w:rsidP="00F834CF">
                      <w:pPr>
                        <w:jc w:val="center"/>
                        <w:rPr>
                          <w:rFonts w:ascii="Avenir Book" w:hAnsi="Avenir Book"/>
                          <w:b/>
                          <w:bCs/>
                          <w:color w:val="FF0000"/>
                          <w:sz w:val="28"/>
                          <w:szCs w:val="28"/>
                        </w:rPr>
                      </w:pPr>
                      <w:r>
                        <w:rPr>
                          <w:rFonts w:ascii="Avenir Book" w:hAnsi="Avenir Book"/>
                          <w:b/>
                          <w:bCs/>
                          <w:color w:val="FF0000"/>
                          <w:sz w:val="28"/>
                          <w:szCs w:val="28"/>
                        </w:rPr>
                        <w:t xml:space="preserve">Responsable des Action Communales </w:t>
                      </w:r>
                    </w:p>
                    <w:p w14:paraId="0CDDDB28" w14:textId="77777777" w:rsidR="00F834CF" w:rsidRDefault="00F834CF" w:rsidP="00F834CF">
                      <w:pPr>
                        <w:jc w:val="center"/>
                        <w:rPr>
                          <w:rFonts w:ascii="Avenir Book" w:hAnsi="Avenir Book"/>
                          <w:b/>
                          <w:bCs/>
                          <w:color w:val="FF0000"/>
                          <w:sz w:val="28"/>
                          <w:szCs w:val="28"/>
                        </w:rPr>
                      </w:pPr>
                      <w:r>
                        <w:rPr>
                          <w:rFonts w:ascii="Avenir Book" w:hAnsi="Avenir Book"/>
                          <w:b/>
                          <w:bCs/>
                          <w:color w:val="FF0000"/>
                          <w:sz w:val="28"/>
                          <w:szCs w:val="28"/>
                        </w:rPr>
                        <w:t>(RAC)</w:t>
                      </w:r>
                    </w:p>
                    <w:p w14:paraId="362D540A" w14:textId="2AE422D8" w:rsidR="00F834CF" w:rsidRPr="00472710" w:rsidRDefault="00FF4DDC" w:rsidP="00F834CF">
                      <w:pPr>
                        <w:jc w:val="center"/>
                        <w:rPr>
                          <w:rFonts w:ascii="Avenir Book" w:hAnsi="Avenir Book"/>
                          <w:color w:val="002060"/>
                        </w:rPr>
                      </w:pPr>
                      <w:proofErr w:type="spellStart"/>
                      <w:proofErr w:type="gramStart"/>
                      <w:r>
                        <w:rPr>
                          <w:rFonts w:ascii="Avenir Book" w:hAnsi="Avenir Book"/>
                          <w:b/>
                          <w:bCs/>
                          <w:color w:val="002060"/>
                          <w:sz w:val="28"/>
                          <w:szCs w:val="28"/>
                        </w:rPr>
                        <w:t>xxxxxxxxxxx</w:t>
                      </w:r>
                      <w:proofErr w:type="spellEnd"/>
                      <w:proofErr w:type="gramEnd"/>
                      <w:r w:rsidR="00F834CF">
                        <w:rPr>
                          <w:rFonts w:ascii="Avenir Book" w:hAnsi="Avenir Book"/>
                          <w:color w:val="002060"/>
                        </w:rPr>
                        <w:t xml:space="preserve"> (suppléante : </w:t>
                      </w:r>
                      <w:proofErr w:type="spellStart"/>
                      <w:r>
                        <w:rPr>
                          <w:rFonts w:ascii="Avenir Book" w:hAnsi="Avenir Book"/>
                          <w:color w:val="002060"/>
                        </w:rPr>
                        <w:t>xxxxxxxxxx</w:t>
                      </w:r>
                      <w:proofErr w:type="spellEnd"/>
                      <w:r w:rsidR="00F834CF">
                        <w:rPr>
                          <w:rFonts w:ascii="Avenir Book" w:hAnsi="Avenir Book"/>
                          <w:color w:val="002060"/>
                        </w:rPr>
                        <w:t>)</w:t>
                      </w:r>
                    </w:p>
                  </w:txbxContent>
                </v:textbox>
              </v:roundrect>
            </w:pict>
          </mc:Fallback>
        </mc:AlternateContent>
      </w:r>
      <w:r>
        <w:rPr>
          <w:rFonts w:ascii="Avenir Light" w:hAnsi="Avenir Light"/>
          <w:noProof/>
          <w:color w:val="002060"/>
        </w:rPr>
        <mc:AlternateContent>
          <mc:Choice Requires="wps">
            <w:drawing>
              <wp:anchor distT="0" distB="0" distL="114300" distR="114300" simplePos="0" relativeHeight="251716638" behindDoc="0" locked="0" layoutInCell="1" allowOverlap="1" wp14:anchorId="60C47DBE" wp14:editId="0D138A4B">
                <wp:simplePos x="0" y="0"/>
                <wp:positionH relativeFrom="column">
                  <wp:posOffset>357505</wp:posOffset>
                </wp:positionH>
                <wp:positionV relativeFrom="paragraph">
                  <wp:posOffset>1649730</wp:posOffset>
                </wp:positionV>
                <wp:extent cx="573405" cy="635000"/>
                <wp:effectExtent l="0" t="0" r="23495" b="25400"/>
                <wp:wrapNone/>
                <wp:docPr id="978287539" name="Virage 31"/>
                <wp:cNvGraphicFramePr/>
                <a:graphic xmlns:a="http://schemas.openxmlformats.org/drawingml/2006/main">
                  <a:graphicData uri="http://schemas.microsoft.com/office/word/2010/wordprocessingShape">
                    <wps:wsp>
                      <wps:cNvSpPr/>
                      <wps:spPr>
                        <a:xfrm flipV="1">
                          <a:off x="0" y="0"/>
                          <a:ext cx="573405" cy="635000"/>
                        </a:xfrm>
                        <a:prstGeom prst="ben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287C54" id="Virage 31" o:spid="_x0000_s1026" style="position:absolute;margin-left:28.15pt;margin-top:129.9pt;width:45.15pt;height:50pt;flip:y;z-index:2517166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73405,6350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" path="m,635000l,322540c,183991,112316,71675,250865,71675r179189,1l430054,,573405,143351,430054,286703r,-71676l250865,215027v-59378,,-107513,48135,-107513,107513c143352,426693,143351,530847,143351,635000l,635000xe" fillcolor="red" strokecolor="#030e13 [484]" strokeweight="1pt">
                <v:stroke joinstyle="miter"/>
                <v:path arrowok="t" o:connecttype="custom" o:connectlocs="0,635000;0,322540;250865,71675;430054,71676;430054,0;573405,143351;430054,286703;430054,215027;250865,215027;143352,322540;143351,635000;0,635000" o:connectangles="0,0,0,0,0,0,0,0,0,0,0,0"/>
              </v:shape>
            </w:pict>
          </mc:Fallback>
        </mc:AlternateContent>
      </w:r>
      <w:r w:rsidRPr="008907F6">
        <w:rPr>
          <w:rFonts w:ascii="Avenir Light" w:hAnsi="Avenir Light"/>
          <w:noProof/>
          <w:color w:val="002060"/>
        </w:rPr>
        <mc:AlternateContent>
          <mc:Choice Requires="wps">
            <w:drawing>
              <wp:anchor distT="0" distB="0" distL="114300" distR="114300" simplePos="0" relativeHeight="251715614" behindDoc="0" locked="0" layoutInCell="1" allowOverlap="1" wp14:anchorId="6B1985DE" wp14:editId="1A5013C7">
                <wp:simplePos x="0" y="0"/>
                <wp:positionH relativeFrom="column">
                  <wp:posOffset>-61595</wp:posOffset>
                </wp:positionH>
                <wp:positionV relativeFrom="paragraph">
                  <wp:posOffset>336550</wp:posOffset>
                </wp:positionV>
                <wp:extent cx="946785" cy="333375"/>
                <wp:effectExtent l="1905" t="10795" r="7620" b="20320"/>
                <wp:wrapNone/>
                <wp:docPr id="114540047" name="Double flèche horizontale 18"/>
                <wp:cNvGraphicFramePr/>
                <a:graphic xmlns:a="http://schemas.openxmlformats.org/drawingml/2006/main">
                  <a:graphicData uri="http://schemas.microsoft.com/office/word/2010/wordprocessingShape">
                    <wps:wsp>
                      <wps:cNvSpPr/>
                      <wps:spPr>
                        <a:xfrm rot="5400000">
                          <a:off x="0" y="0"/>
                          <a:ext cx="946785" cy="333375"/>
                        </a:xfrm>
                        <a:prstGeom prst="leftRightArrow">
                          <a:avLst/>
                        </a:prstGeom>
                        <a:solidFill>
                          <a:srgbClr val="FF0000"/>
                        </a:solidFill>
                      </wps:spPr>
                      <wps:style>
                        <a:lnRef idx="2">
                          <a:schemeClr val="accent5">
                            <a:shade val="15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9EB8AF" id="Double flèche horizontale 18" o:spid="_x0000_s1026" type="#_x0000_t69" style="position:absolute;margin-left:-4.85pt;margin-top:26.5pt;width:74.55pt;height:26.25pt;rotation:90;z-index:2517156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" adj="3803" fillcolor="red" strokecolor="#170615 [488]" strokeweight="1pt"/>
            </w:pict>
          </mc:Fallback>
        </mc:AlternateContent>
      </w:r>
      <w:r w:rsidRPr="008907F6">
        <w:rPr>
          <w:rFonts w:ascii="Avenir Light" w:hAnsi="Avenir Light"/>
          <w:noProof/>
          <w:color w:val="002060"/>
        </w:rPr>
        <mc:AlternateContent>
          <mc:Choice Requires="wps">
            <w:drawing>
              <wp:anchor distT="0" distB="0" distL="114300" distR="114300" simplePos="0" relativeHeight="251713566" behindDoc="0" locked="0" layoutInCell="1" allowOverlap="1" wp14:anchorId="343096A4" wp14:editId="6933381C">
                <wp:simplePos x="0" y="0"/>
                <wp:positionH relativeFrom="column">
                  <wp:posOffset>4878705</wp:posOffset>
                </wp:positionH>
                <wp:positionV relativeFrom="paragraph">
                  <wp:posOffset>3986530</wp:posOffset>
                </wp:positionV>
                <wp:extent cx="1244600" cy="2578100"/>
                <wp:effectExtent l="0" t="0" r="12700" b="12700"/>
                <wp:wrapNone/>
                <wp:docPr id="1552419534" name="Rectangle : coins arrondis 16"/>
                <wp:cNvGraphicFramePr/>
                <a:graphic xmlns:a="http://schemas.openxmlformats.org/drawingml/2006/main">
                  <a:graphicData uri="http://schemas.microsoft.com/office/word/2010/wordprocessingShape">
                    <wps:wsp>
                      <wps:cNvSpPr/>
                      <wps:spPr>
                        <a:xfrm>
                          <a:off x="0" y="0"/>
                          <a:ext cx="1244600" cy="2578100"/>
                        </a:xfrm>
                        <a:prstGeom prst="roundRect">
                          <a:avLst/>
                        </a:prstGeom>
                        <a:solidFill>
                          <a:schemeClr val="bg2">
                            <a:lumMod val="9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7543DF0D" w14:textId="77777777" w:rsidR="00F834CF" w:rsidRDefault="00F834CF" w:rsidP="00F834CF">
                            <w:pPr>
                              <w:jc w:val="center"/>
                              <w:rPr>
                                <w:rFonts w:ascii="Avenir Book" w:hAnsi="Avenir Book"/>
                                <w:b/>
                                <w:bCs/>
                                <w:color w:val="FF0000"/>
                                <w:sz w:val="20"/>
                                <w:szCs w:val="20"/>
                              </w:rPr>
                            </w:pPr>
                            <w:r>
                              <w:rPr>
                                <w:rFonts w:ascii="Avenir Book" w:hAnsi="Avenir Book"/>
                                <w:b/>
                                <w:bCs/>
                                <w:color w:val="FF0000"/>
                                <w:sz w:val="20"/>
                                <w:szCs w:val="20"/>
                              </w:rPr>
                              <w:t>Cellule de moyens</w:t>
                            </w:r>
                          </w:p>
                          <w:p w14:paraId="47D0FE18" w14:textId="77777777" w:rsidR="00F834CF" w:rsidRPr="001B547F" w:rsidRDefault="00F834CF" w:rsidP="00F834CF">
                            <w:pPr>
                              <w:jc w:val="center"/>
                              <w:rPr>
                                <w:rFonts w:ascii="Avenir Book" w:hAnsi="Avenir Book"/>
                                <w:b/>
                                <w:bCs/>
                                <w:color w:val="FF0000"/>
                                <w:sz w:val="20"/>
                                <w:szCs w:val="20"/>
                              </w:rPr>
                            </w:pPr>
                          </w:p>
                          <w:p w14:paraId="37B0A8AC" w14:textId="77777777" w:rsidR="00F834CF" w:rsidRPr="00472710" w:rsidRDefault="00F834CF" w:rsidP="00F834CF">
                            <w:pPr>
                              <w:jc w:val="center"/>
                              <w:rPr>
                                <w:rFonts w:ascii="Avenir Book" w:hAnsi="Avenir Book"/>
                                <w:color w:val="002060"/>
                                <w:sz w:val="20"/>
                                <w:szCs w:val="20"/>
                              </w:rPr>
                            </w:pPr>
                            <w:r w:rsidRPr="00472710">
                              <w:rPr>
                                <w:rFonts w:ascii="Avenir Book" w:hAnsi="Avenir Book"/>
                                <w:color w:val="002060"/>
                                <w:sz w:val="20"/>
                                <w:szCs w:val="20"/>
                              </w:rPr>
                              <w:t>Téléphone</w:t>
                            </w:r>
                          </w:p>
                          <w:p w14:paraId="0F43B30B" w14:textId="77777777" w:rsidR="00F834CF" w:rsidRPr="00472710" w:rsidRDefault="00F834CF" w:rsidP="00F834CF">
                            <w:pPr>
                              <w:jc w:val="center"/>
                              <w:rPr>
                                <w:rFonts w:ascii="Avenir Book" w:hAnsi="Avenir Book"/>
                                <w:color w:val="002060"/>
                                <w:sz w:val="20"/>
                                <w:szCs w:val="20"/>
                              </w:rPr>
                            </w:pPr>
                          </w:p>
                          <w:p w14:paraId="33385755" w14:textId="77777777" w:rsidR="00F834CF" w:rsidRDefault="00F834CF" w:rsidP="00F834CF">
                            <w:pPr>
                              <w:jc w:val="center"/>
                              <w:rPr>
                                <w:rFonts w:ascii="Avenir Book" w:hAnsi="Avenir Book"/>
                                <w:color w:val="002060"/>
                                <w:sz w:val="20"/>
                                <w:szCs w:val="20"/>
                              </w:rPr>
                            </w:pPr>
                            <w:r w:rsidRPr="00472710">
                              <w:rPr>
                                <w:rFonts w:ascii="Avenir Book" w:hAnsi="Avenir Book"/>
                                <w:color w:val="002060"/>
                                <w:sz w:val="20"/>
                                <w:szCs w:val="20"/>
                              </w:rPr>
                              <w:t>Talkie-Walkie</w:t>
                            </w:r>
                          </w:p>
                          <w:p w14:paraId="137B2369" w14:textId="77777777" w:rsidR="00F834CF" w:rsidRDefault="00F834CF" w:rsidP="00F834CF">
                            <w:pPr>
                              <w:jc w:val="center"/>
                              <w:rPr>
                                <w:rFonts w:ascii="Avenir Book" w:hAnsi="Avenir Book"/>
                                <w:color w:val="002060"/>
                                <w:sz w:val="20"/>
                                <w:szCs w:val="20"/>
                              </w:rPr>
                            </w:pPr>
                          </w:p>
                          <w:p w14:paraId="760A2A37" w14:textId="77777777" w:rsidR="00F834CF" w:rsidRDefault="00F834CF" w:rsidP="00F834CF">
                            <w:pPr>
                              <w:jc w:val="center"/>
                              <w:rPr>
                                <w:rFonts w:ascii="Avenir Book" w:hAnsi="Avenir Book"/>
                                <w:color w:val="002060"/>
                                <w:sz w:val="20"/>
                                <w:szCs w:val="20"/>
                              </w:rPr>
                            </w:pPr>
                            <w:r>
                              <w:rPr>
                                <w:rFonts w:ascii="Avenir Book" w:hAnsi="Avenir Book"/>
                                <w:color w:val="002060"/>
                                <w:sz w:val="20"/>
                                <w:szCs w:val="20"/>
                              </w:rPr>
                              <w:t>Bâtiments communaux</w:t>
                            </w:r>
                          </w:p>
                          <w:p w14:paraId="7F026D39" w14:textId="77777777" w:rsidR="00F834CF" w:rsidRDefault="00F834CF" w:rsidP="00F834CF">
                            <w:pPr>
                              <w:jc w:val="center"/>
                              <w:rPr>
                                <w:rFonts w:ascii="Avenir Book" w:hAnsi="Avenir Book"/>
                                <w:color w:val="002060"/>
                                <w:sz w:val="20"/>
                                <w:szCs w:val="20"/>
                              </w:rPr>
                            </w:pPr>
                          </w:p>
                          <w:p w14:paraId="1B251D78" w14:textId="77777777" w:rsidR="00F834CF" w:rsidRDefault="00F834CF" w:rsidP="00F834CF">
                            <w:pPr>
                              <w:jc w:val="center"/>
                              <w:rPr>
                                <w:rFonts w:ascii="Avenir Book" w:hAnsi="Avenir Book"/>
                                <w:color w:val="002060"/>
                                <w:sz w:val="20"/>
                                <w:szCs w:val="20"/>
                              </w:rPr>
                            </w:pPr>
                            <w:r>
                              <w:rPr>
                                <w:rFonts w:ascii="Avenir Book" w:hAnsi="Avenir Book"/>
                                <w:color w:val="002060"/>
                                <w:sz w:val="20"/>
                                <w:szCs w:val="20"/>
                              </w:rPr>
                              <w:t>Véhicule</w:t>
                            </w:r>
                          </w:p>
                          <w:p w14:paraId="79E83E83" w14:textId="77777777" w:rsidR="00F834CF" w:rsidRDefault="00F834CF" w:rsidP="00F834CF">
                            <w:pPr>
                              <w:jc w:val="center"/>
                              <w:rPr>
                                <w:rFonts w:ascii="Avenir Book" w:hAnsi="Avenir Book"/>
                                <w:color w:val="002060"/>
                                <w:sz w:val="20"/>
                                <w:szCs w:val="20"/>
                              </w:rPr>
                            </w:pPr>
                          </w:p>
                          <w:p w14:paraId="5DB31116" w14:textId="77777777" w:rsidR="00F834CF" w:rsidRPr="00472710" w:rsidRDefault="00F834CF" w:rsidP="00F834CF">
                            <w:pPr>
                              <w:jc w:val="center"/>
                              <w:rPr>
                                <w:rFonts w:ascii="Avenir Book" w:hAnsi="Avenir Book"/>
                                <w:color w:val="002060"/>
                                <w:sz w:val="20"/>
                                <w:szCs w:val="20"/>
                              </w:rPr>
                            </w:pPr>
                            <w:r>
                              <w:rPr>
                                <w:rFonts w:ascii="Avenir Book" w:hAnsi="Avenir Book"/>
                                <w:color w:val="002060"/>
                                <w:sz w:val="20"/>
                                <w:szCs w:val="20"/>
                              </w:rPr>
                              <w:t>Chambre froide</w:t>
                            </w:r>
                          </w:p>
                          <w:p w14:paraId="39A36F9B" w14:textId="77777777" w:rsidR="00F834CF" w:rsidRDefault="00F834CF" w:rsidP="00F834CF">
                            <w:pPr>
                              <w:jc w:val="center"/>
                              <w:rPr>
                                <w:rFonts w:ascii="Avenir Book" w:hAnsi="Avenir Book"/>
                                <w:color w:val="FF0000"/>
                                <w:sz w:val="20"/>
                                <w:szCs w:val="20"/>
                              </w:rPr>
                            </w:pPr>
                          </w:p>
                          <w:p w14:paraId="4DFD5564" w14:textId="77777777" w:rsidR="00F834CF" w:rsidRDefault="00F834CF" w:rsidP="00F834CF">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3096A4" id="_x0000_s1043" style="position:absolute;margin-left:384.15pt;margin-top:313.9pt;width:98pt;height:203pt;z-index:2517135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" fillcolor="#d0d0d0 [2894]" strokecolor="#030e13 [484]" strokeweight="1pt">
                <v:stroke joinstyle="miter"/>
                <v:textbox>
                  <w:txbxContent>
                    <w:p w14:paraId="7543DF0D" w14:textId="77777777" w:rsidR="00F834CF" w:rsidRDefault="00F834CF" w:rsidP="00F834CF">
                      <w:pPr>
                        <w:jc w:val="center"/>
                        <w:rPr>
                          <w:rFonts w:ascii="Avenir Book" w:hAnsi="Avenir Book"/>
                          <w:b/>
                          <w:bCs/>
                          <w:color w:val="FF0000"/>
                          <w:sz w:val="20"/>
                          <w:szCs w:val="20"/>
                        </w:rPr>
                      </w:pPr>
                      <w:r>
                        <w:rPr>
                          <w:rFonts w:ascii="Avenir Book" w:hAnsi="Avenir Book"/>
                          <w:b/>
                          <w:bCs/>
                          <w:color w:val="FF0000"/>
                          <w:sz w:val="20"/>
                          <w:szCs w:val="20"/>
                        </w:rPr>
                        <w:t>Cellule de moyens</w:t>
                      </w:r>
                    </w:p>
                    <w:p w14:paraId="47D0FE18" w14:textId="77777777" w:rsidR="00F834CF" w:rsidRPr="001B547F" w:rsidRDefault="00F834CF" w:rsidP="00F834CF">
                      <w:pPr>
                        <w:jc w:val="center"/>
                        <w:rPr>
                          <w:rFonts w:ascii="Avenir Book" w:hAnsi="Avenir Book"/>
                          <w:b/>
                          <w:bCs/>
                          <w:color w:val="FF0000"/>
                          <w:sz w:val="20"/>
                          <w:szCs w:val="20"/>
                        </w:rPr>
                      </w:pPr>
                    </w:p>
                    <w:p w14:paraId="37B0A8AC" w14:textId="77777777" w:rsidR="00F834CF" w:rsidRPr="00472710" w:rsidRDefault="00F834CF" w:rsidP="00F834CF">
                      <w:pPr>
                        <w:jc w:val="center"/>
                        <w:rPr>
                          <w:rFonts w:ascii="Avenir Book" w:hAnsi="Avenir Book"/>
                          <w:color w:val="002060"/>
                          <w:sz w:val="20"/>
                          <w:szCs w:val="20"/>
                        </w:rPr>
                      </w:pPr>
                      <w:r w:rsidRPr="00472710">
                        <w:rPr>
                          <w:rFonts w:ascii="Avenir Book" w:hAnsi="Avenir Book"/>
                          <w:color w:val="002060"/>
                          <w:sz w:val="20"/>
                          <w:szCs w:val="20"/>
                        </w:rPr>
                        <w:t>Téléphone</w:t>
                      </w:r>
                    </w:p>
                    <w:p w14:paraId="0F43B30B" w14:textId="77777777" w:rsidR="00F834CF" w:rsidRPr="00472710" w:rsidRDefault="00F834CF" w:rsidP="00F834CF">
                      <w:pPr>
                        <w:jc w:val="center"/>
                        <w:rPr>
                          <w:rFonts w:ascii="Avenir Book" w:hAnsi="Avenir Book"/>
                          <w:color w:val="002060"/>
                          <w:sz w:val="20"/>
                          <w:szCs w:val="20"/>
                        </w:rPr>
                      </w:pPr>
                    </w:p>
                    <w:p w14:paraId="33385755" w14:textId="77777777" w:rsidR="00F834CF" w:rsidRDefault="00F834CF" w:rsidP="00F834CF">
                      <w:pPr>
                        <w:jc w:val="center"/>
                        <w:rPr>
                          <w:rFonts w:ascii="Avenir Book" w:hAnsi="Avenir Book"/>
                          <w:color w:val="002060"/>
                          <w:sz w:val="20"/>
                          <w:szCs w:val="20"/>
                        </w:rPr>
                      </w:pPr>
                      <w:r w:rsidRPr="00472710">
                        <w:rPr>
                          <w:rFonts w:ascii="Avenir Book" w:hAnsi="Avenir Book"/>
                          <w:color w:val="002060"/>
                          <w:sz w:val="20"/>
                          <w:szCs w:val="20"/>
                        </w:rPr>
                        <w:t>Talkie-Walkie</w:t>
                      </w:r>
                    </w:p>
                    <w:p w14:paraId="137B2369" w14:textId="77777777" w:rsidR="00F834CF" w:rsidRDefault="00F834CF" w:rsidP="00F834CF">
                      <w:pPr>
                        <w:jc w:val="center"/>
                        <w:rPr>
                          <w:rFonts w:ascii="Avenir Book" w:hAnsi="Avenir Book"/>
                          <w:color w:val="002060"/>
                          <w:sz w:val="20"/>
                          <w:szCs w:val="20"/>
                        </w:rPr>
                      </w:pPr>
                    </w:p>
                    <w:p w14:paraId="760A2A37" w14:textId="77777777" w:rsidR="00F834CF" w:rsidRDefault="00F834CF" w:rsidP="00F834CF">
                      <w:pPr>
                        <w:jc w:val="center"/>
                        <w:rPr>
                          <w:rFonts w:ascii="Avenir Book" w:hAnsi="Avenir Book"/>
                          <w:color w:val="002060"/>
                          <w:sz w:val="20"/>
                          <w:szCs w:val="20"/>
                        </w:rPr>
                      </w:pPr>
                      <w:r>
                        <w:rPr>
                          <w:rFonts w:ascii="Avenir Book" w:hAnsi="Avenir Book"/>
                          <w:color w:val="002060"/>
                          <w:sz w:val="20"/>
                          <w:szCs w:val="20"/>
                        </w:rPr>
                        <w:t>Bâtiments communaux</w:t>
                      </w:r>
                    </w:p>
                    <w:p w14:paraId="7F026D39" w14:textId="77777777" w:rsidR="00F834CF" w:rsidRDefault="00F834CF" w:rsidP="00F834CF">
                      <w:pPr>
                        <w:jc w:val="center"/>
                        <w:rPr>
                          <w:rFonts w:ascii="Avenir Book" w:hAnsi="Avenir Book"/>
                          <w:color w:val="002060"/>
                          <w:sz w:val="20"/>
                          <w:szCs w:val="20"/>
                        </w:rPr>
                      </w:pPr>
                    </w:p>
                    <w:p w14:paraId="1B251D78" w14:textId="77777777" w:rsidR="00F834CF" w:rsidRDefault="00F834CF" w:rsidP="00F834CF">
                      <w:pPr>
                        <w:jc w:val="center"/>
                        <w:rPr>
                          <w:rFonts w:ascii="Avenir Book" w:hAnsi="Avenir Book"/>
                          <w:color w:val="002060"/>
                          <w:sz w:val="20"/>
                          <w:szCs w:val="20"/>
                        </w:rPr>
                      </w:pPr>
                      <w:r>
                        <w:rPr>
                          <w:rFonts w:ascii="Avenir Book" w:hAnsi="Avenir Book"/>
                          <w:color w:val="002060"/>
                          <w:sz w:val="20"/>
                          <w:szCs w:val="20"/>
                        </w:rPr>
                        <w:t>Véhicule</w:t>
                      </w:r>
                    </w:p>
                    <w:p w14:paraId="79E83E83" w14:textId="77777777" w:rsidR="00F834CF" w:rsidRDefault="00F834CF" w:rsidP="00F834CF">
                      <w:pPr>
                        <w:jc w:val="center"/>
                        <w:rPr>
                          <w:rFonts w:ascii="Avenir Book" w:hAnsi="Avenir Book"/>
                          <w:color w:val="002060"/>
                          <w:sz w:val="20"/>
                          <w:szCs w:val="20"/>
                        </w:rPr>
                      </w:pPr>
                    </w:p>
                    <w:p w14:paraId="5DB31116" w14:textId="77777777" w:rsidR="00F834CF" w:rsidRPr="00472710" w:rsidRDefault="00F834CF" w:rsidP="00F834CF">
                      <w:pPr>
                        <w:jc w:val="center"/>
                        <w:rPr>
                          <w:rFonts w:ascii="Avenir Book" w:hAnsi="Avenir Book"/>
                          <w:color w:val="002060"/>
                          <w:sz w:val="20"/>
                          <w:szCs w:val="20"/>
                        </w:rPr>
                      </w:pPr>
                      <w:r>
                        <w:rPr>
                          <w:rFonts w:ascii="Avenir Book" w:hAnsi="Avenir Book"/>
                          <w:color w:val="002060"/>
                          <w:sz w:val="20"/>
                          <w:szCs w:val="20"/>
                        </w:rPr>
                        <w:t>Chambre froide</w:t>
                      </w:r>
                    </w:p>
                    <w:p w14:paraId="39A36F9B" w14:textId="77777777" w:rsidR="00F834CF" w:rsidRDefault="00F834CF" w:rsidP="00F834CF">
                      <w:pPr>
                        <w:jc w:val="center"/>
                        <w:rPr>
                          <w:rFonts w:ascii="Avenir Book" w:hAnsi="Avenir Book"/>
                          <w:color w:val="FF0000"/>
                          <w:sz w:val="20"/>
                          <w:szCs w:val="20"/>
                        </w:rPr>
                      </w:pPr>
                    </w:p>
                    <w:p w14:paraId="4DFD5564" w14:textId="77777777" w:rsidR="00F834CF" w:rsidRDefault="00F834CF" w:rsidP="00F834CF">
                      <w:pPr>
                        <w:jc w:val="center"/>
                      </w:pPr>
                    </w:p>
                  </w:txbxContent>
                </v:textbox>
              </v:roundrect>
            </w:pict>
          </mc:Fallback>
        </mc:AlternateContent>
      </w:r>
    </w:p>
    <w:p w14:paraId="348BBD0E" w14:textId="60D89D3C" w:rsidR="00F834CF" w:rsidRPr="008907F6" w:rsidRDefault="00F834CF" w:rsidP="00F834CF">
      <w:pPr>
        <w:spacing w:before="100"/>
        <w:rPr>
          <w:rFonts w:ascii="Avenir Light" w:hAnsi="Avenir Light" w:cs="Impact"/>
          <w:color w:val="002060"/>
          <w:sz w:val="2"/>
          <w:szCs w:val="2"/>
        </w:rPr>
      </w:pPr>
    </w:p>
    <w:p w14:paraId="6FE088B4" w14:textId="77777777" w:rsidR="00F834CF" w:rsidRPr="008907F6" w:rsidRDefault="00F834CF" w:rsidP="00F834CF">
      <w:pPr>
        <w:spacing w:before="100"/>
        <w:rPr>
          <w:rFonts w:ascii="Avenir Light" w:hAnsi="Avenir Light" w:cs="Impact"/>
          <w:color w:val="002060"/>
          <w:sz w:val="2"/>
          <w:szCs w:val="2"/>
        </w:rPr>
      </w:pPr>
    </w:p>
    <w:p w14:paraId="13E955F2" w14:textId="77777777" w:rsidR="00F834CF" w:rsidRPr="008907F6" w:rsidRDefault="00F834CF" w:rsidP="00F834CF">
      <w:pPr>
        <w:spacing w:before="100"/>
        <w:rPr>
          <w:rFonts w:ascii="Avenir Light" w:hAnsi="Avenir Light" w:cs="Impact"/>
          <w:color w:val="002060"/>
          <w:sz w:val="2"/>
          <w:szCs w:val="2"/>
        </w:rPr>
      </w:pPr>
    </w:p>
    <w:p w14:paraId="7992DA09" w14:textId="77777777" w:rsidR="00F834CF" w:rsidRPr="008907F6" w:rsidRDefault="00F834CF" w:rsidP="00F834CF">
      <w:pPr>
        <w:spacing w:before="100"/>
        <w:rPr>
          <w:rFonts w:ascii="Avenir Light" w:hAnsi="Avenir Light" w:cs="Impact"/>
          <w:color w:val="002060"/>
          <w:sz w:val="2"/>
          <w:szCs w:val="2"/>
        </w:rPr>
      </w:pPr>
    </w:p>
    <w:p w14:paraId="11C38328" w14:textId="77777777" w:rsidR="00F834CF" w:rsidRPr="008907F6" w:rsidRDefault="00F834CF" w:rsidP="00F834CF">
      <w:pPr>
        <w:spacing w:before="100"/>
        <w:rPr>
          <w:rFonts w:ascii="Avenir Light" w:hAnsi="Avenir Light" w:cs="Impact"/>
          <w:color w:val="002060"/>
          <w:sz w:val="2"/>
          <w:szCs w:val="2"/>
        </w:rPr>
      </w:pPr>
    </w:p>
    <w:p w14:paraId="148B60FD" w14:textId="77777777" w:rsidR="00F834CF" w:rsidRPr="008907F6" w:rsidRDefault="00F834CF" w:rsidP="00F834CF">
      <w:pPr>
        <w:rPr>
          <w:rFonts w:ascii="Avenir Light" w:hAnsi="Avenir Light"/>
          <w:color w:val="002060"/>
        </w:rPr>
      </w:pPr>
    </w:p>
    <w:p w14:paraId="42147A04" w14:textId="77777777" w:rsidR="00F834CF" w:rsidRPr="008907F6" w:rsidRDefault="00F834CF" w:rsidP="00F834CF">
      <w:pPr>
        <w:spacing w:before="100"/>
        <w:rPr>
          <w:rFonts w:ascii="Avenir Light" w:hAnsi="Avenir Light" w:cs="Impact"/>
          <w:color w:val="002060"/>
          <w:sz w:val="28"/>
          <w:szCs w:val="28"/>
        </w:rPr>
      </w:pPr>
    </w:p>
    <w:p w14:paraId="2699B675" w14:textId="77777777" w:rsidR="00F834CF" w:rsidRPr="008907F6" w:rsidRDefault="00F834CF" w:rsidP="00F834CF">
      <w:pPr>
        <w:spacing w:before="100"/>
        <w:rPr>
          <w:rFonts w:ascii="Avenir Light" w:hAnsi="Avenir Light" w:cs="Impact"/>
          <w:color w:val="002060"/>
          <w:sz w:val="28"/>
          <w:szCs w:val="28"/>
        </w:rPr>
      </w:pPr>
    </w:p>
    <w:p w14:paraId="71F97986" w14:textId="77777777" w:rsidR="00F834CF" w:rsidRPr="008907F6" w:rsidRDefault="00F834CF" w:rsidP="00F834CF">
      <w:pPr>
        <w:spacing w:before="100"/>
        <w:rPr>
          <w:rFonts w:ascii="Avenir Light" w:hAnsi="Avenir Light" w:cs="Impact"/>
          <w:color w:val="002060"/>
          <w:sz w:val="28"/>
          <w:szCs w:val="28"/>
        </w:rPr>
      </w:pPr>
    </w:p>
    <w:p w14:paraId="0AB7ED6A" w14:textId="7281446A" w:rsidR="00F834CF" w:rsidRPr="008907F6" w:rsidRDefault="00F834CF" w:rsidP="00F834CF">
      <w:pPr>
        <w:spacing w:before="100"/>
        <w:rPr>
          <w:rFonts w:ascii="Avenir Light" w:hAnsi="Avenir Light" w:cs="Impact"/>
          <w:color w:val="002060"/>
          <w:sz w:val="28"/>
          <w:szCs w:val="28"/>
        </w:rPr>
      </w:pPr>
    </w:p>
    <w:p w14:paraId="4D1BA5FE" w14:textId="642A9330" w:rsidR="00F834CF" w:rsidRPr="008907F6" w:rsidRDefault="00F834CF" w:rsidP="00F834CF">
      <w:pPr>
        <w:spacing w:before="100"/>
        <w:rPr>
          <w:rFonts w:ascii="Avenir Light" w:hAnsi="Avenir Light" w:cs="Impact"/>
          <w:color w:val="002060"/>
          <w:sz w:val="28"/>
          <w:szCs w:val="28"/>
        </w:rPr>
      </w:pPr>
      <w:r>
        <w:rPr>
          <w:rFonts w:ascii="Avenir Light" w:hAnsi="Avenir Light" w:cs="Impact"/>
          <w:noProof/>
          <w:color w:val="002060"/>
          <w:sz w:val="28"/>
          <w:szCs w:val="28"/>
        </w:rPr>
        <mc:AlternateContent>
          <mc:Choice Requires="wps">
            <w:drawing>
              <wp:anchor distT="0" distB="0" distL="114300" distR="114300" simplePos="0" relativeHeight="251720734" behindDoc="0" locked="0" layoutInCell="1" allowOverlap="1" wp14:anchorId="7D695653" wp14:editId="0AAF4E30">
                <wp:simplePos x="0" y="0"/>
                <wp:positionH relativeFrom="column">
                  <wp:posOffset>-633095</wp:posOffset>
                </wp:positionH>
                <wp:positionV relativeFrom="paragraph">
                  <wp:posOffset>328295</wp:posOffset>
                </wp:positionV>
                <wp:extent cx="381000" cy="139700"/>
                <wp:effectExtent l="0" t="0" r="0" b="0"/>
                <wp:wrapNone/>
                <wp:docPr id="2038918473" name="Rectangle 39"/>
                <wp:cNvGraphicFramePr/>
                <a:graphic xmlns:a="http://schemas.openxmlformats.org/drawingml/2006/main">
                  <a:graphicData uri="http://schemas.microsoft.com/office/word/2010/wordprocessingShape">
                    <wps:wsp>
                      <wps:cNvSpPr/>
                      <wps:spPr>
                        <a:xfrm flipV="1">
                          <a:off x="0" y="0"/>
                          <a:ext cx="381000" cy="139700"/>
                        </a:xfrm>
                        <a:prstGeom prst="rect">
                          <a:avLst/>
                        </a:prstGeom>
                        <a:solidFill>
                          <a:srgbClr val="FF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457173" id="Rectangle 39" o:spid="_x0000_s1026" style="position:absolute;margin-left:-49.85pt;margin-top:25.85pt;width:30pt;height:11pt;flip:y;z-index:2517207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" fillcolor="red" stroked="f" strokeweight="1pt"/>
            </w:pict>
          </mc:Fallback>
        </mc:AlternateContent>
      </w:r>
      <w:r>
        <w:rPr>
          <w:rFonts w:ascii="Avenir Light" w:hAnsi="Avenir Light" w:cs="Impact"/>
          <w:noProof/>
          <w:color w:val="002060"/>
          <w:sz w:val="28"/>
          <w:szCs w:val="28"/>
        </w:rPr>
        <mc:AlternateContent>
          <mc:Choice Requires="wps">
            <w:drawing>
              <wp:anchor distT="0" distB="0" distL="114300" distR="114300" simplePos="0" relativeHeight="251718686" behindDoc="0" locked="0" layoutInCell="1" allowOverlap="1" wp14:anchorId="20334A58" wp14:editId="1E555E33">
                <wp:simplePos x="0" y="0"/>
                <wp:positionH relativeFrom="column">
                  <wp:posOffset>-633730</wp:posOffset>
                </wp:positionH>
                <wp:positionV relativeFrom="paragraph">
                  <wp:posOffset>369570</wp:posOffset>
                </wp:positionV>
                <wp:extent cx="114300" cy="5600700"/>
                <wp:effectExtent l="0" t="0" r="12700" b="12700"/>
                <wp:wrapNone/>
                <wp:docPr id="141582786" name="Rectangle 37"/>
                <wp:cNvGraphicFramePr/>
                <a:graphic xmlns:a="http://schemas.openxmlformats.org/drawingml/2006/main">
                  <a:graphicData uri="http://schemas.microsoft.com/office/word/2010/wordprocessingShape">
                    <wps:wsp>
                      <wps:cNvSpPr/>
                      <wps:spPr>
                        <a:xfrm>
                          <a:off x="0" y="0"/>
                          <a:ext cx="114300" cy="5600700"/>
                        </a:xfrm>
                        <a:prstGeom prst="rect">
                          <a:avLst/>
                        </a:prstGeom>
                        <a:solidFill>
                          <a:srgbClr val="FF0000"/>
                        </a:solid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BDFE7E" id="Rectangle 37" o:spid="_x0000_s1026" style="position:absolute;margin-left:-49.9pt;margin-top:29.1pt;width:9pt;height:441pt;z-index:2517186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" fillcolor="red" strokecolor="#e97132 [3205]" strokeweight="1pt"/>
            </w:pict>
          </mc:Fallback>
        </mc:AlternateContent>
      </w:r>
    </w:p>
    <w:p w14:paraId="38BBDABD" w14:textId="2CB30318" w:rsidR="00F834CF" w:rsidRDefault="00F834CF" w:rsidP="00F834CF">
      <w:pPr>
        <w:rPr>
          <w:rFonts w:ascii="Avenir Light" w:hAnsi="Avenir Light" w:cs="Impact"/>
          <w:color w:val="002060"/>
          <w:sz w:val="28"/>
          <w:szCs w:val="28"/>
        </w:rPr>
      </w:pPr>
      <w:r>
        <w:rPr>
          <w:rFonts w:ascii="Avenir Light" w:hAnsi="Avenir Light"/>
          <w:noProof/>
          <w:color w:val="002060"/>
        </w:rPr>
        <mc:AlternateContent>
          <mc:Choice Requires="wps">
            <w:drawing>
              <wp:anchor distT="0" distB="0" distL="114300" distR="114300" simplePos="0" relativeHeight="251719710" behindDoc="0" locked="0" layoutInCell="1" allowOverlap="1" wp14:anchorId="2AF2ABFD" wp14:editId="1A0D974D">
                <wp:simplePos x="0" y="0"/>
                <wp:positionH relativeFrom="column">
                  <wp:posOffset>-633730</wp:posOffset>
                </wp:positionH>
                <wp:positionV relativeFrom="paragraph">
                  <wp:posOffset>5399405</wp:posOffset>
                </wp:positionV>
                <wp:extent cx="584200" cy="340360"/>
                <wp:effectExtent l="0" t="0" r="0" b="2540"/>
                <wp:wrapNone/>
                <wp:docPr id="729708806" name="Flèche vers la droite 38"/>
                <wp:cNvGraphicFramePr/>
                <a:graphic xmlns:a="http://schemas.openxmlformats.org/drawingml/2006/main">
                  <a:graphicData uri="http://schemas.microsoft.com/office/word/2010/wordprocessingShape">
                    <wps:wsp>
                      <wps:cNvSpPr/>
                      <wps:spPr>
                        <a:xfrm flipV="1">
                          <a:off x="0" y="0"/>
                          <a:ext cx="584200" cy="340360"/>
                        </a:xfrm>
                        <a:prstGeom prst="rightArrow">
                          <a:avLst/>
                        </a:prstGeom>
                        <a:solidFill>
                          <a:srgbClr val="FF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3D060F5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vers la droite 38" o:spid="_x0000_s1026" type="#_x0000_t13" style="position:absolute;margin-left:-49.9pt;margin-top:425.15pt;width:46pt;height:26.8pt;flip:y;z-index:25171971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" adj="15308" fillcolor="red" stroked="f" strokeweight="1pt"/>
            </w:pict>
          </mc:Fallback>
        </mc:AlternateContent>
      </w:r>
      <w:r w:rsidRPr="008907F6">
        <w:rPr>
          <w:rFonts w:ascii="Avenir Light" w:hAnsi="Avenir Light"/>
          <w:noProof/>
          <w:color w:val="002060"/>
        </w:rPr>
        <mc:AlternateContent>
          <mc:Choice Requires="wps">
            <w:drawing>
              <wp:anchor distT="0" distB="0" distL="114300" distR="114300" simplePos="0" relativeHeight="251717662" behindDoc="0" locked="0" layoutInCell="1" allowOverlap="1" wp14:anchorId="77A1FBF8" wp14:editId="10B166FE">
                <wp:simplePos x="0" y="0"/>
                <wp:positionH relativeFrom="column">
                  <wp:posOffset>-518795</wp:posOffset>
                </wp:positionH>
                <wp:positionV relativeFrom="paragraph">
                  <wp:posOffset>5123180</wp:posOffset>
                </wp:positionV>
                <wp:extent cx="6134100" cy="736600"/>
                <wp:effectExtent l="0" t="0" r="12700" b="12700"/>
                <wp:wrapNone/>
                <wp:docPr id="2020982179" name="Rectangle : coins arrondis 16"/>
                <wp:cNvGraphicFramePr/>
                <a:graphic xmlns:a="http://schemas.openxmlformats.org/drawingml/2006/main">
                  <a:graphicData uri="http://schemas.microsoft.com/office/word/2010/wordprocessingShape">
                    <wps:wsp>
                      <wps:cNvSpPr/>
                      <wps:spPr>
                        <a:xfrm>
                          <a:off x="0" y="0"/>
                          <a:ext cx="6134100" cy="736600"/>
                        </a:xfrm>
                        <a:prstGeom prst="roundRect">
                          <a:avLst/>
                        </a:prstGeom>
                      </wps:spPr>
                      <wps:style>
                        <a:lnRef idx="1">
                          <a:schemeClr val="accent6"/>
                        </a:lnRef>
                        <a:fillRef idx="2">
                          <a:schemeClr val="accent6"/>
                        </a:fillRef>
                        <a:effectRef idx="1">
                          <a:schemeClr val="accent6"/>
                        </a:effectRef>
                        <a:fontRef idx="minor">
                          <a:schemeClr val="dk1"/>
                        </a:fontRef>
                      </wps:style>
                      <wps:txbx>
                        <w:txbxContent>
                          <w:p w14:paraId="03FDDA8E" w14:textId="77777777" w:rsidR="00F834CF" w:rsidRPr="00341C3A" w:rsidRDefault="00F834CF" w:rsidP="00F834CF">
                            <w:pPr>
                              <w:jc w:val="center"/>
                              <w:rPr>
                                <w:rFonts w:ascii="Avenir Book" w:hAnsi="Avenir Book"/>
                                <w:b/>
                                <w:bCs/>
                                <w:color w:val="FF0000"/>
                                <w:sz w:val="28"/>
                                <w:szCs w:val="28"/>
                              </w:rPr>
                            </w:pPr>
                            <w:r w:rsidRPr="00341C3A">
                              <w:rPr>
                                <w:rFonts w:ascii="Avenir Book" w:hAnsi="Avenir Book"/>
                                <w:b/>
                                <w:bCs/>
                                <w:color w:val="FF0000"/>
                                <w:sz w:val="28"/>
                                <w:szCs w:val="28"/>
                              </w:rPr>
                              <w:t>Cellule de moyens ELUS / Sous l’autorité du Maire</w:t>
                            </w:r>
                          </w:p>
                          <w:p w14:paraId="3CB621AC" w14:textId="77777777" w:rsidR="00F834CF" w:rsidRPr="00341C3A" w:rsidRDefault="00F834CF" w:rsidP="00F834CF">
                            <w:pPr>
                              <w:jc w:val="center"/>
                              <w:rPr>
                                <w:rFonts w:ascii="Avenir Book" w:hAnsi="Avenir Book"/>
                                <w:b/>
                                <w:bCs/>
                                <w:color w:val="FF0000"/>
                                <w:sz w:val="20"/>
                                <w:szCs w:val="20"/>
                              </w:rPr>
                            </w:pPr>
                            <w:r w:rsidRPr="00341C3A">
                              <w:rPr>
                                <w:rFonts w:ascii="Avenir Book" w:hAnsi="Avenir Book"/>
                                <w:b/>
                                <w:bCs/>
                                <w:color w:val="FF0000"/>
                                <w:sz w:val="20"/>
                                <w:szCs w:val="20"/>
                              </w:rPr>
                              <w:t>Et la coordination du RAC</w:t>
                            </w:r>
                          </w:p>
                          <w:p w14:paraId="3236A425" w14:textId="77777777" w:rsidR="00F834CF" w:rsidRPr="00472710" w:rsidRDefault="00F834CF" w:rsidP="00F834CF">
                            <w:pPr>
                              <w:jc w:val="center"/>
                              <w:rPr>
                                <w:rFonts w:ascii="Avenir Book" w:hAnsi="Avenir Book"/>
                                <w:color w:val="002060"/>
                                <w:sz w:val="20"/>
                                <w:szCs w:val="20"/>
                              </w:rPr>
                            </w:pPr>
                            <w:r>
                              <w:rPr>
                                <w:rFonts w:ascii="Avenir Book" w:hAnsi="Avenir Book"/>
                                <w:color w:val="002060"/>
                                <w:sz w:val="20"/>
                                <w:szCs w:val="20"/>
                              </w:rPr>
                              <w:t>Ensemble des élus de la commune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A1FBF8" id="_x0000_s1044" style="position:absolute;margin-left:-40.85pt;margin-top:403.4pt;width:483pt;height:58pt;z-index:2517176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" fillcolor="#81d463 [2169]" strokecolor="#4ea72e [3209]" strokeweight=".5pt">
                <v:fill color2="#66cb42 [2617]" rotate="t" colors="0 #a8d5a0;.5 #9bca93;1 #8ac67e" focus="100%" type="gradient">
                  <o:fill v:ext="view" type="gradientUnscaled"/>
                </v:fill>
                <v:stroke joinstyle="miter"/>
                <v:textbox>
                  <w:txbxContent>
                    <w:p w14:paraId="03FDDA8E" w14:textId="77777777" w:rsidR="00F834CF" w:rsidRPr="00341C3A" w:rsidRDefault="00F834CF" w:rsidP="00F834CF">
                      <w:pPr>
                        <w:jc w:val="center"/>
                        <w:rPr>
                          <w:rFonts w:ascii="Avenir Book" w:hAnsi="Avenir Book"/>
                          <w:b/>
                          <w:bCs/>
                          <w:color w:val="FF0000"/>
                          <w:sz w:val="28"/>
                          <w:szCs w:val="28"/>
                        </w:rPr>
                      </w:pPr>
                      <w:r w:rsidRPr="00341C3A">
                        <w:rPr>
                          <w:rFonts w:ascii="Avenir Book" w:hAnsi="Avenir Book"/>
                          <w:b/>
                          <w:bCs/>
                          <w:color w:val="FF0000"/>
                          <w:sz w:val="28"/>
                          <w:szCs w:val="28"/>
                        </w:rPr>
                        <w:t>Cellule de moyens ELUS / Sous l’autorité du Maire</w:t>
                      </w:r>
                    </w:p>
                    <w:p w14:paraId="3CB621AC" w14:textId="77777777" w:rsidR="00F834CF" w:rsidRPr="00341C3A" w:rsidRDefault="00F834CF" w:rsidP="00F834CF">
                      <w:pPr>
                        <w:jc w:val="center"/>
                        <w:rPr>
                          <w:rFonts w:ascii="Avenir Book" w:hAnsi="Avenir Book"/>
                          <w:b/>
                          <w:bCs/>
                          <w:color w:val="FF0000"/>
                          <w:sz w:val="20"/>
                          <w:szCs w:val="20"/>
                        </w:rPr>
                      </w:pPr>
                      <w:r w:rsidRPr="00341C3A">
                        <w:rPr>
                          <w:rFonts w:ascii="Avenir Book" w:hAnsi="Avenir Book"/>
                          <w:b/>
                          <w:bCs/>
                          <w:color w:val="FF0000"/>
                          <w:sz w:val="20"/>
                          <w:szCs w:val="20"/>
                        </w:rPr>
                        <w:t>Et la coordination du RAC</w:t>
                      </w:r>
                    </w:p>
                    <w:p w14:paraId="3236A425" w14:textId="77777777" w:rsidR="00F834CF" w:rsidRPr="00472710" w:rsidRDefault="00F834CF" w:rsidP="00F834CF">
                      <w:pPr>
                        <w:jc w:val="center"/>
                        <w:rPr>
                          <w:rFonts w:ascii="Avenir Book" w:hAnsi="Avenir Book"/>
                          <w:color w:val="002060"/>
                          <w:sz w:val="20"/>
                          <w:szCs w:val="20"/>
                        </w:rPr>
                      </w:pPr>
                      <w:r>
                        <w:rPr>
                          <w:rFonts w:ascii="Avenir Book" w:hAnsi="Avenir Book"/>
                          <w:color w:val="002060"/>
                          <w:sz w:val="20"/>
                          <w:szCs w:val="20"/>
                        </w:rPr>
                        <w:t>Ensemble des élus de la commune</w:t>
                      </w:r>
                    </w:p>
                  </w:txbxContent>
                </v:textbox>
              </v:roundrect>
            </w:pict>
          </mc:Fallback>
        </mc:AlternateContent>
      </w:r>
      <w:r w:rsidRPr="008907F6">
        <w:rPr>
          <w:rFonts w:ascii="Avenir Light" w:hAnsi="Avenir Light"/>
          <w:noProof/>
          <w:color w:val="002060"/>
        </w:rPr>
        <mc:AlternateContent>
          <mc:Choice Requires="wps">
            <w:drawing>
              <wp:anchor distT="0" distB="0" distL="114300" distR="114300" simplePos="0" relativeHeight="251701278" behindDoc="0" locked="0" layoutInCell="1" allowOverlap="1" wp14:anchorId="5286AFFA" wp14:editId="69AEFB57">
                <wp:simplePos x="0" y="0"/>
                <wp:positionH relativeFrom="column">
                  <wp:posOffset>814070</wp:posOffset>
                </wp:positionH>
                <wp:positionV relativeFrom="paragraph">
                  <wp:posOffset>1675765</wp:posOffset>
                </wp:positionV>
                <wp:extent cx="1295400" cy="3581400"/>
                <wp:effectExtent l="0" t="0" r="12700" b="12700"/>
                <wp:wrapNone/>
                <wp:docPr id="1958625325" name="Rectangle : coins arrondis 16"/>
                <wp:cNvGraphicFramePr/>
                <a:graphic xmlns:a="http://schemas.openxmlformats.org/drawingml/2006/main">
                  <a:graphicData uri="http://schemas.microsoft.com/office/word/2010/wordprocessingShape">
                    <wps:wsp>
                      <wps:cNvSpPr/>
                      <wps:spPr>
                        <a:xfrm>
                          <a:off x="0" y="0"/>
                          <a:ext cx="1295400" cy="3581400"/>
                        </a:xfrm>
                        <a:prstGeom prst="roundRect">
                          <a:avLst/>
                        </a:prstGeom>
                        <a:solidFill>
                          <a:schemeClr val="tx2">
                            <a:lumMod val="25000"/>
                            <a:lumOff val="75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533FC08B" w14:textId="77777777" w:rsidR="00F834CF" w:rsidRDefault="00F834CF" w:rsidP="00F834CF">
                            <w:pPr>
                              <w:jc w:val="center"/>
                              <w:rPr>
                                <w:rFonts w:ascii="Avenir Book" w:hAnsi="Avenir Book"/>
                                <w:b/>
                                <w:bCs/>
                                <w:color w:val="FF0000"/>
                                <w:sz w:val="20"/>
                                <w:szCs w:val="20"/>
                              </w:rPr>
                            </w:pPr>
                            <w:r>
                              <w:rPr>
                                <w:rFonts w:ascii="Avenir Book" w:hAnsi="Avenir Book"/>
                                <w:b/>
                                <w:bCs/>
                                <w:color w:val="FF0000"/>
                                <w:sz w:val="20"/>
                                <w:szCs w:val="20"/>
                              </w:rPr>
                              <w:t>Cellule de moyens</w:t>
                            </w:r>
                          </w:p>
                          <w:p w14:paraId="4FCA79B9" w14:textId="77777777" w:rsidR="00F834CF" w:rsidRPr="00472710" w:rsidRDefault="00F834CF" w:rsidP="00F834CF">
                            <w:pPr>
                              <w:jc w:val="center"/>
                              <w:rPr>
                                <w:rFonts w:ascii="Avenir Book" w:hAnsi="Avenir Book"/>
                                <w:b/>
                                <w:bCs/>
                                <w:color w:val="002060"/>
                                <w:sz w:val="20"/>
                                <w:szCs w:val="20"/>
                              </w:rPr>
                            </w:pPr>
                          </w:p>
                          <w:p w14:paraId="25AC9742" w14:textId="77777777" w:rsidR="00F834CF" w:rsidRPr="00472710" w:rsidRDefault="00F834CF" w:rsidP="00F834CF">
                            <w:pPr>
                              <w:jc w:val="center"/>
                              <w:rPr>
                                <w:rFonts w:ascii="Avenir Book" w:hAnsi="Avenir Book"/>
                                <w:color w:val="002060"/>
                                <w:sz w:val="18"/>
                                <w:szCs w:val="18"/>
                              </w:rPr>
                            </w:pPr>
                            <w:r w:rsidRPr="00472710">
                              <w:rPr>
                                <w:rFonts w:ascii="Avenir Book" w:hAnsi="Avenir Book"/>
                                <w:color w:val="002060"/>
                                <w:sz w:val="20"/>
                                <w:szCs w:val="20"/>
                              </w:rPr>
                              <w:t>Réserve communale de sécurité civile</w:t>
                            </w:r>
                          </w:p>
                          <w:p w14:paraId="69338BC7" w14:textId="77777777" w:rsidR="00F834CF" w:rsidRPr="00472710" w:rsidRDefault="00F834CF" w:rsidP="00F834CF">
                            <w:pPr>
                              <w:jc w:val="center"/>
                              <w:rPr>
                                <w:rFonts w:ascii="Avenir Book" w:hAnsi="Avenir Book"/>
                                <w:color w:val="002060"/>
                                <w:sz w:val="18"/>
                                <w:szCs w:val="18"/>
                              </w:rPr>
                            </w:pPr>
                          </w:p>
                          <w:p w14:paraId="79863219" w14:textId="77777777" w:rsidR="00F834CF" w:rsidRPr="00472710" w:rsidRDefault="00F834CF" w:rsidP="00F834CF">
                            <w:pPr>
                              <w:jc w:val="center"/>
                              <w:rPr>
                                <w:rFonts w:ascii="Avenir Book" w:hAnsi="Avenir Book"/>
                                <w:color w:val="002060"/>
                                <w:sz w:val="20"/>
                                <w:szCs w:val="20"/>
                              </w:rPr>
                            </w:pPr>
                            <w:r w:rsidRPr="00472710">
                              <w:rPr>
                                <w:rFonts w:ascii="Avenir Book" w:hAnsi="Avenir Book"/>
                                <w:color w:val="002060"/>
                                <w:sz w:val="20"/>
                                <w:szCs w:val="20"/>
                              </w:rPr>
                              <w:t>Matériel à disposition ou de prêt (tronçonneuses, tracteurs, remorques, câbles etc…)</w:t>
                            </w:r>
                          </w:p>
                          <w:p w14:paraId="2C3CDCFF" w14:textId="77777777" w:rsidR="00F834CF" w:rsidRPr="00472710" w:rsidRDefault="00F834CF" w:rsidP="00F834CF">
                            <w:pPr>
                              <w:jc w:val="center"/>
                              <w:rPr>
                                <w:rFonts w:ascii="Avenir Book" w:hAnsi="Avenir Book"/>
                                <w:color w:val="002060"/>
                                <w:sz w:val="20"/>
                                <w:szCs w:val="20"/>
                              </w:rPr>
                            </w:pPr>
                          </w:p>
                          <w:p w14:paraId="35F6FC7A" w14:textId="77777777" w:rsidR="00F834CF" w:rsidRPr="00472710" w:rsidRDefault="00F834CF" w:rsidP="00F834CF">
                            <w:pPr>
                              <w:jc w:val="center"/>
                              <w:rPr>
                                <w:rFonts w:ascii="Avenir Book" w:hAnsi="Avenir Book"/>
                                <w:color w:val="002060"/>
                                <w:sz w:val="20"/>
                                <w:szCs w:val="20"/>
                              </w:rPr>
                            </w:pPr>
                            <w:r w:rsidRPr="00472710">
                              <w:rPr>
                                <w:rFonts w:ascii="Avenir Book" w:hAnsi="Avenir Book"/>
                                <w:color w:val="002060"/>
                                <w:sz w:val="20"/>
                                <w:szCs w:val="20"/>
                              </w:rPr>
                              <w:t>Talkie-Walkie</w:t>
                            </w:r>
                          </w:p>
                          <w:p w14:paraId="5F40A5FE" w14:textId="77777777" w:rsidR="00F834CF" w:rsidRPr="00472710" w:rsidRDefault="00F834CF" w:rsidP="00F834CF">
                            <w:pPr>
                              <w:jc w:val="center"/>
                              <w:rPr>
                                <w:rFonts w:ascii="Avenir Book" w:hAnsi="Avenir Book"/>
                                <w:color w:val="002060"/>
                                <w:sz w:val="20"/>
                                <w:szCs w:val="20"/>
                              </w:rPr>
                            </w:pPr>
                          </w:p>
                          <w:p w14:paraId="4E2CDAAA" w14:textId="77777777" w:rsidR="00F834CF" w:rsidRPr="00472710" w:rsidRDefault="00F834CF" w:rsidP="00F834CF">
                            <w:pPr>
                              <w:jc w:val="center"/>
                              <w:rPr>
                                <w:rFonts w:ascii="Avenir Book" w:hAnsi="Avenir Book"/>
                                <w:color w:val="002060"/>
                                <w:sz w:val="20"/>
                                <w:szCs w:val="20"/>
                              </w:rPr>
                            </w:pPr>
                            <w:r w:rsidRPr="00472710">
                              <w:rPr>
                                <w:rFonts w:ascii="Avenir Book" w:hAnsi="Avenir Book"/>
                                <w:color w:val="002060"/>
                                <w:sz w:val="20"/>
                                <w:szCs w:val="20"/>
                              </w:rPr>
                              <w:t>Carte de la commune</w:t>
                            </w:r>
                          </w:p>
                          <w:p w14:paraId="29CD79FC" w14:textId="77777777" w:rsidR="00F834CF" w:rsidRDefault="00F834CF" w:rsidP="00F834CF">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86AFFA" id="_x0000_s1045" style="position:absolute;margin-left:64.1pt;margin-top:131.95pt;width:102pt;height:282pt;z-index:251701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" fillcolor="#a7caec [831]" strokecolor="#030e13 [484]" strokeweight="1pt">
                <v:stroke joinstyle="miter"/>
                <v:textbox>
                  <w:txbxContent>
                    <w:p w14:paraId="533FC08B" w14:textId="77777777" w:rsidR="00F834CF" w:rsidRDefault="00F834CF" w:rsidP="00F834CF">
                      <w:pPr>
                        <w:jc w:val="center"/>
                        <w:rPr>
                          <w:rFonts w:ascii="Avenir Book" w:hAnsi="Avenir Book"/>
                          <w:b/>
                          <w:bCs/>
                          <w:color w:val="FF0000"/>
                          <w:sz w:val="20"/>
                          <w:szCs w:val="20"/>
                        </w:rPr>
                      </w:pPr>
                      <w:r>
                        <w:rPr>
                          <w:rFonts w:ascii="Avenir Book" w:hAnsi="Avenir Book"/>
                          <w:b/>
                          <w:bCs/>
                          <w:color w:val="FF0000"/>
                          <w:sz w:val="20"/>
                          <w:szCs w:val="20"/>
                        </w:rPr>
                        <w:t>Cellule de moyens</w:t>
                      </w:r>
                    </w:p>
                    <w:p w14:paraId="4FCA79B9" w14:textId="77777777" w:rsidR="00F834CF" w:rsidRPr="00472710" w:rsidRDefault="00F834CF" w:rsidP="00F834CF">
                      <w:pPr>
                        <w:jc w:val="center"/>
                        <w:rPr>
                          <w:rFonts w:ascii="Avenir Book" w:hAnsi="Avenir Book"/>
                          <w:b/>
                          <w:bCs/>
                          <w:color w:val="002060"/>
                          <w:sz w:val="20"/>
                          <w:szCs w:val="20"/>
                        </w:rPr>
                      </w:pPr>
                    </w:p>
                    <w:p w14:paraId="25AC9742" w14:textId="77777777" w:rsidR="00F834CF" w:rsidRPr="00472710" w:rsidRDefault="00F834CF" w:rsidP="00F834CF">
                      <w:pPr>
                        <w:jc w:val="center"/>
                        <w:rPr>
                          <w:rFonts w:ascii="Avenir Book" w:hAnsi="Avenir Book"/>
                          <w:color w:val="002060"/>
                          <w:sz w:val="18"/>
                          <w:szCs w:val="18"/>
                        </w:rPr>
                      </w:pPr>
                      <w:r w:rsidRPr="00472710">
                        <w:rPr>
                          <w:rFonts w:ascii="Avenir Book" w:hAnsi="Avenir Book"/>
                          <w:color w:val="002060"/>
                          <w:sz w:val="20"/>
                          <w:szCs w:val="20"/>
                        </w:rPr>
                        <w:t>Réserve communale de sécurité civile</w:t>
                      </w:r>
                    </w:p>
                    <w:p w14:paraId="69338BC7" w14:textId="77777777" w:rsidR="00F834CF" w:rsidRPr="00472710" w:rsidRDefault="00F834CF" w:rsidP="00F834CF">
                      <w:pPr>
                        <w:jc w:val="center"/>
                        <w:rPr>
                          <w:rFonts w:ascii="Avenir Book" w:hAnsi="Avenir Book"/>
                          <w:color w:val="002060"/>
                          <w:sz w:val="18"/>
                          <w:szCs w:val="18"/>
                        </w:rPr>
                      </w:pPr>
                    </w:p>
                    <w:p w14:paraId="79863219" w14:textId="77777777" w:rsidR="00F834CF" w:rsidRPr="00472710" w:rsidRDefault="00F834CF" w:rsidP="00F834CF">
                      <w:pPr>
                        <w:jc w:val="center"/>
                        <w:rPr>
                          <w:rFonts w:ascii="Avenir Book" w:hAnsi="Avenir Book"/>
                          <w:color w:val="002060"/>
                          <w:sz w:val="20"/>
                          <w:szCs w:val="20"/>
                        </w:rPr>
                      </w:pPr>
                      <w:r w:rsidRPr="00472710">
                        <w:rPr>
                          <w:rFonts w:ascii="Avenir Book" w:hAnsi="Avenir Book"/>
                          <w:color w:val="002060"/>
                          <w:sz w:val="20"/>
                          <w:szCs w:val="20"/>
                        </w:rPr>
                        <w:t>Matériel à disposition ou de prêt (tronçonneuses, tracteurs, remorques, câbles etc…)</w:t>
                      </w:r>
                    </w:p>
                    <w:p w14:paraId="2C3CDCFF" w14:textId="77777777" w:rsidR="00F834CF" w:rsidRPr="00472710" w:rsidRDefault="00F834CF" w:rsidP="00F834CF">
                      <w:pPr>
                        <w:jc w:val="center"/>
                        <w:rPr>
                          <w:rFonts w:ascii="Avenir Book" w:hAnsi="Avenir Book"/>
                          <w:color w:val="002060"/>
                          <w:sz w:val="20"/>
                          <w:szCs w:val="20"/>
                        </w:rPr>
                      </w:pPr>
                    </w:p>
                    <w:p w14:paraId="35F6FC7A" w14:textId="77777777" w:rsidR="00F834CF" w:rsidRPr="00472710" w:rsidRDefault="00F834CF" w:rsidP="00F834CF">
                      <w:pPr>
                        <w:jc w:val="center"/>
                        <w:rPr>
                          <w:rFonts w:ascii="Avenir Book" w:hAnsi="Avenir Book"/>
                          <w:color w:val="002060"/>
                          <w:sz w:val="20"/>
                          <w:szCs w:val="20"/>
                        </w:rPr>
                      </w:pPr>
                      <w:r w:rsidRPr="00472710">
                        <w:rPr>
                          <w:rFonts w:ascii="Avenir Book" w:hAnsi="Avenir Book"/>
                          <w:color w:val="002060"/>
                          <w:sz w:val="20"/>
                          <w:szCs w:val="20"/>
                        </w:rPr>
                        <w:t>Talkie-Walkie</w:t>
                      </w:r>
                    </w:p>
                    <w:p w14:paraId="5F40A5FE" w14:textId="77777777" w:rsidR="00F834CF" w:rsidRPr="00472710" w:rsidRDefault="00F834CF" w:rsidP="00F834CF">
                      <w:pPr>
                        <w:jc w:val="center"/>
                        <w:rPr>
                          <w:rFonts w:ascii="Avenir Book" w:hAnsi="Avenir Book"/>
                          <w:color w:val="002060"/>
                          <w:sz w:val="20"/>
                          <w:szCs w:val="20"/>
                        </w:rPr>
                      </w:pPr>
                    </w:p>
                    <w:p w14:paraId="4E2CDAAA" w14:textId="77777777" w:rsidR="00F834CF" w:rsidRPr="00472710" w:rsidRDefault="00F834CF" w:rsidP="00F834CF">
                      <w:pPr>
                        <w:jc w:val="center"/>
                        <w:rPr>
                          <w:rFonts w:ascii="Avenir Book" w:hAnsi="Avenir Book"/>
                          <w:color w:val="002060"/>
                          <w:sz w:val="20"/>
                          <w:szCs w:val="20"/>
                        </w:rPr>
                      </w:pPr>
                      <w:r w:rsidRPr="00472710">
                        <w:rPr>
                          <w:rFonts w:ascii="Avenir Book" w:hAnsi="Avenir Book"/>
                          <w:color w:val="002060"/>
                          <w:sz w:val="20"/>
                          <w:szCs w:val="20"/>
                        </w:rPr>
                        <w:t>Carte de la commune</w:t>
                      </w:r>
                    </w:p>
                    <w:p w14:paraId="29CD79FC" w14:textId="77777777" w:rsidR="00F834CF" w:rsidRDefault="00F834CF" w:rsidP="00F834CF">
                      <w:pPr>
                        <w:jc w:val="center"/>
                      </w:pPr>
                    </w:p>
                  </w:txbxContent>
                </v:textbox>
              </v:roundrect>
            </w:pict>
          </mc:Fallback>
        </mc:AlternateContent>
      </w:r>
      <w:r w:rsidRPr="008907F6">
        <w:rPr>
          <w:rFonts w:ascii="Avenir Light" w:hAnsi="Avenir Light" w:cs="Impact"/>
          <w:color w:val="002060"/>
          <w:sz w:val="28"/>
          <w:szCs w:val="28"/>
        </w:rPr>
        <w:br w:type="page"/>
      </w:r>
    </w:p>
    <w:p w14:paraId="65540C91" w14:textId="77777777" w:rsidR="004A6793" w:rsidRDefault="004A6793" w:rsidP="00F834CF">
      <w:pPr>
        <w:rPr>
          <w:rFonts w:ascii="Avenir Light" w:hAnsi="Avenir Light" w:cs="Impact"/>
          <w:color w:val="002060"/>
          <w:sz w:val="28"/>
          <w:szCs w:val="28"/>
        </w:rPr>
      </w:pPr>
    </w:p>
    <w:p w14:paraId="20E8FD15" w14:textId="77777777" w:rsidR="004A6793" w:rsidRDefault="004A6793" w:rsidP="004A6793">
      <w:pPr>
        <w:jc w:val="center"/>
        <w:rPr>
          <w:rFonts w:ascii="Century" w:hAnsi="Century" w:cs="Apple Chancery"/>
          <w:b/>
          <w:bCs/>
          <w:color w:val="002060"/>
          <w:sz w:val="96"/>
          <w:szCs w:val="96"/>
        </w:rPr>
      </w:pPr>
    </w:p>
    <w:p w14:paraId="66A678A4" w14:textId="77777777" w:rsidR="004A6793" w:rsidRDefault="004A6793" w:rsidP="004A6793">
      <w:pPr>
        <w:jc w:val="center"/>
        <w:rPr>
          <w:rFonts w:ascii="Century" w:hAnsi="Century" w:cs="Apple Chancery"/>
          <w:b/>
          <w:bCs/>
          <w:color w:val="002060"/>
          <w:sz w:val="96"/>
          <w:szCs w:val="96"/>
        </w:rPr>
      </w:pPr>
    </w:p>
    <w:p w14:paraId="12AD4C4E" w14:textId="77777777" w:rsidR="004A6793" w:rsidRDefault="004A6793" w:rsidP="004A6793">
      <w:pPr>
        <w:jc w:val="center"/>
        <w:rPr>
          <w:rFonts w:ascii="Century" w:hAnsi="Century" w:cs="Apple Chancery"/>
          <w:b/>
          <w:bCs/>
          <w:color w:val="002060"/>
          <w:sz w:val="96"/>
          <w:szCs w:val="96"/>
        </w:rPr>
      </w:pPr>
    </w:p>
    <w:p w14:paraId="638A21D7" w14:textId="77777777" w:rsidR="004A6793" w:rsidRDefault="004A6793" w:rsidP="004A6793">
      <w:pPr>
        <w:jc w:val="center"/>
        <w:rPr>
          <w:rFonts w:ascii="Century" w:hAnsi="Century" w:cs="Apple Chancery"/>
          <w:b/>
          <w:bCs/>
          <w:color w:val="002060"/>
          <w:sz w:val="96"/>
          <w:szCs w:val="96"/>
        </w:rPr>
      </w:pPr>
    </w:p>
    <w:p w14:paraId="2C1E357A" w14:textId="1628F395" w:rsidR="004A6793" w:rsidRPr="00D47508" w:rsidRDefault="004A6793" w:rsidP="004A6793">
      <w:pPr>
        <w:jc w:val="center"/>
        <w:rPr>
          <w:rFonts w:ascii="Century" w:hAnsi="Century" w:cs="Apple Chancery"/>
          <w:b/>
          <w:bCs/>
          <w:color w:val="002060"/>
          <w:sz w:val="96"/>
          <w:szCs w:val="96"/>
        </w:rPr>
      </w:pPr>
      <w:r w:rsidRPr="00D47508">
        <w:rPr>
          <w:rFonts w:ascii="Century" w:hAnsi="Century" w:cs="Apple Chancery"/>
          <w:b/>
          <w:bCs/>
          <w:color w:val="002060"/>
          <w:sz w:val="96"/>
          <w:szCs w:val="96"/>
        </w:rPr>
        <w:t>I</w:t>
      </w:r>
      <w:r>
        <w:rPr>
          <w:rFonts w:ascii="Century" w:hAnsi="Century" w:cs="Apple Chancery"/>
          <w:b/>
          <w:bCs/>
          <w:color w:val="002060"/>
          <w:sz w:val="96"/>
          <w:szCs w:val="96"/>
        </w:rPr>
        <w:t>V</w:t>
      </w:r>
    </w:p>
    <w:p w14:paraId="1DF65500" w14:textId="77777777" w:rsidR="004A6793" w:rsidRDefault="004A6793" w:rsidP="004A6793">
      <w:pPr>
        <w:jc w:val="center"/>
        <w:rPr>
          <w:b/>
          <w:bCs/>
          <w:color w:val="002060"/>
          <w:sz w:val="44"/>
          <w:szCs w:val="44"/>
        </w:rPr>
      </w:pPr>
    </w:p>
    <w:p w14:paraId="2A64B3E6" w14:textId="10E96923" w:rsidR="004A6793" w:rsidRDefault="004A6793" w:rsidP="004A6793">
      <w:pPr>
        <w:jc w:val="center"/>
        <w:rPr>
          <w:rFonts w:ascii="Avenir Light" w:hAnsi="Avenir Light" w:cs="Impact"/>
          <w:color w:val="002060"/>
          <w:sz w:val="28"/>
          <w:szCs w:val="28"/>
        </w:rPr>
      </w:pPr>
      <w:r>
        <w:rPr>
          <w:b/>
          <w:bCs/>
          <w:color w:val="002060"/>
          <w:sz w:val="56"/>
          <w:szCs w:val="56"/>
        </w:rPr>
        <w:t>MOYENS DISPONIBLES DU PCS</w:t>
      </w:r>
    </w:p>
    <w:p w14:paraId="2F33B03F" w14:textId="77777777" w:rsidR="004A6793" w:rsidRDefault="004A6793" w:rsidP="00F834CF">
      <w:pPr>
        <w:rPr>
          <w:rFonts w:ascii="Avenir Light" w:hAnsi="Avenir Light" w:cs="Impact"/>
          <w:color w:val="002060"/>
          <w:sz w:val="28"/>
          <w:szCs w:val="28"/>
        </w:rPr>
      </w:pPr>
    </w:p>
    <w:p w14:paraId="4BAF975B" w14:textId="6BD42988" w:rsidR="00982E53" w:rsidRDefault="004A6793" w:rsidP="00982E53">
      <w:pPr>
        <w:rPr>
          <w:rFonts w:ascii="Avenir Light" w:hAnsi="Avenir Light" w:cs="Impact"/>
          <w:color w:val="002060"/>
          <w:sz w:val="28"/>
          <w:szCs w:val="28"/>
        </w:rPr>
      </w:pPr>
      <w:r>
        <w:rPr>
          <w:rFonts w:ascii="Avenir Light" w:hAnsi="Avenir Light" w:cs="Impact"/>
          <w:color w:val="002060"/>
          <w:sz w:val="28"/>
          <w:szCs w:val="28"/>
        </w:rPr>
        <w:br w:type="page"/>
      </w:r>
    </w:p>
    <w:p w14:paraId="7B2527EE" w14:textId="5B33CE76" w:rsidR="00982E53" w:rsidRPr="00982E53" w:rsidRDefault="00982E53" w:rsidP="00982E53">
      <w:pPr>
        <w:rPr>
          <w:b/>
          <w:bCs/>
          <w:i/>
          <w:iCs/>
          <w:color w:val="FF0000"/>
          <w:sz w:val="32"/>
          <w:szCs w:val="32"/>
        </w:rPr>
      </w:pPr>
      <w:r>
        <w:rPr>
          <w:b/>
          <w:bCs/>
          <w:i/>
          <w:iCs/>
          <w:color w:val="FF0000"/>
          <w:sz w:val="32"/>
          <w:szCs w:val="32"/>
        </w:rPr>
        <w:lastRenderedPageBreak/>
        <w:t>Adaptez vos moyens personnels sur la base proposée ci-dessous</w:t>
      </w:r>
    </w:p>
    <w:p w14:paraId="024A6584" w14:textId="77777777" w:rsidR="00982E53" w:rsidRPr="00982E53" w:rsidRDefault="00982E53" w:rsidP="00982E53">
      <w:pPr>
        <w:rPr>
          <w:rFonts w:ascii="Avenir Light" w:hAnsi="Avenir Light" w:cs="Impact"/>
          <w:color w:val="002060"/>
          <w:sz w:val="28"/>
          <w:szCs w:val="28"/>
        </w:rPr>
      </w:pPr>
    </w:p>
    <w:p w14:paraId="394EB6C3" w14:textId="59707E71" w:rsidR="00CA0458" w:rsidRPr="00A82FC8" w:rsidRDefault="00A82FC8" w:rsidP="00E27E66">
      <w:pPr>
        <w:pStyle w:val="Paragraphedeliste"/>
        <w:numPr>
          <w:ilvl w:val="1"/>
          <w:numId w:val="26"/>
        </w:numPr>
        <w:ind w:left="426"/>
        <w:rPr>
          <w:b/>
          <w:bCs/>
          <w:color w:val="002060"/>
          <w:sz w:val="28"/>
          <w:szCs w:val="28"/>
        </w:rPr>
      </w:pPr>
      <w:r>
        <w:rPr>
          <w:b/>
          <w:bCs/>
          <w:color w:val="002060"/>
          <w:sz w:val="28"/>
          <w:szCs w:val="28"/>
        </w:rPr>
        <w:t>Les moyens</w:t>
      </w:r>
    </w:p>
    <w:p w14:paraId="1BC63241" w14:textId="77777777" w:rsidR="00CA0458" w:rsidRPr="008907F6" w:rsidRDefault="00CA0458" w:rsidP="00CA0458">
      <w:pPr>
        <w:rPr>
          <w:color w:val="002060"/>
        </w:rPr>
      </w:pPr>
    </w:p>
    <w:p w14:paraId="185A942D" w14:textId="526730E3" w:rsidR="00CA0458" w:rsidRPr="00A82FC8" w:rsidRDefault="00F834CF" w:rsidP="00E27E66">
      <w:pPr>
        <w:pStyle w:val="Paragraphedeliste"/>
        <w:numPr>
          <w:ilvl w:val="1"/>
          <w:numId w:val="24"/>
        </w:numPr>
        <w:ind w:left="426"/>
        <w:rPr>
          <w:b/>
          <w:bCs/>
          <w:color w:val="002060"/>
        </w:rPr>
      </w:pPr>
      <w:r>
        <w:rPr>
          <w:b/>
          <w:bCs/>
          <w:color w:val="002060"/>
        </w:rPr>
        <w:t>Lieux et matériels</w:t>
      </w:r>
    </w:p>
    <w:p w14:paraId="319E4B1D" w14:textId="77777777" w:rsidR="00CA0458" w:rsidRPr="008907F6" w:rsidRDefault="00CA0458" w:rsidP="00F67E66">
      <w:pPr>
        <w:rPr>
          <w:color w:val="002060"/>
        </w:rPr>
      </w:pPr>
    </w:p>
    <w:p w14:paraId="4FE0A395" w14:textId="08F34BF5" w:rsidR="004B6237" w:rsidRPr="008907F6" w:rsidRDefault="00F834CF" w:rsidP="00F67E66">
      <w:pPr>
        <w:rPr>
          <w:b/>
          <w:bCs/>
          <w:color w:val="002060"/>
        </w:rPr>
      </w:pPr>
      <w:r>
        <w:rPr>
          <w:b/>
          <w:bCs/>
          <w:color w:val="002060"/>
        </w:rPr>
        <w:t xml:space="preserve">4.1.1 </w:t>
      </w:r>
      <w:r w:rsidR="004B6237" w:rsidRPr="008907F6">
        <w:rPr>
          <w:b/>
          <w:bCs/>
          <w:color w:val="002060"/>
        </w:rPr>
        <w:t>Lieux de rassemblements de la cellule de crise :</w:t>
      </w:r>
    </w:p>
    <w:tbl>
      <w:tblPr>
        <w:tblStyle w:val="Grilledutableau"/>
        <w:tblW w:w="0" w:type="auto"/>
        <w:tblLook w:val="04A0" w:firstRow="1" w:lastRow="0" w:firstColumn="1" w:lastColumn="0" w:noHBand="0" w:noVBand="1"/>
      </w:tblPr>
      <w:tblGrid>
        <w:gridCol w:w="3020"/>
        <w:gridCol w:w="3020"/>
        <w:gridCol w:w="3020"/>
      </w:tblGrid>
      <w:tr w:rsidR="008907F6" w:rsidRPr="008907F6" w14:paraId="46877701" w14:textId="77777777" w:rsidTr="004B6237">
        <w:tc>
          <w:tcPr>
            <w:tcW w:w="3020" w:type="dxa"/>
            <w:shd w:val="clear" w:color="auto" w:fill="FFC000"/>
          </w:tcPr>
          <w:p w14:paraId="76171BE6" w14:textId="2C06EE92" w:rsidR="00971B55" w:rsidRPr="008907F6" w:rsidRDefault="00971B55" w:rsidP="004B6237">
            <w:pPr>
              <w:jc w:val="center"/>
              <w:rPr>
                <w:color w:val="002060"/>
              </w:rPr>
            </w:pPr>
            <w:r w:rsidRPr="008907F6">
              <w:rPr>
                <w:color w:val="002060"/>
              </w:rPr>
              <w:t>Lieu</w:t>
            </w:r>
          </w:p>
        </w:tc>
        <w:tc>
          <w:tcPr>
            <w:tcW w:w="3021" w:type="dxa"/>
            <w:shd w:val="clear" w:color="auto" w:fill="FFC000"/>
          </w:tcPr>
          <w:p w14:paraId="6F9649AD" w14:textId="108EEFCE" w:rsidR="00971B55" w:rsidRPr="008907F6" w:rsidRDefault="00971B55" w:rsidP="004B6237">
            <w:pPr>
              <w:jc w:val="center"/>
              <w:rPr>
                <w:color w:val="002060"/>
              </w:rPr>
            </w:pPr>
            <w:r w:rsidRPr="008907F6">
              <w:rPr>
                <w:color w:val="002060"/>
              </w:rPr>
              <w:t>Lieu de repli</w:t>
            </w:r>
          </w:p>
        </w:tc>
        <w:tc>
          <w:tcPr>
            <w:tcW w:w="3021" w:type="dxa"/>
            <w:shd w:val="clear" w:color="auto" w:fill="FFC000"/>
          </w:tcPr>
          <w:p w14:paraId="73956D1A" w14:textId="39DBBE42" w:rsidR="00971B55" w:rsidRPr="008907F6" w:rsidRDefault="00971B55" w:rsidP="004B6237">
            <w:pPr>
              <w:jc w:val="center"/>
              <w:rPr>
                <w:color w:val="002060"/>
              </w:rPr>
            </w:pPr>
            <w:r w:rsidRPr="008907F6">
              <w:rPr>
                <w:color w:val="002060"/>
              </w:rPr>
              <w:t>Accueil presse</w:t>
            </w:r>
          </w:p>
        </w:tc>
      </w:tr>
      <w:tr w:rsidR="00971B55" w:rsidRPr="008907F6" w14:paraId="33F2DA00" w14:textId="77777777" w:rsidTr="00971B55">
        <w:tc>
          <w:tcPr>
            <w:tcW w:w="3020" w:type="dxa"/>
          </w:tcPr>
          <w:p w14:paraId="4DC92FC0" w14:textId="75AE4E49" w:rsidR="00971B55" w:rsidRPr="008907F6" w:rsidRDefault="00FF4DDC" w:rsidP="004B6237">
            <w:pPr>
              <w:jc w:val="center"/>
              <w:rPr>
                <w:color w:val="002060"/>
              </w:rPr>
            </w:pPr>
            <w:proofErr w:type="spellStart"/>
            <w:proofErr w:type="gramStart"/>
            <w:r>
              <w:rPr>
                <w:color w:val="002060"/>
              </w:rPr>
              <w:t>xxxx</w:t>
            </w:r>
            <w:proofErr w:type="spellEnd"/>
            <w:proofErr w:type="gramEnd"/>
          </w:p>
        </w:tc>
        <w:tc>
          <w:tcPr>
            <w:tcW w:w="3021" w:type="dxa"/>
          </w:tcPr>
          <w:p w14:paraId="3A39BC7B" w14:textId="7164792D" w:rsidR="00971B55" w:rsidRPr="008907F6" w:rsidRDefault="00FF4DDC" w:rsidP="004B6237">
            <w:pPr>
              <w:jc w:val="center"/>
              <w:rPr>
                <w:color w:val="002060"/>
              </w:rPr>
            </w:pPr>
            <w:proofErr w:type="spellStart"/>
            <w:proofErr w:type="gramStart"/>
            <w:r>
              <w:rPr>
                <w:color w:val="002060"/>
              </w:rPr>
              <w:t>xxxx</w:t>
            </w:r>
            <w:proofErr w:type="spellEnd"/>
            <w:proofErr w:type="gramEnd"/>
          </w:p>
        </w:tc>
        <w:tc>
          <w:tcPr>
            <w:tcW w:w="3021" w:type="dxa"/>
          </w:tcPr>
          <w:p w14:paraId="54008B75" w14:textId="7929E00E" w:rsidR="00971B55" w:rsidRPr="008907F6" w:rsidRDefault="00FF4DDC" w:rsidP="004B6237">
            <w:pPr>
              <w:jc w:val="center"/>
              <w:rPr>
                <w:color w:val="002060"/>
              </w:rPr>
            </w:pPr>
            <w:proofErr w:type="spellStart"/>
            <w:proofErr w:type="gramStart"/>
            <w:r>
              <w:rPr>
                <w:color w:val="002060"/>
              </w:rPr>
              <w:t>xxxx</w:t>
            </w:r>
            <w:proofErr w:type="spellEnd"/>
            <w:proofErr w:type="gramEnd"/>
          </w:p>
        </w:tc>
      </w:tr>
    </w:tbl>
    <w:p w14:paraId="54B45208" w14:textId="77777777" w:rsidR="00CA0458" w:rsidRPr="008907F6" w:rsidRDefault="00CA0458" w:rsidP="00F67E66">
      <w:pPr>
        <w:rPr>
          <w:color w:val="002060"/>
        </w:rPr>
      </w:pPr>
    </w:p>
    <w:p w14:paraId="1E859A87" w14:textId="58E8187A" w:rsidR="004B6237" w:rsidRPr="008907F6" w:rsidRDefault="00F834CF" w:rsidP="00F67E66">
      <w:pPr>
        <w:rPr>
          <w:b/>
          <w:bCs/>
          <w:color w:val="002060"/>
        </w:rPr>
      </w:pPr>
      <w:r>
        <w:rPr>
          <w:b/>
          <w:bCs/>
          <w:color w:val="002060"/>
        </w:rPr>
        <w:t xml:space="preserve">4.1.2 </w:t>
      </w:r>
      <w:r w:rsidR="004B6237" w:rsidRPr="008907F6">
        <w:rPr>
          <w:b/>
          <w:bCs/>
          <w:color w:val="002060"/>
        </w:rPr>
        <w:t>Moyens de communications :</w:t>
      </w:r>
    </w:p>
    <w:tbl>
      <w:tblPr>
        <w:tblStyle w:val="Grilledutableau"/>
        <w:tblW w:w="0" w:type="auto"/>
        <w:tblLook w:val="04A0" w:firstRow="1" w:lastRow="0" w:firstColumn="1" w:lastColumn="0" w:noHBand="0" w:noVBand="1"/>
      </w:tblPr>
      <w:tblGrid>
        <w:gridCol w:w="4956"/>
        <w:gridCol w:w="4104"/>
      </w:tblGrid>
      <w:tr w:rsidR="008907F6" w:rsidRPr="008907F6" w14:paraId="0442BFDC" w14:textId="77777777" w:rsidTr="00BE5EBB">
        <w:tc>
          <w:tcPr>
            <w:tcW w:w="4957" w:type="dxa"/>
            <w:shd w:val="clear" w:color="auto" w:fill="FFC000"/>
          </w:tcPr>
          <w:p w14:paraId="18D9C36C" w14:textId="623BE72E" w:rsidR="00B1401A" w:rsidRPr="008907F6" w:rsidRDefault="00B1401A" w:rsidP="00BE5EBB">
            <w:pPr>
              <w:jc w:val="center"/>
              <w:rPr>
                <w:color w:val="002060"/>
              </w:rPr>
            </w:pPr>
            <w:r w:rsidRPr="008907F6">
              <w:rPr>
                <w:color w:val="002060"/>
              </w:rPr>
              <w:t>Moyens</w:t>
            </w:r>
          </w:p>
        </w:tc>
        <w:tc>
          <w:tcPr>
            <w:tcW w:w="4105" w:type="dxa"/>
            <w:shd w:val="clear" w:color="auto" w:fill="FFC000"/>
          </w:tcPr>
          <w:p w14:paraId="752AC133" w14:textId="1C83D3B4" w:rsidR="00B1401A" w:rsidRPr="008907F6" w:rsidRDefault="00B1401A" w:rsidP="00BE5EBB">
            <w:pPr>
              <w:jc w:val="center"/>
              <w:rPr>
                <w:color w:val="002060"/>
              </w:rPr>
            </w:pPr>
            <w:r w:rsidRPr="008907F6">
              <w:rPr>
                <w:color w:val="002060"/>
              </w:rPr>
              <w:t>Observations</w:t>
            </w:r>
          </w:p>
        </w:tc>
      </w:tr>
      <w:tr w:rsidR="00B1401A" w:rsidRPr="008907F6" w14:paraId="16025157" w14:textId="77777777" w:rsidTr="000869DD">
        <w:tc>
          <w:tcPr>
            <w:tcW w:w="4957" w:type="dxa"/>
          </w:tcPr>
          <w:p w14:paraId="6723B577" w14:textId="77777777" w:rsidR="00B1401A" w:rsidRPr="008907F6" w:rsidRDefault="00B1401A" w:rsidP="00E27E66">
            <w:pPr>
              <w:pStyle w:val="Paragraphedeliste"/>
              <w:numPr>
                <w:ilvl w:val="0"/>
                <w:numId w:val="4"/>
              </w:numPr>
              <w:rPr>
                <w:color w:val="002060"/>
              </w:rPr>
            </w:pPr>
            <w:r w:rsidRPr="008907F6">
              <w:rPr>
                <w:color w:val="002060"/>
              </w:rPr>
              <w:t>Ligne téléphonique</w:t>
            </w:r>
          </w:p>
          <w:p w14:paraId="756F7336" w14:textId="77777777" w:rsidR="00B1401A" w:rsidRPr="008907F6" w:rsidRDefault="00B1401A" w:rsidP="00E27E66">
            <w:pPr>
              <w:pStyle w:val="Paragraphedeliste"/>
              <w:numPr>
                <w:ilvl w:val="0"/>
                <w:numId w:val="4"/>
              </w:numPr>
              <w:rPr>
                <w:color w:val="002060"/>
              </w:rPr>
            </w:pPr>
            <w:r w:rsidRPr="008907F6">
              <w:rPr>
                <w:color w:val="002060"/>
              </w:rPr>
              <w:t>Téléphone portable</w:t>
            </w:r>
          </w:p>
          <w:p w14:paraId="2FD9AD9B" w14:textId="77777777" w:rsidR="00B1401A" w:rsidRPr="008907F6" w:rsidRDefault="00B1401A" w:rsidP="00E27E66">
            <w:pPr>
              <w:pStyle w:val="Paragraphedeliste"/>
              <w:numPr>
                <w:ilvl w:val="0"/>
                <w:numId w:val="4"/>
              </w:numPr>
              <w:rPr>
                <w:color w:val="002060"/>
                <w:lang w:val="en-US"/>
              </w:rPr>
            </w:pPr>
            <w:r w:rsidRPr="008907F6">
              <w:rPr>
                <w:color w:val="002060"/>
                <w:lang w:val="en-US"/>
              </w:rPr>
              <w:t xml:space="preserve">Radio </w:t>
            </w:r>
            <w:r w:rsidR="00382881" w:rsidRPr="008907F6">
              <w:rPr>
                <w:color w:val="002060"/>
                <w:lang w:val="en-US"/>
              </w:rPr>
              <w:t xml:space="preserve">type talky </w:t>
            </w:r>
            <w:proofErr w:type="spellStart"/>
            <w:r w:rsidR="00382881" w:rsidRPr="008907F6">
              <w:rPr>
                <w:color w:val="002060"/>
                <w:lang w:val="en-US"/>
              </w:rPr>
              <w:t>walky</w:t>
            </w:r>
            <w:proofErr w:type="spellEnd"/>
            <w:r w:rsidR="00382881" w:rsidRPr="008907F6">
              <w:rPr>
                <w:color w:val="002060"/>
                <w:lang w:val="en-US"/>
              </w:rPr>
              <w:t xml:space="preserve"> </w:t>
            </w:r>
            <w:r w:rsidR="000869DD" w:rsidRPr="008907F6">
              <w:rPr>
                <w:color w:val="002060"/>
                <w:lang w:val="en-US"/>
              </w:rPr>
              <w:t xml:space="preserve">446 Mhz-446.1 </w:t>
            </w:r>
            <w:proofErr w:type="spellStart"/>
            <w:r w:rsidR="000869DD" w:rsidRPr="008907F6">
              <w:rPr>
                <w:color w:val="002060"/>
                <w:lang w:val="en-US"/>
              </w:rPr>
              <w:t>Mhz</w:t>
            </w:r>
            <w:proofErr w:type="spellEnd"/>
          </w:p>
          <w:p w14:paraId="6E0F8765" w14:textId="77777777" w:rsidR="000869DD" w:rsidRPr="008907F6" w:rsidRDefault="000869DD" w:rsidP="00E27E66">
            <w:pPr>
              <w:pStyle w:val="Paragraphedeliste"/>
              <w:numPr>
                <w:ilvl w:val="0"/>
                <w:numId w:val="4"/>
              </w:numPr>
              <w:rPr>
                <w:color w:val="002060"/>
                <w:lang w:val="en-US"/>
              </w:rPr>
            </w:pPr>
            <w:proofErr w:type="spellStart"/>
            <w:r w:rsidRPr="008907F6">
              <w:rPr>
                <w:color w:val="002060"/>
                <w:lang w:val="en-US"/>
              </w:rPr>
              <w:t>Ordinateurs</w:t>
            </w:r>
            <w:proofErr w:type="spellEnd"/>
          </w:p>
          <w:p w14:paraId="57F07CBC" w14:textId="77777777" w:rsidR="000869DD" w:rsidRPr="008907F6" w:rsidRDefault="000869DD" w:rsidP="00E27E66">
            <w:pPr>
              <w:pStyle w:val="Paragraphedeliste"/>
              <w:numPr>
                <w:ilvl w:val="0"/>
                <w:numId w:val="4"/>
              </w:numPr>
              <w:rPr>
                <w:color w:val="002060"/>
                <w:lang w:val="en-US"/>
              </w:rPr>
            </w:pPr>
            <w:proofErr w:type="spellStart"/>
            <w:r w:rsidRPr="008907F6">
              <w:rPr>
                <w:color w:val="002060"/>
                <w:lang w:val="en-US"/>
              </w:rPr>
              <w:t>Photocopieur</w:t>
            </w:r>
            <w:proofErr w:type="spellEnd"/>
            <w:r w:rsidRPr="008907F6">
              <w:rPr>
                <w:color w:val="002060"/>
                <w:lang w:val="en-US"/>
              </w:rPr>
              <w:t xml:space="preserve"> et </w:t>
            </w:r>
            <w:proofErr w:type="spellStart"/>
            <w:r w:rsidR="00E36016" w:rsidRPr="008907F6">
              <w:rPr>
                <w:color w:val="002060"/>
                <w:lang w:val="en-US"/>
              </w:rPr>
              <w:t>imprimante</w:t>
            </w:r>
            <w:proofErr w:type="spellEnd"/>
          </w:p>
          <w:p w14:paraId="25076022" w14:textId="77777777" w:rsidR="00E36016" w:rsidRPr="008907F6" w:rsidRDefault="000444B1" w:rsidP="00E27E66">
            <w:pPr>
              <w:pStyle w:val="Paragraphedeliste"/>
              <w:numPr>
                <w:ilvl w:val="0"/>
                <w:numId w:val="4"/>
              </w:numPr>
              <w:rPr>
                <w:color w:val="002060"/>
                <w:lang w:val="en-US"/>
              </w:rPr>
            </w:pPr>
            <w:r w:rsidRPr="008907F6">
              <w:rPr>
                <w:color w:val="002060"/>
                <w:lang w:val="en-US"/>
              </w:rPr>
              <w:t>Poste radio à piles</w:t>
            </w:r>
          </w:p>
          <w:p w14:paraId="20458F72" w14:textId="77777777" w:rsidR="000444B1" w:rsidRPr="008907F6" w:rsidRDefault="000444B1" w:rsidP="00E27E66">
            <w:pPr>
              <w:pStyle w:val="Paragraphedeliste"/>
              <w:numPr>
                <w:ilvl w:val="0"/>
                <w:numId w:val="4"/>
              </w:numPr>
              <w:rPr>
                <w:color w:val="002060"/>
                <w:lang w:val="en-US"/>
              </w:rPr>
            </w:pPr>
            <w:r w:rsidRPr="008907F6">
              <w:rPr>
                <w:color w:val="002060"/>
                <w:lang w:val="en-US"/>
              </w:rPr>
              <w:t xml:space="preserve">Réseaux </w:t>
            </w:r>
            <w:proofErr w:type="spellStart"/>
            <w:r w:rsidRPr="008907F6">
              <w:rPr>
                <w:color w:val="002060"/>
                <w:lang w:val="en-US"/>
              </w:rPr>
              <w:t>sociaux</w:t>
            </w:r>
            <w:proofErr w:type="spellEnd"/>
          </w:p>
          <w:p w14:paraId="10D1C779" w14:textId="19137E2D" w:rsidR="000444B1" w:rsidRPr="008907F6" w:rsidRDefault="000444B1" w:rsidP="00E27E66">
            <w:pPr>
              <w:pStyle w:val="Paragraphedeliste"/>
              <w:numPr>
                <w:ilvl w:val="0"/>
                <w:numId w:val="4"/>
              </w:numPr>
              <w:rPr>
                <w:color w:val="002060"/>
                <w:lang w:val="en-US"/>
              </w:rPr>
            </w:pPr>
            <w:proofErr w:type="spellStart"/>
            <w:r w:rsidRPr="008907F6">
              <w:rPr>
                <w:color w:val="002060"/>
                <w:lang w:val="en-US"/>
              </w:rPr>
              <w:t>Panneau</w:t>
            </w:r>
            <w:proofErr w:type="spellEnd"/>
            <w:r w:rsidRPr="008907F6">
              <w:rPr>
                <w:color w:val="002060"/>
                <w:lang w:val="en-US"/>
              </w:rPr>
              <w:t>-Pocket</w:t>
            </w:r>
          </w:p>
        </w:tc>
        <w:tc>
          <w:tcPr>
            <w:tcW w:w="4105" w:type="dxa"/>
          </w:tcPr>
          <w:p w14:paraId="5ADE1CC3" w14:textId="77777777" w:rsidR="00B1401A" w:rsidRPr="008907F6" w:rsidRDefault="00B1401A" w:rsidP="00F67E66">
            <w:pPr>
              <w:rPr>
                <w:color w:val="002060"/>
                <w:lang w:val="en-US"/>
              </w:rPr>
            </w:pPr>
          </w:p>
        </w:tc>
      </w:tr>
    </w:tbl>
    <w:p w14:paraId="72264914" w14:textId="77777777" w:rsidR="004B6237" w:rsidRPr="008907F6" w:rsidRDefault="004B6237" w:rsidP="00F67E66">
      <w:pPr>
        <w:rPr>
          <w:color w:val="002060"/>
          <w:lang w:val="en-US"/>
        </w:rPr>
      </w:pPr>
    </w:p>
    <w:p w14:paraId="594D7177" w14:textId="2944B75A" w:rsidR="00BE5EBB" w:rsidRPr="008907F6" w:rsidRDefault="00F834CF" w:rsidP="00BE5EBB">
      <w:pPr>
        <w:rPr>
          <w:b/>
          <w:bCs/>
          <w:color w:val="002060"/>
        </w:rPr>
      </w:pPr>
      <w:r>
        <w:rPr>
          <w:b/>
          <w:bCs/>
          <w:color w:val="002060"/>
        </w:rPr>
        <w:t xml:space="preserve">4.1.3 </w:t>
      </w:r>
      <w:r w:rsidR="00BE5EBB" w:rsidRPr="008907F6">
        <w:rPr>
          <w:b/>
          <w:bCs/>
          <w:color w:val="002060"/>
        </w:rPr>
        <w:t>Moyens matériels :</w:t>
      </w:r>
    </w:p>
    <w:tbl>
      <w:tblPr>
        <w:tblStyle w:val="Grilledutableau"/>
        <w:tblW w:w="0" w:type="auto"/>
        <w:tblLook w:val="04A0" w:firstRow="1" w:lastRow="0" w:firstColumn="1" w:lastColumn="0" w:noHBand="0" w:noVBand="1"/>
      </w:tblPr>
      <w:tblGrid>
        <w:gridCol w:w="4956"/>
        <w:gridCol w:w="4104"/>
      </w:tblGrid>
      <w:tr w:rsidR="008907F6" w:rsidRPr="008907F6" w14:paraId="49A6755A" w14:textId="77777777" w:rsidTr="001E3C14">
        <w:tc>
          <w:tcPr>
            <w:tcW w:w="4957" w:type="dxa"/>
            <w:shd w:val="clear" w:color="auto" w:fill="FFC000"/>
          </w:tcPr>
          <w:p w14:paraId="0B06C151" w14:textId="77777777" w:rsidR="00BE5EBB" w:rsidRPr="008907F6" w:rsidRDefault="00BE5EBB" w:rsidP="001E3C14">
            <w:pPr>
              <w:jc w:val="center"/>
              <w:rPr>
                <w:color w:val="002060"/>
              </w:rPr>
            </w:pPr>
            <w:r w:rsidRPr="008907F6">
              <w:rPr>
                <w:color w:val="002060"/>
              </w:rPr>
              <w:t>Moyens</w:t>
            </w:r>
          </w:p>
        </w:tc>
        <w:tc>
          <w:tcPr>
            <w:tcW w:w="4105" w:type="dxa"/>
            <w:shd w:val="clear" w:color="auto" w:fill="FFC000"/>
          </w:tcPr>
          <w:p w14:paraId="1D330729" w14:textId="77777777" w:rsidR="00BE5EBB" w:rsidRPr="008907F6" w:rsidRDefault="00BE5EBB" w:rsidP="001E3C14">
            <w:pPr>
              <w:jc w:val="center"/>
              <w:rPr>
                <w:color w:val="002060"/>
              </w:rPr>
            </w:pPr>
            <w:r w:rsidRPr="008907F6">
              <w:rPr>
                <w:color w:val="002060"/>
              </w:rPr>
              <w:t>Observations</w:t>
            </w:r>
          </w:p>
        </w:tc>
      </w:tr>
      <w:tr w:rsidR="00BE5EBB" w:rsidRPr="008907F6" w14:paraId="2BC0C245" w14:textId="77777777" w:rsidTr="001E3C14">
        <w:tc>
          <w:tcPr>
            <w:tcW w:w="4957" w:type="dxa"/>
          </w:tcPr>
          <w:p w14:paraId="43110581" w14:textId="77777777" w:rsidR="00BE5EBB" w:rsidRPr="008907F6" w:rsidRDefault="00BE5EBB" w:rsidP="00E27E66">
            <w:pPr>
              <w:pStyle w:val="Paragraphedeliste"/>
              <w:numPr>
                <w:ilvl w:val="0"/>
                <w:numId w:val="5"/>
              </w:numPr>
              <w:rPr>
                <w:color w:val="002060"/>
              </w:rPr>
            </w:pPr>
            <w:r w:rsidRPr="008907F6">
              <w:rPr>
                <w:color w:val="002060"/>
              </w:rPr>
              <w:t>Lampes torches à piles ou batteries</w:t>
            </w:r>
          </w:p>
          <w:p w14:paraId="68AE9596" w14:textId="77777777" w:rsidR="00BE5EBB" w:rsidRPr="008907F6" w:rsidRDefault="00BE5EBB" w:rsidP="00E27E66">
            <w:pPr>
              <w:pStyle w:val="Paragraphedeliste"/>
              <w:numPr>
                <w:ilvl w:val="0"/>
                <w:numId w:val="5"/>
              </w:numPr>
              <w:rPr>
                <w:color w:val="002060"/>
              </w:rPr>
            </w:pPr>
            <w:r w:rsidRPr="008907F6">
              <w:rPr>
                <w:color w:val="002060"/>
              </w:rPr>
              <w:t xml:space="preserve">Groupe électrogène </w:t>
            </w:r>
          </w:p>
          <w:p w14:paraId="1FBC8873" w14:textId="77777777" w:rsidR="00BE5EBB" w:rsidRPr="008907F6" w:rsidRDefault="00786B71" w:rsidP="00E27E66">
            <w:pPr>
              <w:pStyle w:val="Paragraphedeliste"/>
              <w:numPr>
                <w:ilvl w:val="0"/>
                <w:numId w:val="5"/>
              </w:numPr>
              <w:rPr>
                <w:color w:val="002060"/>
              </w:rPr>
            </w:pPr>
            <w:r w:rsidRPr="008907F6">
              <w:rPr>
                <w:color w:val="002060"/>
              </w:rPr>
              <w:t>Minimum de ravitaillement (eau, café etc.)</w:t>
            </w:r>
          </w:p>
          <w:p w14:paraId="07A5DAA7" w14:textId="7BCB98C1" w:rsidR="00786B71" w:rsidRPr="008907F6" w:rsidRDefault="00786B71" w:rsidP="00E27E66">
            <w:pPr>
              <w:pStyle w:val="Paragraphedeliste"/>
              <w:numPr>
                <w:ilvl w:val="0"/>
                <w:numId w:val="5"/>
              </w:numPr>
              <w:rPr>
                <w:color w:val="002060"/>
              </w:rPr>
            </w:pPr>
            <w:r w:rsidRPr="008907F6">
              <w:rPr>
                <w:color w:val="002060"/>
              </w:rPr>
              <w:t>Matériel de bureau de base</w:t>
            </w:r>
          </w:p>
        </w:tc>
        <w:tc>
          <w:tcPr>
            <w:tcW w:w="4105" w:type="dxa"/>
          </w:tcPr>
          <w:p w14:paraId="00C1F42B" w14:textId="77777777" w:rsidR="00BE5EBB" w:rsidRPr="008907F6" w:rsidRDefault="00BE5EBB" w:rsidP="001E3C14">
            <w:pPr>
              <w:rPr>
                <w:color w:val="002060"/>
              </w:rPr>
            </w:pPr>
          </w:p>
        </w:tc>
      </w:tr>
    </w:tbl>
    <w:p w14:paraId="6D7FC24A" w14:textId="77777777" w:rsidR="00BE5EBB" w:rsidRPr="008907F6" w:rsidRDefault="00BE5EBB" w:rsidP="00F67E66">
      <w:pPr>
        <w:rPr>
          <w:color w:val="002060"/>
        </w:rPr>
      </w:pPr>
    </w:p>
    <w:p w14:paraId="47A9BB30" w14:textId="1B6B2B8E" w:rsidR="00F5784A" w:rsidRPr="008907F6" w:rsidRDefault="00F834CF" w:rsidP="00F5784A">
      <w:pPr>
        <w:rPr>
          <w:b/>
          <w:bCs/>
          <w:color w:val="002060"/>
        </w:rPr>
      </w:pPr>
      <w:r>
        <w:rPr>
          <w:b/>
          <w:bCs/>
          <w:color w:val="002060"/>
        </w:rPr>
        <w:t xml:space="preserve">4.1.4 </w:t>
      </w:r>
      <w:r w:rsidR="00F5784A" w:rsidRPr="008907F6">
        <w:rPr>
          <w:b/>
          <w:bCs/>
          <w:color w:val="002060"/>
        </w:rPr>
        <w:t>Moyens divers :</w:t>
      </w:r>
    </w:p>
    <w:tbl>
      <w:tblPr>
        <w:tblStyle w:val="Grilledutableau"/>
        <w:tblW w:w="0" w:type="auto"/>
        <w:tblLook w:val="04A0" w:firstRow="1" w:lastRow="0" w:firstColumn="1" w:lastColumn="0" w:noHBand="0" w:noVBand="1"/>
      </w:tblPr>
      <w:tblGrid>
        <w:gridCol w:w="4956"/>
        <w:gridCol w:w="4104"/>
      </w:tblGrid>
      <w:tr w:rsidR="008907F6" w:rsidRPr="008907F6" w14:paraId="165F09EF" w14:textId="77777777" w:rsidTr="001E3C14">
        <w:tc>
          <w:tcPr>
            <w:tcW w:w="4957" w:type="dxa"/>
            <w:shd w:val="clear" w:color="auto" w:fill="FFC000"/>
          </w:tcPr>
          <w:p w14:paraId="557EF495" w14:textId="77777777" w:rsidR="00F5784A" w:rsidRPr="008907F6" w:rsidRDefault="00F5784A" w:rsidP="001E3C14">
            <w:pPr>
              <w:jc w:val="center"/>
              <w:rPr>
                <w:color w:val="002060"/>
              </w:rPr>
            </w:pPr>
            <w:r w:rsidRPr="008907F6">
              <w:rPr>
                <w:color w:val="002060"/>
              </w:rPr>
              <w:t>Moyens</w:t>
            </w:r>
          </w:p>
        </w:tc>
        <w:tc>
          <w:tcPr>
            <w:tcW w:w="4105" w:type="dxa"/>
            <w:shd w:val="clear" w:color="auto" w:fill="FFC000"/>
          </w:tcPr>
          <w:p w14:paraId="0279D14C" w14:textId="77777777" w:rsidR="00F5784A" w:rsidRPr="008907F6" w:rsidRDefault="00F5784A" w:rsidP="001E3C14">
            <w:pPr>
              <w:jc w:val="center"/>
              <w:rPr>
                <w:color w:val="002060"/>
              </w:rPr>
            </w:pPr>
            <w:r w:rsidRPr="008907F6">
              <w:rPr>
                <w:color w:val="002060"/>
              </w:rPr>
              <w:t>Observations</w:t>
            </w:r>
          </w:p>
        </w:tc>
      </w:tr>
      <w:tr w:rsidR="008907F6" w:rsidRPr="008907F6" w14:paraId="290F20CD" w14:textId="77777777" w:rsidTr="001E3C14">
        <w:tc>
          <w:tcPr>
            <w:tcW w:w="4957" w:type="dxa"/>
          </w:tcPr>
          <w:p w14:paraId="7AC4F7C1" w14:textId="77777777" w:rsidR="00F5784A" w:rsidRPr="008907F6" w:rsidRDefault="007A377B" w:rsidP="00E27E66">
            <w:pPr>
              <w:pStyle w:val="Paragraphedeliste"/>
              <w:numPr>
                <w:ilvl w:val="0"/>
                <w:numId w:val="6"/>
              </w:numPr>
              <w:rPr>
                <w:color w:val="002060"/>
              </w:rPr>
            </w:pPr>
            <w:r w:rsidRPr="008907F6">
              <w:rPr>
                <w:color w:val="002060"/>
              </w:rPr>
              <w:t>Carte de la commune</w:t>
            </w:r>
          </w:p>
          <w:p w14:paraId="343F791C" w14:textId="77777777" w:rsidR="007A377B" w:rsidRPr="008907F6" w:rsidRDefault="007A377B" w:rsidP="00E27E66">
            <w:pPr>
              <w:pStyle w:val="Paragraphedeliste"/>
              <w:numPr>
                <w:ilvl w:val="0"/>
                <w:numId w:val="6"/>
              </w:numPr>
              <w:rPr>
                <w:color w:val="002060"/>
              </w:rPr>
            </w:pPr>
            <w:r w:rsidRPr="008907F6">
              <w:rPr>
                <w:color w:val="002060"/>
              </w:rPr>
              <w:t>Documents vierges indispensables pour la main courante (voir modèle dans ce document)</w:t>
            </w:r>
          </w:p>
          <w:p w14:paraId="77747FFB" w14:textId="77777777" w:rsidR="007A377B" w:rsidRPr="008907F6" w:rsidRDefault="00755D50" w:rsidP="00E27E66">
            <w:pPr>
              <w:pStyle w:val="Paragraphedeliste"/>
              <w:numPr>
                <w:ilvl w:val="0"/>
                <w:numId w:val="6"/>
              </w:numPr>
              <w:rPr>
                <w:color w:val="002060"/>
              </w:rPr>
            </w:pPr>
            <w:r w:rsidRPr="008907F6">
              <w:rPr>
                <w:color w:val="002060"/>
              </w:rPr>
              <w:t>Moyens pour suivre et accueillir la presse</w:t>
            </w:r>
          </w:p>
          <w:p w14:paraId="059021F8" w14:textId="77777777" w:rsidR="003164C8" w:rsidRPr="008907F6" w:rsidRDefault="003164C8" w:rsidP="00E27E66">
            <w:pPr>
              <w:pStyle w:val="Paragraphedeliste"/>
              <w:numPr>
                <w:ilvl w:val="0"/>
                <w:numId w:val="6"/>
              </w:numPr>
              <w:rPr>
                <w:color w:val="002060"/>
              </w:rPr>
            </w:pPr>
            <w:r w:rsidRPr="008907F6">
              <w:rPr>
                <w:color w:val="002060"/>
              </w:rPr>
              <w:t>Communiqué de presse (modèle présent dans ce document)</w:t>
            </w:r>
          </w:p>
          <w:p w14:paraId="7FBE19DF" w14:textId="1C4997C8" w:rsidR="003164C8" w:rsidRPr="008907F6" w:rsidRDefault="003164C8" w:rsidP="00E27E66">
            <w:pPr>
              <w:pStyle w:val="Paragraphedeliste"/>
              <w:numPr>
                <w:ilvl w:val="0"/>
                <w:numId w:val="6"/>
              </w:numPr>
              <w:rPr>
                <w:color w:val="002060"/>
              </w:rPr>
            </w:pPr>
            <w:r w:rsidRPr="008907F6">
              <w:rPr>
                <w:color w:val="002060"/>
              </w:rPr>
              <w:t>Message d’alerte envers les populations</w:t>
            </w:r>
            <w:r w:rsidR="00706498" w:rsidRPr="008907F6">
              <w:rPr>
                <w:color w:val="002060"/>
              </w:rPr>
              <w:t xml:space="preserve"> (selon les modèles joints dans ce document)</w:t>
            </w:r>
          </w:p>
        </w:tc>
        <w:tc>
          <w:tcPr>
            <w:tcW w:w="4105" w:type="dxa"/>
          </w:tcPr>
          <w:p w14:paraId="3AF37653" w14:textId="77777777" w:rsidR="00F5784A" w:rsidRPr="008907F6" w:rsidRDefault="00F5784A" w:rsidP="001E3C14">
            <w:pPr>
              <w:rPr>
                <w:color w:val="002060"/>
              </w:rPr>
            </w:pPr>
          </w:p>
        </w:tc>
      </w:tr>
    </w:tbl>
    <w:p w14:paraId="6CF11621" w14:textId="77777777" w:rsidR="00FF4FAA" w:rsidRDefault="00FF4FAA" w:rsidP="00F67E66">
      <w:pPr>
        <w:rPr>
          <w:b/>
          <w:bCs/>
          <w:color w:val="002060"/>
        </w:rPr>
      </w:pPr>
    </w:p>
    <w:p w14:paraId="70249D0C" w14:textId="0B8A898E" w:rsidR="00F5784A" w:rsidRPr="008907F6" w:rsidRDefault="00F834CF" w:rsidP="00F67E66">
      <w:pPr>
        <w:rPr>
          <w:b/>
          <w:bCs/>
          <w:color w:val="002060"/>
        </w:rPr>
      </w:pPr>
      <w:r>
        <w:rPr>
          <w:b/>
          <w:bCs/>
          <w:color w:val="002060"/>
        </w:rPr>
        <w:t xml:space="preserve">4.1.5 </w:t>
      </w:r>
      <w:r w:rsidR="00A10536" w:rsidRPr="008907F6">
        <w:rPr>
          <w:b/>
          <w:bCs/>
          <w:color w:val="002060"/>
        </w:rPr>
        <w:t>Moyens d’alerte</w:t>
      </w:r>
      <w:r w:rsidR="00697EAB" w:rsidRPr="008907F6">
        <w:rPr>
          <w:b/>
          <w:bCs/>
          <w:color w:val="002060"/>
        </w:rPr>
        <w:t> :</w:t>
      </w:r>
    </w:p>
    <w:tbl>
      <w:tblPr>
        <w:tblStyle w:val="Grilledutableau"/>
        <w:tblW w:w="0" w:type="auto"/>
        <w:tblLook w:val="04A0" w:firstRow="1" w:lastRow="0" w:firstColumn="1" w:lastColumn="0" w:noHBand="0" w:noVBand="1"/>
      </w:tblPr>
      <w:tblGrid>
        <w:gridCol w:w="3020"/>
        <w:gridCol w:w="3020"/>
        <w:gridCol w:w="3020"/>
      </w:tblGrid>
      <w:tr w:rsidR="008907F6" w:rsidRPr="008907F6" w14:paraId="0C516B4D" w14:textId="77777777" w:rsidTr="00F00DA8">
        <w:tc>
          <w:tcPr>
            <w:tcW w:w="3020" w:type="dxa"/>
            <w:shd w:val="clear" w:color="auto" w:fill="FFC000"/>
          </w:tcPr>
          <w:p w14:paraId="72772011" w14:textId="0B019AAC" w:rsidR="00A10536" w:rsidRPr="008907F6" w:rsidRDefault="00697EAB" w:rsidP="00F00DA8">
            <w:pPr>
              <w:jc w:val="center"/>
              <w:rPr>
                <w:color w:val="002060"/>
              </w:rPr>
            </w:pPr>
            <w:r w:rsidRPr="008907F6">
              <w:rPr>
                <w:color w:val="002060"/>
              </w:rPr>
              <w:t>Moyen</w:t>
            </w:r>
          </w:p>
        </w:tc>
        <w:tc>
          <w:tcPr>
            <w:tcW w:w="3021" w:type="dxa"/>
            <w:shd w:val="clear" w:color="auto" w:fill="FFC000"/>
          </w:tcPr>
          <w:p w14:paraId="5F1612C0" w14:textId="7FE0CA06" w:rsidR="00A10536" w:rsidRPr="008907F6" w:rsidRDefault="00697EAB" w:rsidP="00F00DA8">
            <w:pPr>
              <w:jc w:val="center"/>
              <w:rPr>
                <w:color w:val="002060"/>
              </w:rPr>
            </w:pPr>
            <w:r w:rsidRPr="008907F6">
              <w:rPr>
                <w:color w:val="002060"/>
              </w:rPr>
              <w:t>Description</w:t>
            </w:r>
          </w:p>
        </w:tc>
        <w:tc>
          <w:tcPr>
            <w:tcW w:w="3021" w:type="dxa"/>
            <w:shd w:val="clear" w:color="auto" w:fill="FFC000"/>
          </w:tcPr>
          <w:p w14:paraId="6CDA4336" w14:textId="79490A67" w:rsidR="00A10536" w:rsidRPr="008907F6" w:rsidRDefault="00697EAB" w:rsidP="00F00DA8">
            <w:pPr>
              <w:jc w:val="center"/>
              <w:rPr>
                <w:color w:val="002060"/>
              </w:rPr>
            </w:pPr>
            <w:r w:rsidRPr="008907F6">
              <w:rPr>
                <w:color w:val="002060"/>
              </w:rPr>
              <w:t>Utilisation</w:t>
            </w:r>
          </w:p>
        </w:tc>
      </w:tr>
      <w:tr w:rsidR="008907F6" w:rsidRPr="008907F6" w14:paraId="0C8335E6" w14:textId="77777777" w:rsidTr="00A10536">
        <w:tc>
          <w:tcPr>
            <w:tcW w:w="3020" w:type="dxa"/>
          </w:tcPr>
          <w:p w14:paraId="144DDADB" w14:textId="4395499F" w:rsidR="00697EAB" w:rsidRPr="008907F6" w:rsidRDefault="00CD2424" w:rsidP="00F67E66">
            <w:pPr>
              <w:rPr>
                <w:color w:val="002060"/>
              </w:rPr>
            </w:pPr>
            <w:r w:rsidRPr="008907F6">
              <w:rPr>
                <w:color w:val="002060"/>
              </w:rPr>
              <w:t>Sirènes du RNA</w:t>
            </w:r>
          </w:p>
        </w:tc>
        <w:tc>
          <w:tcPr>
            <w:tcW w:w="3021" w:type="dxa"/>
          </w:tcPr>
          <w:p w14:paraId="4F43DEC5" w14:textId="77777777" w:rsidR="00697EAB" w:rsidRPr="008907F6" w:rsidRDefault="00CD2424" w:rsidP="00F67E66">
            <w:pPr>
              <w:rPr>
                <w:color w:val="002060"/>
              </w:rPr>
            </w:pPr>
            <w:r w:rsidRPr="008907F6">
              <w:rPr>
                <w:color w:val="002060"/>
              </w:rPr>
              <w:t>Certaines communes en sont dotées depuis les années 50.</w:t>
            </w:r>
          </w:p>
          <w:p w14:paraId="09D1B9CF" w14:textId="292D35EE" w:rsidR="00CD2424" w:rsidRPr="008907F6" w:rsidRDefault="00CD2424" w:rsidP="00F67E66">
            <w:pPr>
              <w:rPr>
                <w:color w:val="002060"/>
              </w:rPr>
            </w:pPr>
            <w:r w:rsidRPr="008907F6">
              <w:rPr>
                <w:color w:val="002060"/>
              </w:rPr>
              <w:lastRenderedPageBreak/>
              <w:t>C’est le cas pour la commune de Vic-Fezensac</w:t>
            </w:r>
          </w:p>
        </w:tc>
        <w:tc>
          <w:tcPr>
            <w:tcW w:w="3021" w:type="dxa"/>
          </w:tcPr>
          <w:p w14:paraId="4DD20128" w14:textId="18A3FD71" w:rsidR="00697EAB" w:rsidRPr="008907F6" w:rsidRDefault="00F05787" w:rsidP="00F67E66">
            <w:pPr>
              <w:rPr>
                <w:color w:val="002060"/>
              </w:rPr>
            </w:pPr>
            <w:r w:rsidRPr="008907F6">
              <w:rPr>
                <w:color w:val="002060"/>
              </w:rPr>
              <w:lastRenderedPageBreak/>
              <w:t xml:space="preserve">Ce système a pour vocation d'avertir la population en cas d'attaque militaire aérienne, </w:t>
            </w:r>
            <w:r w:rsidRPr="008907F6">
              <w:rPr>
                <w:color w:val="002060"/>
              </w:rPr>
              <w:lastRenderedPageBreak/>
              <w:t>risque chimique ou nucléaire. En général, un signal invite la population à rentrer chez elle et à se brancher sur France Inter (Radio France) grandes ondes pour écouter les consignes.  Déclenchement par le préfet ou le maire</w:t>
            </w:r>
          </w:p>
        </w:tc>
      </w:tr>
      <w:tr w:rsidR="008907F6" w:rsidRPr="008907F6" w14:paraId="013274CA" w14:textId="77777777" w:rsidTr="00A10536">
        <w:tc>
          <w:tcPr>
            <w:tcW w:w="3020" w:type="dxa"/>
          </w:tcPr>
          <w:p w14:paraId="2CB86C40" w14:textId="35A9B9DE" w:rsidR="00F05787" w:rsidRPr="008907F6" w:rsidRDefault="00F00DA8" w:rsidP="00F67E66">
            <w:pPr>
              <w:rPr>
                <w:color w:val="002060"/>
              </w:rPr>
            </w:pPr>
            <w:r w:rsidRPr="008907F6">
              <w:rPr>
                <w:color w:val="002060"/>
              </w:rPr>
              <w:lastRenderedPageBreak/>
              <w:t>SMS</w:t>
            </w:r>
          </w:p>
        </w:tc>
        <w:tc>
          <w:tcPr>
            <w:tcW w:w="3021" w:type="dxa"/>
          </w:tcPr>
          <w:p w14:paraId="3A1DA23A" w14:textId="7AD10E92" w:rsidR="00F05787" w:rsidRPr="008907F6" w:rsidRDefault="00F00DA8" w:rsidP="00F67E66">
            <w:pPr>
              <w:rPr>
                <w:color w:val="002060"/>
              </w:rPr>
            </w:pPr>
            <w:r w:rsidRPr="008907F6">
              <w:rPr>
                <w:color w:val="002060"/>
              </w:rPr>
              <w:t xml:space="preserve">Rédaction d’un SMS d’alerte </w:t>
            </w:r>
            <w:r w:rsidR="0049304F" w:rsidRPr="008907F6">
              <w:rPr>
                <w:color w:val="002060"/>
              </w:rPr>
              <w:t>envoyé à la population communale</w:t>
            </w:r>
          </w:p>
        </w:tc>
        <w:tc>
          <w:tcPr>
            <w:tcW w:w="3021" w:type="dxa"/>
          </w:tcPr>
          <w:p w14:paraId="1DE54FC8" w14:textId="68BF626A" w:rsidR="00F05787" w:rsidRPr="008907F6" w:rsidRDefault="0049304F" w:rsidP="00F67E66">
            <w:pPr>
              <w:rPr>
                <w:color w:val="002060"/>
              </w:rPr>
            </w:pPr>
            <w:r w:rsidRPr="008907F6">
              <w:rPr>
                <w:color w:val="002060"/>
              </w:rPr>
              <w:t>Disposer d’une liste des numéros de téléphones des administrés</w:t>
            </w:r>
            <w:r w:rsidR="00820A0F" w:rsidRPr="008907F6">
              <w:rPr>
                <w:color w:val="002060"/>
              </w:rPr>
              <w:t xml:space="preserve"> de la zone d’alerte</w:t>
            </w:r>
          </w:p>
        </w:tc>
      </w:tr>
      <w:tr w:rsidR="008907F6" w:rsidRPr="008907F6" w14:paraId="327AD278" w14:textId="77777777" w:rsidTr="00A10536">
        <w:tc>
          <w:tcPr>
            <w:tcW w:w="3020" w:type="dxa"/>
          </w:tcPr>
          <w:p w14:paraId="4BAFA67E" w14:textId="13550020" w:rsidR="00820A0F" w:rsidRPr="008907F6" w:rsidRDefault="00820A0F" w:rsidP="00F67E66">
            <w:pPr>
              <w:rPr>
                <w:color w:val="002060"/>
              </w:rPr>
            </w:pPr>
            <w:r w:rsidRPr="008907F6">
              <w:rPr>
                <w:color w:val="002060"/>
              </w:rPr>
              <w:t>Réseaux sociaux</w:t>
            </w:r>
          </w:p>
        </w:tc>
        <w:tc>
          <w:tcPr>
            <w:tcW w:w="3021" w:type="dxa"/>
          </w:tcPr>
          <w:p w14:paraId="2C92FFCC" w14:textId="26D9151E" w:rsidR="00820A0F" w:rsidRPr="008907F6" w:rsidRDefault="00820A0F" w:rsidP="00F67E66">
            <w:pPr>
              <w:rPr>
                <w:color w:val="002060"/>
              </w:rPr>
            </w:pPr>
            <w:r w:rsidRPr="008907F6">
              <w:rPr>
                <w:color w:val="002060"/>
              </w:rPr>
              <w:t>Rédaction d’un message d’alerte sur les différents réseaux sociaux que la commune possède (Facebook</w:t>
            </w:r>
            <w:r w:rsidR="00845001" w:rsidRPr="008907F6">
              <w:rPr>
                <w:color w:val="002060"/>
              </w:rPr>
              <w:t>…)</w:t>
            </w:r>
          </w:p>
        </w:tc>
        <w:tc>
          <w:tcPr>
            <w:tcW w:w="3021" w:type="dxa"/>
          </w:tcPr>
          <w:p w14:paraId="1E6C0EA7" w14:textId="1B7CBF1C" w:rsidR="00820A0F" w:rsidRPr="008907F6" w:rsidRDefault="00845001" w:rsidP="00F67E66">
            <w:pPr>
              <w:rPr>
                <w:color w:val="002060"/>
              </w:rPr>
            </w:pPr>
            <w:r w:rsidRPr="008907F6">
              <w:rPr>
                <w:color w:val="002060"/>
              </w:rPr>
              <w:t>Disposer d’un message type qui résume l’alerte.</w:t>
            </w:r>
          </w:p>
        </w:tc>
      </w:tr>
      <w:tr w:rsidR="008907F6" w:rsidRPr="008907F6" w14:paraId="56A44E56" w14:textId="77777777" w:rsidTr="00A10536">
        <w:tc>
          <w:tcPr>
            <w:tcW w:w="3020" w:type="dxa"/>
          </w:tcPr>
          <w:p w14:paraId="22E35617" w14:textId="3313E5B0" w:rsidR="00845001" w:rsidRPr="008907F6" w:rsidRDefault="00845001" w:rsidP="00F67E66">
            <w:pPr>
              <w:rPr>
                <w:color w:val="002060"/>
              </w:rPr>
            </w:pPr>
            <w:r w:rsidRPr="008907F6">
              <w:rPr>
                <w:color w:val="002060"/>
              </w:rPr>
              <w:t>Panneau Pocket</w:t>
            </w:r>
          </w:p>
        </w:tc>
        <w:tc>
          <w:tcPr>
            <w:tcW w:w="3021" w:type="dxa"/>
          </w:tcPr>
          <w:p w14:paraId="066A6D47" w14:textId="757251DC" w:rsidR="00845001" w:rsidRPr="008907F6" w:rsidRDefault="00845001" w:rsidP="00F67E66">
            <w:pPr>
              <w:rPr>
                <w:color w:val="002060"/>
              </w:rPr>
            </w:pPr>
            <w:r w:rsidRPr="008907F6">
              <w:rPr>
                <w:color w:val="002060"/>
              </w:rPr>
              <w:t xml:space="preserve">Rédaction </w:t>
            </w:r>
            <w:r w:rsidR="00CE0E7C" w:rsidRPr="008907F6">
              <w:rPr>
                <w:color w:val="002060"/>
              </w:rPr>
              <w:t>d’un message d’alerte sur la plateforme communale de Panneau Pocket</w:t>
            </w:r>
          </w:p>
        </w:tc>
        <w:tc>
          <w:tcPr>
            <w:tcW w:w="3021" w:type="dxa"/>
          </w:tcPr>
          <w:p w14:paraId="3BEEE3C2" w14:textId="6A5F6B36" w:rsidR="00845001" w:rsidRPr="008907F6" w:rsidRDefault="007530A3" w:rsidP="00F67E66">
            <w:pPr>
              <w:rPr>
                <w:color w:val="002060"/>
              </w:rPr>
            </w:pPr>
            <w:r w:rsidRPr="008907F6">
              <w:rPr>
                <w:color w:val="002060"/>
              </w:rPr>
              <w:t>Disposer des codes pour accéder à l’application depuis le PC de la mairie, ou des téléphones des responsables de la cellule de crise.</w:t>
            </w:r>
          </w:p>
        </w:tc>
      </w:tr>
      <w:tr w:rsidR="007530A3" w:rsidRPr="008907F6" w14:paraId="3EBB6366" w14:textId="77777777" w:rsidTr="00A10536">
        <w:tc>
          <w:tcPr>
            <w:tcW w:w="3020" w:type="dxa"/>
          </w:tcPr>
          <w:p w14:paraId="50B8848A" w14:textId="5FBF9394" w:rsidR="007530A3" w:rsidRPr="008907F6" w:rsidRDefault="00CA5C2D" w:rsidP="00F67E66">
            <w:pPr>
              <w:rPr>
                <w:color w:val="002060"/>
              </w:rPr>
            </w:pPr>
            <w:r w:rsidRPr="008907F6">
              <w:rPr>
                <w:color w:val="002060"/>
              </w:rPr>
              <w:t>Porte à porte</w:t>
            </w:r>
          </w:p>
        </w:tc>
        <w:tc>
          <w:tcPr>
            <w:tcW w:w="3021" w:type="dxa"/>
          </w:tcPr>
          <w:p w14:paraId="51C1863C" w14:textId="195B53CE" w:rsidR="007530A3" w:rsidRPr="008907F6" w:rsidRDefault="00CA5C2D" w:rsidP="00F67E66">
            <w:pPr>
              <w:rPr>
                <w:color w:val="002060"/>
              </w:rPr>
            </w:pPr>
            <w:r w:rsidRPr="008907F6">
              <w:rPr>
                <w:color w:val="002060"/>
              </w:rPr>
              <w:t>Transmission d’ordre d’évacuation</w:t>
            </w:r>
          </w:p>
        </w:tc>
        <w:tc>
          <w:tcPr>
            <w:tcW w:w="3021" w:type="dxa"/>
          </w:tcPr>
          <w:p w14:paraId="4BC62D09" w14:textId="77777777" w:rsidR="007530A3" w:rsidRPr="008907F6" w:rsidRDefault="00CA5C2D" w:rsidP="00F67E66">
            <w:pPr>
              <w:rPr>
                <w:color w:val="002060"/>
              </w:rPr>
            </w:pPr>
            <w:r w:rsidRPr="008907F6">
              <w:rPr>
                <w:color w:val="002060"/>
              </w:rPr>
              <w:t>Circuits à déterminer</w:t>
            </w:r>
            <w:r w:rsidR="00E65CC3" w:rsidRPr="008907F6">
              <w:rPr>
                <w:color w:val="002060"/>
              </w:rPr>
              <w:t>.</w:t>
            </w:r>
          </w:p>
          <w:p w14:paraId="08479F6A" w14:textId="5A1A77D6" w:rsidR="00E65CC3" w:rsidRPr="008907F6" w:rsidRDefault="00E65CC3" w:rsidP="00F67E66">
            <w:pPr>
              <w:rPr>
                <w:color w:val="002060"/>
              </w:rPr>
            </w:pPr>
            <w:r w:rsidRPr="008907F6">
              <w:rPr>
                <w:color w:val="002060"/>
              </w:rPr>
              <w:t>Moyen lent mais fiable.</w:t>
            </w:r>
          </w:p>
        </w:tc>
      </w:tr>
    </w:tbl>
    <w:p w14:paraId="299F4F73" w14:textId="77777777" w:rsidR="006636C5" w:rsidRPr="008907F6" w:rsidRDefault="006636C5" w:rsidP="00F67E66">
      <w:pPr>
        <w:rPr>
          <w:color w:val="002060"/>
        </w:rPr>
      </w:pPr>
    </w:p>
    <w:p w14:paraId="569B6804" w14:textId="3F2FC099" w:rsidR="007357F0" w:rsidRPr="008907F6" w:rsidRDefault="007357F0" w:rsidP="00F67E66">
      <w:pPr>
        <w:rPr>
          <w:color w:val="002060"/>
        </w:rPr>
      </w:pPr>
      <w:r w:rsidRPr="008907F6">
        <w:rPr>
          <w:color w:val="002060"/>
        </w:rPr>
        <w:t>Plusieurs moyens d’alerte</w:t>
      </w:r>
      <w:r w:rsidR="00B459BF" w:rsidRPr="008907F6">
        <w:rPr>
          <w:color w:val="002060"/>
        </w:rPr>
        <w:t xml:space="preserve"> peuvent être combinés pour une meilleure efficacité.</w:t>
      </w:r>
    </w:p>
    <w:p w14:paraId="476878DB" w14:textId="7F9561EE" w:rsidR="00B459BF" w:rsidRPr="008907F6" w:rsidRDefault="00B459BF" w:rsidP="00F67E66">
      <w:pPr>
        <w:rPr>
          <w:color w:val="002060"/>
        </w:rPr>
      </w:pPr>
      <w:r w:rsidRPr="008907F6">
        <w:rPr>
          <w:color w:val="002060"/>
        </w:rPr>
        <w:t>D’autres moyens peuvent être envisagés par le maire.</w:t>
      </w:r>
    </w:p>
    <w:p w14:paraId="62E1578B" w14:textId="77777777" w:rsidR="00B459BF" w:rsidRPr="008907F6" w:rsidRDefault="00B459BF" w:rsidP="00F67E66">
      <w:pPr>
        <w:rPr>
          <w:color w:val="002060"/>
        </w:rPr>
      </w:pPr>
    </w:p>
    <w:p w14:paraId="3969C09F" w14:textId="77777777" w:rsidR="00F525CF" w:rsidRPr="008907F6" w:rsidRDefault="00F525CF" w:rsidP="00D97DF1">
      <w:pPr>
        <w:rPr>
          <w:b/>
          <w:bCs/>
          <w:color w:val="002060"/>
        </w:rPr>
      </w:pPr>
    </w:p>
    <w:p w14:paraId="3B6B4541" w14:textId="6DD952A8" w:rsidR="00D97DF1" w:rsidRPr="008907F6" w:rsidRDefault="00F834CF" w:rsidP="00D97DF1">
      <w:pPr>
        <w:rPr>
          <w:b/>
          <w:bCs/>
          <w:color w:val="002060"/>
        </w:rPr>
      </w:pPr>
      <w:r>
        <w:rPr>
          <w:b/>
          <w:bCs/>
          <w:color w:val="002060"/>
        </w:rPr>
        <w:t xml:space="preserve">4.1.6 </w:t>
      </w:r>
      <w:r w:rsidR="00F525CF" w:rsidRPr="008907F6">
        <w:rPr>
          <w:b/>
          <w:bCs/>
          <w:color w:val="002060"/>
        </w:rPr>
        <w:t>Lieux d’hébergement possibles</w:t>
      </w:r>
      <w:r w:rsidR="00E957AE" w:rsidRPr="008907F6">
        <w:rPr>
          <w:b/>
          <w:bCs/>
          <w:color w:val="002060"/>
        </w:rPr>
        <w:t xml:space="preserve"> : </w:t>
      </w:r>
    </w:p>
    <w:tbl>
      <w:tblPr>
        <w:tblStyle w:val="Grilledutableau"/>
        <w:tblW w:w="0" w:type="auto"/>
        <w:tblLook w:val="04A0" w:firstRow="1" w:lastRow="0" w:firstColumn="1" w:lastColumn="0" w:noHBand="0" w:noVBand="1"/>
      </w:tblPr>
      <w:tblGrid>
        <w:gridCol w:w="3020"/>
        <w:gridCol w:w="3020"/>
        <w:gridCol w:w="3020"/>
      </w:tblGrid>
      <w:tr w:rsidR="008907F6" w:rsidRPr="008907F6" w14:paraId="3C0EEFFE" w14:textId="77777777" w:rsidTr="001E3C14">
        <w:tc>
          <w:tcPr>
            <w:tcW w:w="3020" w:type="dxa"/>
            <w:shd w:val="clear" w:color="auto" w:fill="FFC000"/>
          </w:tcPr>
          <w:p w14:paraId="593A344D" w14:textId="43DD6E51" w:rsidR="00D97DF1" w:rsidRPr="008907F6" w:rsidRDefault="008B27B9" w:rsidP="001E3C14">
            <w:pPr>
              <w:jc w:val="center"/>
              <w:rPr>
                <w:b/>
                <w:bCs/>
                <w:color w:val="002060"/>
              </w:rPr>
            </w:pPr>
            <w:r w:rsidRPr="008907F6">
              <w:rPr>
                <w:b/>
                <w:bCs/>
                <w:color w:val="002060"/>
              </w:rPr>
              <w:t>POSSIBILITE 1</w:t>
            </w:r>
          </w:p>
        </w:tc>
        <w:tc>
          <w:tcPr>
            <w:tcW w:w="3021" w:type="dxa"/>
            <w:shd w:val="clear" w:color="auto" w:fill="FFC000"/>
          </w:tcPr>
          <w:p w14:paraId="28F55BD2" w14:textId="1A606404" w:rsidR="00D97DF1" w:rsidRPr="008907F6" w:rsidRDefault="008B27B9" w:rsidP="001E3C14">
            <w:pPr>
              <w:jc w:val="center"/>
              <w:rPr>
                <w:b/>
                <w:bCs/>
                <w:color w:val="002060"/>
              </w:rPr>
            </w:pPr>
            <w:r w:rsidRPr="008907F6">
              <w:rPr>
                <w:b/>
                <w:bCs/>
                <w:color w:val="002060"/>
              </w:rPr>
              <w:t>POSSIBILITE 2</w:t>
            </w:r>
          </w:p>
        </w:tc>
        <w:tc>
          <w:tcPr>
            <w:tcW w:w="3021" w:type="dxa"/>
            <w:shd w:val="clear" w:color="auto" w:fill="FFC000"/>
          </w:tcPr>
          <w:p w14:paraId="67D045B4" w14:textId="627D755C" w:rsidR="00D97DF1" w:rsidRPr="008907F6" w:rsidRDefault="008B27B9" w:rsidP="001E3C14">
            <w:pPr>
              <w:jc w:val="center"/>
              <w:rPr>
                <w:b/>
                <w:bCs/>
                <w:color w:val="002060"/>
              </w:rPr>
            </w:pPr>
            <w:r w:rsidRPr="008907F6">
              <w:rPr>
                <w:b/>
                <w:bCs/>
                <w:color w:val="002060"/>
              </w:rPr>
              <w:t>POSSIBILITE 3</w:t>
            </w:r>
          </w:p>
        </w:tc>
      </w:tr>
      <w:tr w:rsidR="00D97DF1" w:rsidRPr="008907F6" w14:paraId="63D474CC" w14:textId="77777777" w:rsidTr="001E3C14">
        <w:tc>
          <w:tcPr>
            <w:tcW w:w="3020" w:type="dxa"/>
          </w:tcPr>
          <w:p w14:paraId="2419C8CE" w14:textId="742D97A4" w:rsidR="008B27B9" w:rsidRPr="008907F6" w:rsidRDefault="00FF4DDC" w:rsidP="001E3C14">
            <w:pPr>
              <w:jc w:val="center"/>
              <w:rPr>
                <w:color w:val="002060"/>
              </w:rPr>
            </w:pPr>
            <w:proofErr w:type="spellStart"/>
            <w:proofErr w:type="gramStart"/>
            <w:r>
              <w:rPr>
                <w:color w:val="002060"/>
              </w:rPr>
              <w:t>xxxxxx</w:t>
            </w:r>
            <w:proofErr w:type="spellEnd"/>
            <w:proofErr w:type="gramEnd"/>
          </w:p>
        </w:tc>
        <w:tc>
          <w:tcPr>
            <w:tcW w:w="3021" w:type="dxa"/>
          </w:tcPr>
          <w:p w14:paraId="0C393F09" w14:textId="5B2FA7D5" w:rsidR="00D97DF1" w:rsidRPr="008907F6" w:rsidRDefault="00FF4DDC" w:rsidP="001E3C14">
            <w:pPr>
              <w:jc w:val="center"/>
              <w:rPr>
                <w:color w:val="002060"/>
              </w:rPr>
            </w:pPr>
            <w:proofErr w:type="spellStart"/>
            <w:proofErr w:type="gramStart"/>
            <w:r>
              <w:rPr>
                <w:color w:val="002060"/>
              </w:rPr>
              <w:t>xxxxxx</w:t>
            </w:r>
            <w:proofErr w:type="spellEnd"/>
            <w:proofErr w:type="gramEnd"/>
          </w:p>
        </w:tc>
        <w:tc>
          <w:tcPr>
            <w:tcW w:w="3021" w:type="dxa"/>
          </w:tcPr>
          <w:p w14:paraId="0B33F897" w14:textId="1029D556" w:rsidR="00D97DF1" w:rsidRPr="008907F6" w:rsidRDefault="00FF4DDC" w:rsidP="001E3C14">
            <w:pPr>
              <w:jc w:val="center"/>
              <w:rPr>
                <w:color w:val="002060"/>
              </w:rPr>
            </w:pPr>
            <w:proofErr w:type="spellStart"/>
            <w:proofErr w:type="gramStart"/>
            <w:r>
              <w:rPr>
                <w:color w:val="002060"/>
              </w:rPr>
              <w:t>xxxxxx</w:t>
            </w:r>
            <w:proofErr w:type="spellEnd"/>
            <w:proofErr w:type="gramEnd"/>
          </w:p>
        </w:tc>
      </w:tr>
    </w:tbl>
    <w:p w14:paraId="2229280A" w14:textId="77777777" w:rsidR="00D97DF1" w:rsidRPr="008907F6" w:rsidRDefault="00D97DF1" w:rsidP="00F67E66">
      <w:pPr>
        <w:rPr>
          <w:color w:val="002060"/>
        </w:rPr>
      </w:pPr>
    </w:p>
    <w:p w14:paraId="70AF414F" w14:textId="09810B08" w:rsidR="00F525CF" w:rsidRPr="008907F6" w:rsidRDefault="00F834CF" w:rsidP="00F67E66">
      <w:pPr>
        <w:rPr>
          <w:b/>
          <w:bCs/>
          <w:color w:val="002060"/>
        </w:rPr>
      </w:pPr>
      <w:r>
        <w:rPr>
          <w:b/>
          <w:bCs/>
          <w:color w:val="002060"/>
        </w:rPr>
        <w:t xml:space="preserve">4.1.7 </w:t>
      </w:r>
      <w:r w:rsidR="00F525CF" w:rsidRPr="008907F6">
        <w:rPr>
          <w:b/>
          <w:bCs/>
          <w:color w:val="002060"/>
        </w:rPr>
        <w:t>Moyens disponibles dans les lieux d’hébergement</w:t>
      </w:r>
      <w:r w:rsidR="00E957AE" w:rsidRPr="008907F6">
        <w:rPr>
          <w:b/>
          <w:bCs/>
          <w:color w:val="002060"/>
        </w:rPr>
        <w:t> :</w:t>
      </w:r>
    </w:p>
    <w:tbl>
      <w:tblPr>
        <w:tblStyle w:val="Grilledutableau"/>
        <w:tblW w:w="0" w:type="auto"/>
        <w:tblLook w:val="04A0" w:firstRow="1" w:lastRow="0" w:firstColumn="1" w:lastColumn="0" w:noHBand="0" w:noVBand="1"/>
      </w:tblPr>
      <w:tblGrid>
        <w:gridCol w:w="4389"/>
        <w:gridCol w:w="4671"/>
      </w:tblGrid>
      <w:tr w:rsidR="008907F6" w:rsidRPr="008907F6" w14:paraId="06186C8D" w14:textId="77777777" w:rsidTr="00E957AE">
        <w:tc>
          <w:tcPr>
            <w:tcW w:w="4390" w:type="dxa"/>
            <w:shd w:val="clear" w:color="auto" w:fill="FFC000"/>
          </w:tcPr>
          <w:p w14:paraId="353D300B" w14:textId="27632A28" w:rsidR="00E957AE" w:rsidRPr="008907F6" w:rsidRDefault="00E957AE" w:rsidP="001E3C14">
            <w:pPr>
              <w:jc w:val="center"/>
              <w:rPr>
                <w:color w:val="002060"/>
              </w:rPr>
            </w:pPr>
            <w:r w:rsidRPr="008907F6">
              <w:rPr>
                <w:color w:val="002060"/>
              </w:rPr>
              <w:t>EQUIPEMENTS DISPONIBLES</w:t>
            </w:r>
          </w:p>
        </w:tc>
        <w:tc>
          <w:tcPr>
            <w:tcW w:w="4672" w:type="dxa"/>
            <w:shd w:val="clear" w:color="auto" w:fill="FFC000"/>
          </w:tcPr>
          <w:p w14:paraId="5E4487BE" w14:textId="5F2FD28C" w:rsidR="00E957AE" w:rsidRPr="008907F6" w:rsidRDefault="00E957AE" w:rsidP="001E3C14">
            <w:pPr>
              <w:jc w:val="center"/>
              <w:rPr>
                <w:color w:val="002060"/>
              </w:rPr>
            </w:pPr>
            <w:r w:rsidRPr="008907F6">
              <w:rPr>
                <w:color w:val="002060"/>
              </w:rPr>
              <w:t>EQUIPEMENT ET MATERIEL SUGGERE</w:t>
            </w:r>
          </w:p>
        </w:tc>
      </w:tr>
      <w:tr w:rsidR="00E957AE" w:rsidRPr="008907F6" w14:paraId="5D449F51" w14:textId="77777777" w:rsidTr="00E957AE">
        <w:tc>
          <w:tcPr>
            <w:tcW w:w="4390" w:type="dxa"/>
          </w:tcPr>
          <w:p w14:paraId="0466E5BC" w14:textId="77777777" w:rsidR="00E957AE" w:rsidRPr="008907F6" w:rsidRDefault="00E957AE" w:rsidP="00E27E66">
            <w:pPr>
              <w:pStyle w:val="Paragraphedeliste"/>
              <w:numPr>
                <w:ilvl w:val="0"/>
                <w:numId w:val="7"/>
              </w:numPr>
              <w:rPr>
                <w:color w:val="002060"/>
              </w:rPr>
            </w:pPr>
            <w:r w:rsidRPr="008907F6">
              <w:rPr>
                <w:color w:val="002060"/>
              </w:rPr>
              <w:t>Sanitaire pour le public</w:t>
            </w:r>
          </w:p>
          <w:p w14:paraId="674F968C" w14:textId="77777777" w:rsidR="00E957AE" w:rsidRPr="008907F6" w:rsidRDefault="00E957AE" w:rsidP="00E27E66">
            <w:pPr>
              <w:pStyle w:val="Paragraphedeliste"/>
              <w:numPr>
                <w:ilvl w:val="0"/>
                <w:numId w:val="7"/>
              </w:numPr>
              <w:rPr>
                <w:color w:val="002060"/>
              </w:rPr>
            </w:pPr>
            <w:r w:rsidRPr="008907F6">
              <w:rPr>
                <w:color w:val="002060"/>
              </w:rPr>
              <w:t>Présence d’un point d’eau potable</w:t>
            </w:r>
          </w:p>
          <w:p w14:paraId="1AC98B76" w14:textId="77777777" w:rsidR="00E957AE" w:rsidRPr="008907F6" w:rsidRDefault="00E957AE" w:rsidP="00E27E66">
            <w:pPr>
              <w:pStyle w:val="Paragraphedeliste"/>
              <w:numPr>
                <w:ilvl w:val="0"/>
                <w:numId w:val="7"/>
              </w:numPr>
              <w:rPr>
                <w:color w:val="002060"/>
              </w:rPr>
            </w:pPr>
            <w:r w:rsidRPr="008907F6">
              <w:rPr>
                <w:color w:val="002060"/>
              </w:rPr>
              <w:t>Réfrigérateur</w:t>
            </w:r>
          </w:p>
          <w:p w14:paraId="72091F9B" w14:textId="510DBD3D" w:rsidR="00E957AE" w:rsidRPr="008907F6" w:rsidRDefault="00E957AE" w:rsidP="00E27E66">
            <w:pPr>
              <w:pStyle w:val="Paragraphedeliste"/>
              <w:numPr>
                <w:ilvl w:val="0"/>
                <w:numId w:val="7"/>
              </w:numPr>
              <w:rPr>
                <w:color w:val="002060"/>
              </w:rPr>
            </w:pPr>
            <w:r w:rsidRPr="008907F6">
              <w:rPr>
                <w:color w:val="002060"/>
              </w:rPr>
              <w:t>Pièce pouvant être fermée</w:t>
            </w:r>
          </w:p>
        </w:tc>
        <w:tc>
          <w:tcPr>
            <w:tcW w:w="4672" w:type="dxa"/>
          </w:tcPr>
          <w:p w14:paraId="7262A153" w14:textId="77777777" w:rsidR="00E957AE" w:rsidRPr="008907F6" w:rsidRDefault="00C40BBD" w:rsidP="00E27E66">
            <w:pPr>
              <w:pStyle w:val="Paragraphedeliste"/>
              <w:numPr>
                <w:ilvl w:val="0"/>
                <w:numId w:val="7"/>
              </w:numPr>
              <w:rPr>
                <w:color w:val="002060"/>
              </w:rPr>
            </w:pPr>
            <w:r w:rsidRPr="008907F6">
              <w:rPr>
                <w:color w:val="002060"/>
              </w:rPr>
              <w:t>Douches</w:t>
            </w:r>
          </w:p>
          <w:p w14:paraId="2A2B13E4" w14:textId="77777777" w:rsidR="00C40BBD" w:rsidRPr="008907F6" w:rsidRDefault="00C40BBD" w:rsidP="00E27E66">
            <w:pPr>
              <w:pStyle w:val="Paragraphedeliste"/>
              <w:numPr>
                <w:ilvl w:val="0"/>
                <w:numId w:val="7"/>
              </w:numPr>
              <w:rPr>
                <w:color w:val="002060"/>
              </w:rPr>
            </w:pPr>
            <w:r w:rsidRPr="008907F6">
              <w:rPr>
                <w:color w:val="002060"/>
              </w:rPr>
              <w:t>Barrières</w:t>
            </w:r>
          </w:p>
          <w:p w14:paraId="781BE674" w14:textId="77777777" w:rsidR="00C40BBD" w:rsidRPr="008907F6" w:rsidRDefault="00C40BBD" w:rsidP="00E27E66">
            <w:pPr>
              <w:pStyle w:val="Paragraphedeliste"/>
              <w:numPr>
                <w:ilvl w:val="0"/>
                <w:numId w:val="7"/>
              </w:numPr>
              <w:rPr>
                <w:color w:val="002060"/>
              </w:rPr>
            </w:pPr>
            <w:r w:rsidRPr="008907F6">
              <w:rPr>
                <w:color w:val="002060"/>
              </w:rPr>
              <w:t>Tapis de sol</w:t>
            </w:r>
          </w:p>
          <w:p w14:paraId="7DFA7F00" w14:textId="77777777" w:rsidR="00C40BBD" w:rsidRPr="008907F6" w:rsidRDefault="00C40BBD" w:rsidP="00E27E66">
            <w:pPr>
              <w:pStyle w:val="Paragraphedeliste"/>
              <w:numPr>
                <w:ilvl w:val="0"/>
                <w:numId w:val="7"/>
              </w:numPr>
              <w:rPr>
                <w:color w:val="002060"/>
              </w:rPr>
            </w:pPr>
            <w:r w:rsidRPr="008907F6">
              <w:rPr>
                <w:color w:val="002060"/>
              </w:rPr>
              <w:t>Couvertures isothermiques</w:t>
            </w:r>
          </w:p>
          <w:p w14:paraId="3D9020BC" w14:textId="11E10643" w:rsidR="00C40BBD" w:rsidRPr="008907F6" w:rsidRDefault="00C40BBD" w:rsidP="00E27E66">
            <w:pPr>
              <w:pStyle w:val="Paragraphedeliste"/>
              <w:numPr>
                <w:ilvl w:val="0"/>
                <w:numId w:val="7"/>
              </w:numPr>
              <w:rPr>
                <w:color w:val="002060"/>
              </w:rPr>
            </w:pPr>
            <w:r w:rsidRPr="008907F6">
              <w:rPr>
                <w:color w:val="002060"/>
              </w:rPr>
              <w:t>Lits de camps</w:t>
            </w:r>
          </w:p>
        </w:tc>
      </w:tr>
    </w:tbl>
    <w:p w14:paraId="7B48DC6D" w14:textId="77777777" w:rsidR="00F525CF" w:rsidRPr="008907F6" w:rsidRDefault="00F525CF" w:rsidP="00F67E66">
      <w:pPr>
        <w:rPr>
          <w:color w:val="002060"/>
        </w:rPr>
      </w:pPr>
    </w:p>
    <w:p w14:paraId="3503138A" w14:textId="72C60F64" w:rsidR="00C40BBD" w:rsidRPr="008907F6" w:rsidRDefault="00F834CF" w:rsidP="00C40BBD">
      <w:pPr>
        <w:rPr>
          <w:b/>
          <w:bCs/>
          <w:color w:val="002060"/>
        </w:rPr>
      </w:pPr>
      <w:r>
        <w:rPr>
          <w:b/>
          <w:bCs/>
          <w:color w:val="002060"/>
        </w:rPr>
        <w:t xml:space="preserve">4.1.8 </w:t>
      </w:r>
      <w:r w:rsidR="00C40BBD" w:rsidRPr="008907F6">
        <w:rPr>
          <w:b/>
          <w:bCs/>
          <w:color w:val="002060"/>
        </w:rPr>
        <w:t>Moyens de ravitaillements disponibles :</w:t>
      </w:r>
    </w:p>
    <w:tbl>
      <w:tblPr>
        <w:tblStyle w:val="Grilledutableau"/>
        <w:tblW w:w="0" w:type="auto"/>
        <w:tblLook w:val="04A0" w:firstRow="1" w:lastRow="0" w:firstColumn="1" w:lastColumn="0" w:noHBand="0" w:noVBand="1"/>
      </w:tblPr>
      <w:tblGrid>
        <w:gridCol w:w="4389"/>
        <w:gridCol w:w="4671"/>
      </w:tblGrid>
      <w:tr w:rsidR="008907F6" w:rsidRPr="008907F6" w14:paraId="107130CC" w14:textId="77777777" w:rsidTr="001E3C14">
        <w:tc>
          <w:tcPr>
            <w:tcW w:w="4390" w:type="dxa"/>
            <w:shd w:val="clear" w:color="auto" w:fill="FFC000"/>
          </w:tcPr>
          <w:p w14:paraId="52116468" w14:textId="0C2C743C" w:rsidR="00C40BBD" w:rsidRPr="008907F6" w:rsidRDefault="00D04F53" w:rsidP="001E3C14">
            <w:pPr>
              <w:jc w:val="center"/>
              <w:rPr>
                <w:color w:val="002060"/>
              </w:rPr>
            </w:pPr>
            <w:r w:rsidRPr="008907F6">
              <w:rPr>
                <w:color w:val="002060"/>
              </w:rPr>
              <w:t>MOYENS</w:t>
            </w:r>
          </w:p>
        </w:tc>
        <w:tc>
          <w:tcPr>
            <w:tcW w:w="4672" w:type="dxa"/>
            <w:shd w:val="clear" w:color="auto" w:fill="FFC000"/>
          </w:tcPr>
          <w:p w14:paraId="0045CA5E" w14:textId="6FEDAE92" w:rsidR="00C40BBD" w:rsidRPr="008907F6" w:rsidRDefault="00D04F53" w:rsidP="001E3C14">
            <w:pPr>
              <w:jc w:val="center"/>
              <w:rPr>
                <w:color w:val="002060"/>
              </w:rPr>
            </w:pPr>
            <w:r w:rsidRPr="008907F6">
              <w:rPr>
                <w:color w:val="002060"/>
              </w:rPr>
              <w:t>OBSERVATIONS</w:t>
            </w:r>
          </w:p>
        </w:tc>
      </w:tr>
      <w:tr w:rsidR="00C40BBD" w:rsidRPr="008907F6" w14:paraId="1A0D5AC2" w14:textId="77777777" w:rsidTr="001E3C14">
        <w:tc>
          <w:tcPr>
            <w:tcW w:w="4390" w:type="dxa"/>
          </w:tcPr>
          <w:p w14:paraId="7444601D" w14:textId="77777777" w:rsidR="00C40BBD" w:rsidRPr="008907F6" w:rsidRDefault="00D04F53" w:rsidP="00E27E66">
            <w:pPr>
              <w:pStyle w:val="Paragraphedeliste"/>
              <w:numPr>
                <w:ilvl w:val="0"/>
                <w:numId w:val="7"/>
              </w:numPr>
              <w:rPr>
                <w:color w:val="002060"/>
              </w:rPr>
            </w:pPr>
            <w:r w:rsidRPr="008907F6">
              <w:rPr>
                <w:color w:val="002060"/>
              </w:rPr>
              <w:t>Pack d’eau potable</w:t>
            </w:r>
          </w:p>
          <w:p w14:paraId="66B6E72D" w14:textId="77777777" w:rsidR="00D04F53" w:rsidRPr="008907F6" w:rsidRDefault="00D04F53" w:rsidP="00E27E66">
            <w:pPr>
              <w:pStyle w:val="Paragraphedeliste"/>
              <w:numPr>
                <w:ilvl w:val="0"/>
                <w:numId w:val="7"/>
              </w:numPr>
              <w:rPr>
                <w:color w:val="002060"/>
              </w:rPr>
            </w:pPr>
            <w:r w:rsidRPr="008907F6">
              <w:rPr>
                <w:color w:val="002060"/>
              </w:rPr>
              <w:t>Café</w:t>
            </w:r>
          </w:p>
          <w:p w14:paraId="1E6B12A1" w14:textId="77777777" w:rsidR="00D04F53" w:rsidRPr="008907F6" w:rsidRDefault="00D04F53" w:rsidP="00E27E66">
            <w:pPr>
              <w:pStyle w:val="Paragraphedeliste"/>
              <w:numPr>
                <w:ilvl w:val="0"/>
                <w:numId w:val="7"/>
              </w:numPr>
              <w:rPr>
                <w:color w:val="002060"/>
              </w:rPr>
            </w:pPr>
            <w:r w:rsidRPr="008907F6">
              <w:rPr>
                <w:color w:val="002060"/>
              </w:rPr>
              <w:t>Sucre</w:t>
            </w:r>
          </w:p>
          <w:p w14:paraId="0C7BEFD5" w14:textId="77777777" w:rsidR="00D04F53" w:rsidRPr="008907F6" w:rsidRDefault="00D04F53" w:rsidP="00E27E66">
            <w:pPr>
              <w:pStyle w:val="Paragraphedeliste"/>
              <w:numPr>
                <w:ilvl w:val="0"/>
                <w:numId w:val="7"/>
              </w:numPr>
              <w:rPr>
                <w:color w:val="002060"/>
              </w:rPr>
            </w:pPr>
            <w:r w:rsidRPr="008907F6">
              <w:rPr>
                <w:color w:val="002060"/>
              </w:rPr>
              <w:t>Nourriture pour les enfants</w:t>
            </w:r>
          </w:p>
          <w:p w14:paraId="66427B75" w14:textId="77777777" w:rsidR="00D04F53" w:rsidRPr="008907F6" w:rsidRDefault="00DF3A05" w:rsidP="00E27E66">
            <w:pPr>
              <w:pStyle w:val="Paragraphedeliste"/>
              <w:numPr>
                <w:ilvl w:val="0"/>
                <w:numId w:val="7"/>
              </w:numPr>
              <w:rPr>
                <w:color w:val="002060"/>
              </w:rPr>
            </w:pPr>
            <w:r w:rsidRPr="008907F6">
              <w:rPr>
                <w:color w:val="002060"/>
              </w:rPr>
              <w:t>Vêtements de première urgence</w:t>
            </w:r>
          </w:p>
          <w:p w14:paraId="3BDEE149" w14:textId="1EB33DBF" w:rsidR="00DF3A05" w:rsidRPr="008907F6" w:rsidRDefault="00DF3A05" w:rsidP="00E27E66">
            <w:pPr>
              <w:pStyle w:val="Paragraphedeliste"/>
              <w:numPr>
                <w:ilvl w:val="0"/>
                <w:numId w:val="7"/>
              </w:numPr>
              <w:rPr>
                <w:color w:val="002060"/>
              </w:rPr>
            </w:pPr>
            <w:r w:rsidRPr="008907F6">
              <w:rPr>
                <w:color w:val="002060"/>
              </w:rPr>
              <w:lastRenderedPageBreak/>
              <w:t>Changes (couches)</w:t>
            </w:r>
          </w:p>
        </w:tc>
        <w:tc>
          <w:tcPr>
            <w:tcW w:w="4672" w:type="dxa"/>
          </w:tcPr>
          <w:p w14:paraId="47C98C04" w14:textId="5A013C23" w:rsidR="00C40BBD" w:rsidRPr="008907F6" w:rsidRDefault="00C40BBD" w:rsidP="00DF3A05">
            <w:pPr>
              <w:pStyle w:val="Paragraphedeliste"/>
              <w:rPr>
                <w:color w:val="002060"/>
              </w:rPr>
            </w:pPr>
          </w:p>
        </w:tc>
      </w:tr>
    </w:tbl>
    <w:p w14:paraId="106B3B0E" w14:textId="3349718E" w:rsidR="00DF3A05" w:rsidRPr="008907F6" w:rsidRDefault="00DF3A05">
      <w:pPr>
        <w:rPr>
          <w:color w:val="002060"/>
        </w:rPr>
      </w:pPr>
    </w:p>
    <w:p w14:paraId="41E90557" w14:textId="77777777" w:rsidR="00DF3A05" w:rsidRPr="008907F6" w:rsidRDefault="00DF3A05" w:rsidP="00DF3A05">
      <w:pPr>
        <w:rPr>
          <w:b/>
          <w:bCs/>
          <w:color w:val="002060"/>
        </w:rPr>
      </w:pPr>
    </w:p>
    <w:p w14:paraId="237EAB9B" w14:textId="2EC99405" w:rsidR="00DF3A05" w:rsidRPr="008907F6" w:rsidRDefault="00F834CF" w:rsidP="00DF3A05">
      <w:pPr>
        <w:rPr>
          <w:b/>
          <w:bCs/>
          <w:color w:val="002060"/>
        </w:rPr>
      </w:pPr>
      <w:r>
        <w:rPr>
          <w:b/>
          <w:bCs/>
          <w:color w:val="002060"/>
        </w:rPr>
        <w:t>4.1.9 Moyens de transport et engins</w:t>
      </w:r>
      <w:r w:rsidR="00DF3A05" w:rsidRPr="008907F6">
        <w:rPr>
          <w:b/>
          <w:bCs/>
          <w:color w:val="002060"/>
        </w:rPr>
        <w:t xml:space="preserve"> </w:t>
      </w:r>
    </w:p>
    <w:tbl>
      <w:tblPr>
        <w:tblStyle w:val="Grilledutableau"/>
        <w:tblW w:w="0" w:type="auto"/>
        <w:tblLook w:val="04A0" w:firstRow="1" w:lastRow="0" w:firstColumn="1" w:lastColumn="0" w:noHBand="0" w:noVBand="1"/>
      </w:tblPr>
      <w:tblGrid>
        <w:gridCol w:w="1687"/>
        <w:gridCol w:w="2250"/>
        <w:gridCol w:w="1359"/>
        <w:gridCol w:w="1945"/>
        <w:gridCol w:w="1819"/>
      </w:tblGrid>
      <w:tr w:rsidR="008907F6" w:rsidRPr="008907F6" w14:paraId="7E7C3839" w14:textId="37C9C899" w:rsidTr="00FF4DDC">
        <w:tc>
          <w:tcPr>
            <w:tcW w:w="1687" w:type="dxa"/>
            <w:shd w:val="clear" w:color="auto" w:fill="FFC000"/>
          </w:tcPr>
          <w:p w14:paraId="4D8A1A59" w14:textId="29560604" w:rsidR="00011631" w:rsidRPr="008907F6" w:rsidRDefault="00011631" w:rsidP="001E3C14">
            <w:pPr>
              <w:jc w:val="center"/>
              <w:rPr>
                <w:b/>
                <w:bCs/>
                <w:color w:val="002060"/>
                <w:sz w:val="20"/>
                <w:szCs w:val="20"/>
              </w:rPr>
            </w:pPr>
            <w:r w:rsidRPr="008907F6">
              <w:rPr>
                <w:b/>
                <w:bCs/>
                <w:color w:val="002060"/>
                <w:sz w:val="20"/>
                <w:szCs w:val="20"/>
              </w:rPr>
              <w:t>TYPE DE VEHICULE</w:t>
            </w:r>
          </w:p>
        </w:tc>
        <w:tc>
          <w:tcPr>
            <w:tcW w:w="2250" w:type="dxa"/>
            <w:shd w:val="clear" w:color="auto" w:fill="FFC000"/>
          </w:tcPr>
          <w:p w14:paraId="46219549" w14:textId="6C425A2A" w:rsidR="00011631" w:rsidRPr="008907F6" w:rsidRDefault="00011631" w:rsidP="001E3C14">
            <w:pPr>
              <w:jc w:val="center"/>
              <w:rPr>
                <w:b/>
                <w:bCs/>
                <w:color w:val="002060"/>
                <w:sz w:val="20"/>
                <w:szCs w:val="20"/>
              </w:rPr>
            </w:pPr>
            <w:r w:rsidRPr="008907F6">
              <w:rPr>
                <w:b/>
                <w:bCs/>
                <w:color w:val="002060"/>
                <w:sz w:val="20"/>
                <w:szCs w:val="20"/>
              </w:rPr>
              <w:t>IMMATRICULATION</w:t>
            </w:r>
          </w:p>
        </w:tc>
        <w:tc>
          <w:tcPr>
            <w:tcW w:w="1359" w:type="dxa"/>
            <w:shd w:val="clear" w:color="auto" w:fill="FFC000"/>
          </w:tcPr>
          <w:p w14:paraId="1168D9E7" w14:textId="3A9041D2" w:rsidR="00011631" w:rsidRPr="008907F6" w:rsidRDefault="00011631" w:rsidP="001E3C14">
            <w:pPr>
              <w:jc w:val="center"/>
              <w:rPr>
                <w:b/>
                <w:bCs/>
                <w:color w:val="002060"/>
                <w:sz w:val="20"/>
                <w:szCs w:val="20"/>
              </w:rPr>
            </w:pPr>
            <w:r w:rsidRPr="008907F6">
              <w:rPr>
                <w:b/>
                <w:bCs/>
                <w:color w:val="002060"/>
                <w:sz w:val="20"/>
                <w:szCs w:val="20"/>
              </w:rPr>
              <w:t>NBRE DE PLACES</w:t>
            </w:r>
          </w:p>
        </w:tc>
        <w:tc>
          <w:tcPr>
            <w:tcW w:w="1945" w:type="dxa"/>
            <w:shd w:val="clear" w:color="auto" w:fill="FFC000"/>
          </w:tcPr>
          <w:p w14:paraId="160052E4" w14:textId="30738D85" w:rsidR="00011631" w:rsidRPr="008907F6" w:rsidRDefault="003E67EA" w:rsidP="001E3C14">
            <w:pPr>
              <w:jc w:val="center"/>
              <w:rPr>
                <w:b/>
                <w:bCs/>
                <w:color w:val="002060"/>
                <w:sz w:val="20"/>
                <w:szCs w:val="20"/>
              </w:rPr>
            </w:pPr>
            <w:r w:rsidRPr="008907F6">
              <w:rPr>
                <w:b/>
                <w:bCs/>
                <w:color w:val="002060"/>
                <w:sz w:val="20"/>
                <w:szCs w:val="20"/>
              </w:rPr>
              <w:t>LOCALISATION</w:t>
            </w:r>
          </w:p>
        </w:tc>
        <w:tc>
          <w:tcPr>
            <w:tcW w:w="1819" w:type="dxa"/>
            <w:shd w:val="clear" w:color="auto" w:fill="FFC000"/>
          </w:tcPr>
          <w:p w14:paraId="53215FD6" w14:textId="08EBDA92" w:rsidR="00011631" w:rsidRPr="008907F6" w:rsidRDefault="003E67EA" w:rsidP="001E3C14">
            <w:pPr>
              <w:jc w:val="center"/>
              <w:rPr>
                <w:b/>
                <w:bCs/>
                <w:color w:val="002060"/>
                <w:sz w:val="20"/>
                <w:szCs w:val="20"/>
              </w:rPr>
            </w:pPr>
            <w:r w:rsidRPr="008907F6">
              <w:rPr>
                <w:b/>
                <w:bCs/>
                <w:color w:val="002060"/>
                <w:sz w:val="20"/>
                <w:szCs w:val="20"/>
              </w:rPr>
              <w:t>NOM DU DETENTEUR</w:t>
            </w:r>
          </w:p>
        </w:tc>
      </w:tr>
      <w:tr w:rsidR="008907F6" w:rsidRPr="008907F6" w14:paraId="4405E01A" w14:textId="4CE39E89" w:rsidTr="00FF4DDC">
        <w:tc>
          <w:tcPr>
            <w:tcW w:w="1687" w:type="dxa"/>
          </w:tcPr>
          <w:p w14:paraId="3ECA73E8" w14:textId="7A66A1DE" w:rsidR="00011631" w:rsidRPr="008907F6" w:rsidRDefault="00011631" w:rsidP="001E3C14">
            <w:pPr>
              <w:jc w:val="center"/>
              <w:rPr>
                <w:color w:val="002060"/>
              </w:rPr>
            </w:pPr>
          </w:p>
        </w:tc>
        <w:tc>
          <w:tcPr>
            <w:tcW w:w="2250" w:type="dxa"/>
          </w:tcPr>
          <w:p w14:paraId="1D7F2A01" w14:textId="5B4DDF29" w:rsidR="00011631" w:rsidRPr="008907F6" w:rsidRDefault="00011631" w:rsidP="001E3C14">
            <w:pPr>
              <w:jc w:val="center"/>
              <w:rPr>
                <w:color w:val="002060"/>
              </w:rPr>
            </w:pPr>
          </w:p>
        </w:tc>
        <w:tc>
          <w:tcPr>
            <w:tcW w:w="1359" w:type="dxa"/>
          </w:tcPr>
          <w:p w14:paraId="3BF869F6" w14:textId="4E5CC3F3" w:rsidR="00011631" w:rsidRPr="008907F6" w:rsidRDefault="00011631" w:rsidP="001E3C14">
            <w:pPr>
              <w:jc w:val="center"/>
              <w:rPr>
                <w:color w:val="002060"/>
              </w:rPr>
            </w:pPr>
          </w:p>
        </w:tc>
        <w:tc>
          <w:tcPr>
            <w:tcW w:w="1945" w:type="dxa"/>
          </w:tcPr>
          <w:p w14:paraId="3D288558" w14:textId="57D61652" w:rsidR="00011631" w:rsidRPr="008907F6" w:rsidRDefault="00011631" w:rsidP="001E3C14">
            <w:pPr>
              <w:jc w:val="center"/>
              <w:rPr>
                <w:color w:val="002060"/>
              </w:rPr>
            </w:pPr>
          </w:p>
        </w:tc>
        <w:tc>
          <w:tcPr>
            <w:tcW w:w="1819" w:type="dxa"/>
          </w:tcPr>
          <w:p w14:paraId="5345BD1E" w14:textId="4B2327D9" w:rsidR="00011631" w:rsidRPr="008907F6" w:rsidRDefault="00011631" w:rsidP="001E3C14">
            <w:pPr>
              <w:jc w:val="center"/>
              <w:rPr>
                <w:color w:val="002060"/>
              </w:rPr>
            </w:pPr>
          </w:p>
        </w:tc>
      </w:tr>
      <w:tr w:rsidR="00FF4DDC" w:rsidRPr="008907F6" w14:paraId="68BBAFF4" w14:textId="77777777" w:rsidTr="00FF4DDC">
        <w:tc>
          <w:tcPr>
            <w:tcW w:w="1687" w:type="dxa"/>
          </w:tcPr>
          <w:p w14:paraId="39F36DCA" w14:textId="77777777" w:rsidR="00FF4DDC" w:rsidRPr="008907F6" w:rsidRDefault="00FF4DDC" w:rsidP="001E3C14">
            <w:pPr>
              <w:jc w:val="center"/>
              <w:rPr>
                <w:color w:val="002060"/>
              </w:rPr>
            </w:pPr>
          </w:p>
        </w:tc>
        <w:tc>
          <w:tcPr>
            <w:tcW w:w="2250" w:type="dxa"/>
          </w:tcPr>
          <w:p w14:paraId="4AC7AF3B" w14:textId="77777777" w:rsidR="00FF4DDC" w:rsidRPr="008907F6" w:rsidRDefault="00FF4DDC" w:rsidP="001E3C14">
            <w:pPr>
              <w:jc w:val="center"/>
              <w:rPr>
                <w:color w:val="002060"/>
              </w:rPr>
            </w:pPr>
          </w:p>
        </w:tc>
        <w:tc>
          <w:tcPr>
            <w:tcW w:w="1359" w:type="dxa"/>
          </w:tcPr>
          <w:p w14:paraId="699A43E5" w14:textId="77777777" w:rsidR="00FF4DDC" w:rsidRPr="008907F6" w:rsidRDefault="00FF4DDC" w:rsidP="001E3C14">
            <w:pPr>
              <w:jc w:val="center"/>
              <w:rPr>
                <w:color w:val="002060"/>
              </w:rPr>
            </w:pPr>
          </w:p>
        </w:tc>
        <w:tc>
          <w:tcPr>
            <w:tcW w:w="1945" w:type="dxa"/>
          </w:tcPr>
          <w:p w14:paraId="5E2BA3BF" w14:textId="77777777" w:rsidR="00FF4DDC" w:rsidRPr="008907F6" w:rsidRDefault="00FF4DDC" w:rsidP="001E3C14">
            <w:pPr>
              <w:jc w:val="center"/>
              <w:rPr>
                <w:color w:val="002060"/>
              </w:rPr>
            </w:pPr>
          </w:p>
        </w:tc>
        <w:tc>
          <w:tcPr>
            <w:tcW w:w="1819" w:type="dxa"/>
          </w:tcPr>
          <w:p w14:paraId="4B35C462" w14:textId="77777777" w:rsidR="00FF4DDC" w:rsidRPr="008907F6" w:rsidRDefault="00FF4DDC" w:rsidP="001E3C14">
            <w:pPr>
              <w:jc w:val="center"/>
              <w:rPr>
                <w:color w:val="002060"/>
              </w:rPr>
            </w:pPr>
          </w:p>
        </w:tc>
      </w:tr>
      <w:tr w:rsidR="00FF4DDC" w:rsidRPr="008907F6" w14:paraId="2F854B50" w14:textId="77777777" w:rsidTr="00FF4DDC">
        <w:tc>
          <w:tcPr>
            <w:tcW w:w="1687" w:type="dxa"/>
          </w:tcPr>
          <w:p w14:paraId="5D323C7A" w14:textId="77777777" w:rsidR="00FF4DDC" w:rsidRPr="008907F6" w:rsidRDefault="00FF4DDC" w:rsidP="001E3C14">
            <w:pPr>
              <w:jc w:val="center"/>
              <w:rPr>
                <w:color w:val="002060"/>
              </w:rPr>
            </w:pPr>
          </w:p>
        </w:tc>
        <w:tc>
          <w:tcPr>
            <w:tcW w:w="2250" w:type="dxa"/>
          </w:tcPr>
          <w:p w14:paraId="6B470EE7" w14:textId="77777777" w:rsidR="00FF4DDC" w:rsidRPr="008907F6" w:rsidRDefault="00FF4DDC" w:rsidP="001E3C14">
            <w:pPr>
              <w:jc w:val="center"/>
              <w:rPr>
                <w:color w:val="002060"/>
              </w:rPr>
            </w:pPr>
          </w:p>
        </w:tc>
        <w:tc>
          <w:tcPr>
            <w:tcW w:w="1359" w:type="dxa"/>
          </w:tcPr>
          <w:p w14:paraId="2013940E" w14:textId="77777777" w:rsidR="00FF4DDC" w:rsidRPr="008907F6" w:rsidRDefault="00FF4DDC" w:rsidP="001E3C14">
            <w:pPr>
              <w:jc w:val="center"/>
              <w:rPr>
                <w:color w:val="002060"/>
              </w:rPr>
            </w:pPr>
          </w:p>
        </w:tc>
        <w:tc>
          <w:tcPr>
            <w:tcW w:w="1945" w:type="dxa"/>
          </w:tcPr>
          <w:p w14:paraId="2A23925D" w14:textId="77777777" w:rsidR="00FF4DDC" w:rsidRPr="008907F6" w:rsidRDefault="00FF4DDC" w:rsidP="001E3C14">
            <w:pPr>
              <w:jc w:val="center"/>
              <w:rPr>
                <w:color w:val="002060"/>
              </w:rPr>
            </w:pPr>
          </w:p>
        </w:tc>
        <w:tc>
          <w:tcPr>
            <w:tcW w:w="1819" w:type="dxa"/>
          </w:tcPr>
          <w:p w14:paraId="31B2B2E2" w14:textId="77777777" w:rsidR="00FF4DDC" w:rsidRPr="008907F6" w:rsidRDefault="00FF4DDC" w:rsidP="001E3C14">
            <w:pPr>
              <w:jc w:val="center"/>
              <w:rPr>
                <w:color w:val="002060"/>
              </w:rPr>
            </w:pPr>
          </w:p>
        </w:tc>
      </w:tr>
      <w:tr w:rsidR="00FF4DDC" w:rsidRPr="008907F6" w14:paraId="6E5ECA41" w14:textId="77777777" w:rsidTr="00FF4DDC">
        <w:tc>
          <w:tcPr>
            <w:tcW w:w="1687" w:type="dxa"/>
          </w:tcPr>
          <w:p w14:paraId="6B27BA22" w14:textId="77777777" w:rsidR="00FF4DDC" w:rsidRPr="008907F6" w:rsidRDefault="00FF4DDC" w:rsidP="001E3C14">
            <w:pPr>
              <w:jc w:val="center"/>
              <w:rPr>
                <w:color w:val="002060"/>
              </w:rPr>
            </w:pPr>
          </w:p>
        </w:tc>
        <w:tc>
          <w:tcPr>
            <w:tcW w:w="2250" w:type="dxa"/>
          </w:tcPr>
          <w:p w14:paraId="6E1C9665" w14:textId="77777777" w:rsidR="00FF4DDC" w:rsidRPr="008907F6" w:rsidRDefault="00FF4DDC" w:rsidP="001E3C14">
            <w:pPr>
              <w:jc w:val="center"/>
              <w:rPr>
                <w:color w:val="002060"/>
              </w:rPr>
            </w:pPr>
          </w:p>
        </w:tc>
        <w:tc>
          <w:tcPr>
            <w:tcW w:w="1359" w:type="dxa"/>
          </w:tcPr>
          <w:p w14:paraId="59C29E0C" w14:textId="77777777" w:rsidR="00FF4DDC" w:rsidRPr="008907F6" w:rsidRDefault="00FF4DDC" w:rsidP="001E3C14">
            <w:pPr>
              <w:jc w:val="center"/>
              <w:rPr>
                <w:color w:val="002060"/>
              </w:rPr>
            </w:pPr>
          </w:p>
        </w:tc>
        <w:tc>
          <w:tcPr>
            <w:tcW w:w="1945" w:type="dxa"/>
          </w:tcPr>
          <w:p w14:paraId="1A3607DB" w14:textId="77777777" w:rsidR="00FF4DDC" w:rsidRPr="008907F6" w:rsidRDefault="00FF4DDC" w:rsidP="001E3C14">
            <w:pPr>
              <w:jc w:val="center"/>
              <w:rPr>
                <w:color w:val="002060"/>
              </w:rPr>
            </w:pPr>
          </w:p>
        </w:tc>
        <w:tc>
          <w:tcPr>
            <w:tcW w:w="1819" w:type="dxa"/>
          </w:tcPr>
          <w:p w14:paraId="25D819B4" w14:textId="77777777" w:rsidR="00FF4DDC" w:rsidRPr="008907F6" w:rsidRDefault="00FF4DDC" w:rsidP="001E3C14">
            <w:pPr>
              <w:jc w:val="center"/>
              <w:rPr>
                <w:color w:val="002060"/>
              </w:rPr>
            </w:pPr>
          </w:p>
        </w:tc>
      </w:tr>
      <w:tr w:rsidR="00FF4DDC" w:rsidRPr="008907F6" w14:paraId="775EDD56" w14:textId="77777777" w:rsidTr="00FF4DDC">
        <w:tc>
          <w:tcPr>
            <w:tcW w:w="1687" w:type="dxa"/>
          </w:tcPr>
          <w:p w14:paraId="6A026839" w14:textId="77777777" w:rsidR="00FF4DDC" w:rsidRPr="008907F6" w:rsidRDefault="00FF4DDC" w:rsidP="001E3C14">
            <w:pPr>
              <w:jc w:val="center"/>
              <w:rPr>
                <w:color w:val="002060"/>
              </w:rPr>
            </w:pPr>
          </w:p>
        </w:tc>
        <w:tc>
          <w:tcPr>
            <w:tcW w:w="2250" w:type="dxa"/>
          </w:tcPr>
          <w:p w14:paraId="79653E13" w14:textId="77777777" w:rsidR="00FF4DDC" w:rsidRPr="008907F6" w:rsidRDefault="00FF4DDC" w:rsidP="001E3C14">
            <w:pPr>
              <w:jc w:val="center"/>
              <w:rPr>
                <w:color w:val="002060"/>
              </w:rPr>
            </w:pPr>
          </w:p>
        </w:tc>
        <w:tc>
          <w:tcPr>
            <w:tcW w:w="1359" w:type="dxa"/>
          </w:tcPr>
          <w:p w14:paraId="3C0B6A45" w14:textId="77777777" w:rsidR="00FF4DDC" w:rsidRPr="008907F6" w:rsidRDefault="00FF4DDC" w:rsidP="001E3C14">
            <w:pPr>
              <w:jc w:val="center"/>
              <w:rPr>
                <w:color w:val="002060"/>
              </w:rPr>
            </w:pPr>
          </w:p>
        </w:tc>
        <w:tc>
          <w:tcPr>
            <w:tcW w:w="1945" w:type="dxa"/>
          </w:tcPr>
          <w:p w14:paraId="1CF8AD37" w14:textId="77777777" w:rsidR="00FF4DDC" w:rsidRPr="008907F6" w:rsidRDefault="00FF4DDC" w:rsidP="001E3C14">
            <w:pPr>
              <w:jc w:val="center"/>
              <w:rPr>
                <w:color w:val="002060"/>
              </w:rPr>
            </w:pPr>
          </w:p>
        </w:tc>
        <w:tc>
          <w:tcPr>
            <w:tcW w:w="1819" w:type="dxa"/>
          </w:tcPr>
          <w:p w14:paraId="0B19C9C9" w14:textId="77777777" w:rsidR="00FF4DDC" w:rsidRPr="008907F6" w:rsidRDefault="00FF4DDC" w:rsidP="001E3C14">
            <w:pPr>
              <w:jc w:val="center"/>
              <w:rPr>
                <w:color w:val="002060"/>
              </w:rPr>
            </w:pPr>
          </w:p>
        </w:tc>
      </w:tr>
      <w:tr w:rsidR="00FF4DDC" w:rsidRPr="008907F6" w14:paraId="1886BC75" w14:textId="77777777" w:rsidTr="00FF4DDC">
        <w:tc>
          <w:tcPr>
            <w:tcW w:w="1687" w:type="dxa"/>
          </w:tcPr>
          <w:p w14:paraId="0C7ACFB3" w14:textId="77777777" w:rsidR="00FF4DDC" w:rsidRPr="008907F6" w:rsidRDefault="00FF4DDC" w:rsidP="001E3C14">
            <w:pPr>
              <w:jc w:val="center"/>
              <w:rPr>
                <w:color w:val="002060"/>
              </w:rPr>
            </w:pPr>
          </w:p>
        </w:tc>
        <w:tc>
          <w:tcPr>
            <w:tcW w:w="2250" w:type="dxa"/>
          </w:tcPr>
          <w:p w14:paraId="5E7EBBD3" w14:textId="77777777" w:rsidR="00FF4DDC" w:rsidRPr="008907F6" w:rsidRDefault="00FF4DDC" w:rsidP="001E3C14">
            <w:pPr>
              <w:jc w:val="center"/>
              <w:rPr>
                <w:color w:val="002060"/>
              </w:rPr>
            </w:pPr>
          </w:p>
        </w:tc>
        <w:tc>
          <w:tcPr>
            <w:tcW w:w="1359" w:type="dxa"/>
          </w:tcPr>
          <w:p w14:paraId="3EF87787" w14:textId="77777777" w:rsidR="00FF4DDC" w:rsidRPr="008907F6" w:rsidRDefault="00FF4DDC" w:rsidP="001E3C14">
            <w:pPr>
              <w:jc w:val="center"/>
              <w:rPr>
                <w:color w:val="002060"/>
              </w:rPr>
            </w:pPr>
          </w:p>
        </w:tc>
        <w:tc>
          <w:tcPr>
            <w:tcW w:w="1945" w:type="dxa"/>
          </w:tcPr>
          <w:p w14:paraId="5D0E42C5" w14:textId="77777777" w:rsidR="00FF4DDC" w:rsidRPr="008907F6" w:rsidRDefault="00FF4DDC" w:rsidP="001E3C14">
            <w:pPr>
              <w:jc w:val="center"/>
              <w:rPr>
                <w:color w:val="002060"/>
              </w:rPr>
            </w:pPr>
          </w:p>
        </w:tc>
        <w:tc>
          <w:tcPr>
            <w:tcW w:w="1819" w:type="dxa"/>
          </w:tcPr>
          <w:p w14:paraId="07245969" w14:textId="77777777" w:rsidR="00FF4DDC" w:rsidRPr="008907F6" w:rsidRDefault="00FF4DDC" w:rsidP="001E3C14">
            <w:pPr>
              <w:jc w:val="center"/>
              <w:rPr>
                <w:color w:val="002060"/>
              </w:rPr>
            </w:pPr>
          </w:p>
        </w:tc>
      </w:tr>
      <w:tr w:rsidR="00FF4DDC" w:rsidRPr="008907F6" w14:paraId="7089E8AC" w14:textId="77777777" w:rsidTr="00FF4DDC">
        <w:tc>
          <w:tcPr>
            <w:tcW w:w="1687" w:type="dxa"/>
          </w:tcPr>
          <w:p w14:paraId="71C904D3" w14:textId="77777777" w:rsidR="00FF4DDC" w:rsidRPr="008907F6" w:rsidRDefault="00FF4DDC" w:rsidP="001E3C14">
            <w:pPr>
              <w:jc w:val="center"/>
              <w:rPr>
                <w:color w:val="002060"/>
              </w:rPr>
            </w:pPr>
          </w:p>
        </w:tc>
        <w:tc>
          <w:tcPr>
            <w:tcW w:w="2250" w:type="dxa"/>
          </w:tcPr>
          <w:p w14:paraId="47CB0F08" w14:textId="77777777" w:rsidR="00FF4DDC" w:rsidRPr="008907F6" w:rsidRDefault="00FF4DDC" w:rsidP="001E3C14">
            <w:pPr>
              <w:jc w:val="center"/>
              <w:rPr>
                <w:color w:val="002060"/>
              </w:rPr>
            </w:pPr>
          </w:p>
        </w:tc>
        <w:tc>
          <w:tcPr>
            <w:tcW w:w="1359" w:type="dxa"/>
          </w:tcPr>
          <w:p w14:paraId="540C93D3" w14:textId="77777777" w:rsidR="00FF4DDC" w:rsidRPr="008907F6" w:rsidRDefault="00FF4DDC" w:rsidP="001E3C14">
            <w:pPr>
              <w:jc w:val="center"/>
              <w:rPr>
                <w:color w:val="002060"/>
              </w:rPr>
            </w:pPr>
          </w:p>
        </w:tc>
        <w:tc>
          <w:tcPr>
            <w:tcW w:w="1945" w:type="dxa"/>
          </w:tcPr>
          <w:p w14:paraId="018FF167" w14:textId="77777777" w:rsidR="00FF4DDC" w:rsidRPr="008907F6" w:rsidRDefault="00FF4DDC" w:rsidP="001E3C14">
            <w:pPr>
              <w:jc w:val="center"/>
              <w:rPr>
                <w:color w:val="002060"/>
              </w:rPr>
            </w:pPr>
          </w:p>
        </w:tc>
        <w:tc>
          <w:tcPr>
            <w:tcW w:w="1819" w:type="dxa"/>
          </w:tcPr>
          <w:p w14:paraId="0A2CB78A" w14:textId="77777777" w:rsidR="00FF4DDC" w:rsidRPr="008907F6" w:rsidRDefault="00FF4DDC" w:rsidP="001E3C14">
            <w:pPr>
              <w:jc w:val="center"/>
              <w:rPr>
                <w:color w:val="002060"/>
              </w:rPr>
            </w:pPr>
          </w:p>
        </w:tc>
      </w:tr>
      <w:tr w:rsidR="00FF4DDC" w:rsidRPr="008907F6" w14:paraId="679678E7" w14:textId="77777777" w:rsidTr="00FF4DDC">
        <w:tc>
          <w:tcPr>
            <w:tcW w:w="1687" w:type="dxa"/>
          </w:tcPr>
          <w:p w14:paraId="593498E5" w14:textId="77777777" w:rsidR="00FF4DDC" w:rsidRPr="008907F6" w:rsidRDefault="00FF4DDC" w:rsidP="001E3C14">
            <w:pPr>
              <w:jc w:val="center"/>
              <w:rPr>
                <w:color w:val="002060"/>
              </w:rPr>
            </w:pPr>
          </w:p>
        </w:tc>
        <w:tc>
          <w:tcPr>
            <w:tcW w:w="2250" w:type="dxa"/>
          </w:tcPr>
          <w:p w14:paraId="51DA68A6" w14:textId="77777777" w:rsidR="00FF4DDC" w:rsidRPr="008907F6" w:rsidRDefault="00FF4DDC" w:rsidP="001E3C14">
            <w:pPr>
              <w:jc w:val="center"/>
              <w:rPr>
                <w:color w:val="002060"/>
              </w:rPr>
            </w:pPr>
          </w:p>
        </w:tc>
        <w:tc>
          <w:tcPr>
            <w:tcW w:w="1359" w:type="dxa"/>
          </w:tcPr>
          <w:p w14:paraId="42ED91E1" w14:textId="77777777" w:rsidR="00FF4DDC" w:rsidRPr="008907F6" w:rsidRDefault="00FF4DDC" w:rsidP="001E3C14">
            <w:pPr>
              <w:jc w:val="center"/>
              <w:rPr>
                <w:color w:val="002060"/>
              </w:rPr>
            </w:pPr>
          </w:p>
        </w:tc>
        <w:tc>
          <w:tcPr>
            <w:tcW w:w="1945" w:type="dxa"/>
          </w:tcPr>
          <w:p w14:paraId="2F023BF5" w14:textId="77777777" w:rsidR="00FF4DDC" w:rsidRPr="008907F6" w:rsidRDefault="00FF4DDC" w:rsidP="001E3C14">
            <w:pPr>
              <w:jc w:val="center"/>
              <w:rPr>
                <w:color w:val="002060"/>
              </w:rPr>
            </w:pPr>
          </w:p>
        </w:tc>
        <w:tc>
          <w:tcPr>
            <w:tcW w:w="1819" w:type="dxa"/>
          </w:tcPr>
          <w:p w14:paraId="03C2E9F8" w14:textId="77777777" w:rsidR="00FF4DDC" w:rsidRPr="008907F6" w:rsidRDefault="00FF4DDC" w:rsidP="001E3C14">
            <w:pPr>
              <w:jc w:val="center"/>
              <w:rPr>
                <w:color w:val="002060"/>
              </w:rPr>
            </w:pPr>
          </w:p>
        </w:tc>
      </w:tr>
    </w:tbl>
    <w:p w14:paraId="30732834" w14:textId="77777777" w:rsidR="00DF3A05" w:rsidRPr="008907F6" w:rsidRDefault="00DF3A05" w:rsidP="00DF3A05">
      <w:pPr>
        <w:rPr>
          <w:color w:val="002060"/>
        </w:rPr>
      </w:pPr>
    </w:p>
    <w:p w14:paraId="4CDA15CD" w14:textId="0E5E34DF" w:rsidR="00DF3A05" w:rsidRPr="008907F6" w:rsidRDefault="00F834CF" w:rsidP="00DF3A05">
      <w:pPr>
        <w:rPr>
          <w:b/>
          <w:bCs/>
          <w:color w:val="002060"/>
        </w:rPr>
      </w:pPr>
      <w:r>
        <w:rPr>
          <w:b/>
          <w:bCs/>
          <w:color w:val="002060"/>
        </w:rPr>
        <w:t>4.1.10 Moyens en petit é</w:t>
      </w:r>
      <w:r w:rsidR="00241098" w:rsidRPr="008907F6">
        <w:rPr>
          <w:b/>
          <w:bCs/>
          <w:color w:val="002060"/>
        </w:rPr>
        <w:t>quipements</w:t>
      </w:r>
      <w:r w:rsidR="00DF3A05" w:rsidRPr="008907F6">
        <w:rPr>
          <w:b/>
          <w:bCs/>
          <w:color w:val="002060"/>
        </w:rPr>
        <w:t> :</w:t>
      </w:r>
    </w:p>
    <w:tbl>
      <w:tblPr>
        <w:tblStyle w:val="Grilledutableau"/>
        <w:tblW w:w="0" w:type="auto"/>
        <w:tblLook w:val="04A0" w:firstRow="1" w:lastRow="0" w:firstColumn="1" w:lastColumn="0" w:noHBand="0" w:noVBand="1"/>
      </w:tblPr>
      <w:tblGrid>
        <w:gridCol w:w="2830"/>
        <w:gridCol w:w="3118"/>
        <w:gridCol w:w="3112"/>
      </w:tblGrid>
      <w:tr w:rsidR="008907F6" w:rsidRPr="008907F6" w14:paraId="7A4B5534" w14:textId="1814E12E" w:rsidTr="00FF4DDC">
        <w:tc>
          <w:tcPr>
            <w:tcW w:w="2830" w:type="dxa"/>
            <w:shd w:val="clear" w:color="auto" w:fill="FFC000"/>
          </w:tcPr>
          <w:p w14:paraId="65833B2D" w14:textId="0336B814" w:rsidR="00AF3A69" w:rsidRPr="008907F6" w:rsidRDefault="00AF3A69" w:rsidP="001E3C14">
            <w:pPr>
              <w:jc w:val="center"/>
              <w:rPr>
                <w:b/>
                <w:bCs/>
                <w:color w:val="002060"/>
              </w:rPr>
            </w:pPr>
            <w:r w:rsidRPr="008907F6">
              <w:rPr>
                <w:b/>
                <w:bCs/>
                <w:color w:val="002060"/>
              </w:rPr>
              <w:t>TYPE DE MATERIEL</w:t>
            </w:r>
          </w:p>
        </w:tc>
        <w:tc>
          <w:tcPr>
            <w:tcW w:w="3118" w:type="dxa"/>
            <w:shd w:val="clear" w:color="auto" w:fill="FFC000"/>
          </w:tcPr>
          <w:p w14:paraId="76822827" w14:textId="547213A5" w:rsidR="00AF3A69" w:rsidRPr="008907F6" w:rsidRDefault="00AF3A69" w:rsidP="001E3C14">
            <w:pPr>
              <w:jc w:val="center"/>
              <w:rPr>
                <w:b/>
                <w:bCs/>
                <w:color w:val="002060"/>
              </w:rPr>
            </w:pPr>
            <w:r w:rsidRPr="008907F6">
              <w:rPr>
                <w:b/>
                <w:bCs/>
                <w:color w:val="002060"/>
              </w:rPr>
              <w:t>LOCALISATION</w:t>
            </w:r>
          </w:p>
        </w:tc>
        <w:tc>
          <w:tcPr>
            <w:tcW w:w="3112" w:type="dxa"/>
            <w:shd w:val="clear" w:color="auto" w:fill="FFC000"/>
          </w:tcPr>
          <w:p w14:paraId="740F734E" w14:textId="70803DCB" w:rsidR="00AF3A69" w:rsidRPr="008907F6" w:rsidRDefault="00AF3A69" w:rsidP="001E3C14">
            <w:pPr>
              <w:jc w:val="center"/>
              <w:rPr>
                <w:b/>
                <w:bCs/>
                <w:color w:val="002060"/>
              </w:rPr>
            </w:pPr>
            <w:r w:rsidRPr="008907F6">
              <w:rPr>
                <w:b/>
                <w:bCs/>
                <w:color w:val="002060"/>
              </w:rPr>
              <w:t>NOM DU DETENTEUR</w:t>
            </w:r>
          </w:p>
        </w:tc>
      </w:tr>
      <w:tr w:rsidR="008907F6" w:rsidRPr="008907F6" w14:paraId="6F6E44EE" w14:textId="396D570D" w:rsidTr="00FF4DDC">
        <w:tc>
          <w:tcPr>
            <w:tcW w:w="2830" w:type="dxa"/>
          </w:tcPr>
          <w:p w14:paraId="01AD452C" w14:textId="56345515" w:rsidR="00AF3A69" w:rsidRPr="008907F6" w:rsidRDefault="00AF3A69" w:rsidP="00FF4DDC">
            <w:pPr>
              <w:pStyle w:val="Paragraphedeliste"/>
              <w:rPr>
                <w:color w:val="002060"/>
              </w:rPr>
            </w:pPr>
          </w:p>
        </w:tc>
        <w:tc>
          <w:tcPr>
            <w:tcW w:w="3118" w:type="dxa"/>
          </w:tcPr>
          <w:p w14:paraId="630C7195" w14:textId="7CD97F9C" w:rsidR="00AF3A69" w:rsidRPr="008907F6" w:rsidRDefault="00AF3A69" w:rsidP="00CC17DC">
            <w:pPr>
              <w:rPr>
                <w:color w:val="002060"/>
              </w:rPr>
            </w:pPr>
          </w:p>
        </w:tc>
        <w:tc>
          <w:tcPr>
            <w:tcW w:w="3112" w:type="dxa"/>
          </w:tcPr>
          <w:p w14:paraId="32B15D39" w14:textId="12A91D66" w:rsidR="00AF3A69" w:rsidRPr="008907F6" w:rsidRDefault="00AF3A69" w:rsidP="00CC17DC">
            <w:pPr>
              <w:rPr>
                <w:color w:val="002060"/>
              </w:rPr>
            </w:pPr>
          </w:p>
        </w:tc>
      </w:tr>
      <w:tr w:rsidR="00FF4DDC" w:rsidRPr="008907F6" w14:paraId="2B64299E" w14:textId="77777777" w:rsidTr="00FF4DDC">
        <w:tc>
          <w:tcPr>
            <w:tcW w:w="2830" w:type="dxa"/>
          </w:tcPr>
          <w:p w14:paraId="3EEE605C" w14:textId="77777777" w:rsidR="00FF4DDC" w:rsidRPr="008907F6" w:rsidRDefault="00FF4DDC" w:rsidP="00FF4DDC">
            <w:pPr>
              <w:pStyle w:val="Paragraphedeliste"/>
              <w:rPr>
                <w:color w:val="002060"/>
              </w:rPr>
            </w:pPr>
          </w:p>
        </w:tc>
        <w:tc>
          <w:tcPr>
            <w:tcW w:w="3118" w:type="dxa"/>
          </w:tcPr>
          <w:p w14:paraId="59F37AF1" w14:textId="77777777" w:rsidR="00FF4DDC" w:rsidRPr="008907F6" w:rsidRDefault="00FF4DDC" w:rsidP="00CC17DC">
            <w:pPr>
              <w:rPr>
                <w:color w:val="002060"/>
              </w:rPr>
            </w:pPr>
          </w:p>
        </w:tc>
        <w:tc>
          <w:tcPr>
            <w:tcW w:w="3112" w:type="dxa"/>
          </w:tcPr>
          <w:p w14:paraId="6CC0615D" w14:textId="77777777" w:rsidR="00FF4DDC" w:rsidRPr="008907F6" w:rsidRDefault="00FF4DDC" w:rsidP="00CC17DC">
            <w:pPr>
              <w:rPr>
                <w:color w:val="002060"/>
              </w:rPr>
            </w:pPr>
          </w:p>
        </w:tc>
      </w:tr>
      <w:tr w:rsidR="00FF4DDC" w:rsidRPr="008907F6" w14:paraId="2814DBD3" w14:textId="77777777" w:rsidTr="00FF4DDC">
        <w:tc>
          <w:tcPr>
            <w:tcW w:w="2830" w:type="dxa"/>
          </w:tcPr>
          <w:p w14:paraId="0710F8B9" w14:textId="77777777" w:rsidR="00FF4DDC" w:rsidRPr="008907F6" w:rsidRDefault="00FF4DDC" w:rsidP="00FF4DDC">
            <w:pPr>
              <w:pStyle w:val="Paragraphedeliste"/>
              <w:rPr>
                <w:color w:val="002060"/>
              </w:rPr>
            </w:pPr>
          </w:p>
        </w:tc>
        <w:tc>
          <w:tcPr>
            <w:tcW w:w="3118" w:type="dxa"/>
          </w:tcPr>
          <w:p w14:paraId="3122844F" w14:textId="77777777" w:rsidR="00FF4DDC" w:rsidRPr="008907F6" w:rsidRDefault="00FF4DDC" w:rsidP="00CC17DC">
            <w:pPr>
              <w:rPr>
                <w:color w:val="002060"/>
              </w:rPr>
            </w:pPr>
          </w:p>
        </w:tc>
        <w:tc>
          <w:tcPr>
            <w:tcW w:w="3112" w:type="dxa"/>
          </w:tcPr>
          <w:p w14:paraId="143A9FE5" w14:textId="77777777" w:rsidR="00FF4DDC" w:rsidRPr="008907F6" w:rsidRDefault="00FF4DDC" w:rsidP="00CC17DC">
            <w:pPr>
              <w:rPr>
                <w:color w:val="002060"/>
              </w:rPr>
            </w:pPr>
          </w:p>
        </w:tc>
      </w:tr>
      <w:tr w:rsidR="00FF4DDC" w:rsidRPr="008907F6" w14:paraId="253DE7B2" w14:textId="77777777" w:rsidTr="00FF4DDC">
        <w:tc>
          <w:tcPr>
            <w:tcW w:w="2830" w:type="dxa"/>
          </w:tcPr>
          <w:p w14:paraId="7F836C8F" w14:textId="77777777" w:rsidR="00FF4DDC" w:rsidRPr="008907F6" w:rsidRDefault="00FF4DDC" w:rsidP="00FF4DDC">
            <w:pPr>
              <w:pStyle w:val="Paragraphedeliste"/>
              <w:rPr>
                <w:color w:val="002060"/>
              </w:rPr>
            </w:pPr>
          </w:p>
        </w:tc>
        <w:tc>
          <w:tcPr>
            <w:tcW w:w="3118" w:type="dxa"/>
          </w:tcPr>
          <w:p w14:paraId="6FE8B025" w14:textId="77777777" w:rsidR="00FF4DDC" w:rsidRPr="008907F6" w:rsidRDefault="00FF4DDC" w:rsidP="00CC17DC">
            <w:pPr>
              <w:rPr>
                <w:color w:val="002060"/>
              </w:rPr>
            </w:pPr>
          </w:p>
        </w:tc>
        <w:tc>
          <w:tcPr>
            <w:tcW w:w="3112" w:type="dxa"/>
          </w:tcPr>
          <w:p w14:paraId="4CBA6191" w14:textId="77777777" w:rsidR="00FF4DDC" w:rsidRPr="008907F6" w:rsidRDefault="00FF4DDC" w:rsidP="00CC17DC">
            <w:pPr>
              <w:rPr>
                <w:color w:val="002060"/>
              </w:rPr>
            </w:pPr>
          </w:p>
        </w:tc>
      </w:tr>
      <w:tr w:rsidR="00FF4DDC" w:rsidRPr="008907F6" w14:paraId="2BCA0A79" w14:textId="77777777" w:rsidTr="00FF4DDC">
        <w:tc>
          <w:tcPr>
            <w:tcW w:w="2830" w:type="dxa"/>
          </w:tcPr>
          <w:p w14:paraId="63917CAF" w14:textId="77777777" w:rsidR="00FF4DDC" w:rsidRPr="008907F6" w:rsidRDefault="00FF4DDC" w:rsidP="00FF4DDC">
            <w:pPr>
              <w:pStyle w:val="Paragraphedeliste"/>
              <w:rPr>
                <w:color w:val="002060"/>
              </w:rPr>
            </w:pPr>
          </w:p>
        </w:tc>
        <w:tc>
          <w:tcPr>
            <w:tcW w:w="3118" w:type="dxa"/>
          </w:tcPr>
          <w:p w14:paraId="5F693883" w14:textId="77777777" w:rsidR="00FF4DDC" w:rsidRPr="008907F6" w:rsidRDefault="00FF4DDC" w:rsidP="00CC17DC">
            <w:pPr>
              <w:rPr>
                <w:color w:val="002060"/>
              </w:rPr>
            </w:pPr>
          </w:p>
        </w:tc>
        <w:tc>
          <w:tcPr>
            <w:tcW w:w="3112" w:type="dxa"/>
          </w:tcPr>
          <w:p w14:paraId="62A9EBDB" w14:textId="77777777" w:rsidR="00FF4DDC" w:rsidRPr="008907F6" w:rsidRDefault="00FF4DDC" w:rsidP="00CC17DC">
            <w:pPr>
              <w:rPr>
                <w:color w:val="002060"/>
              </w:rPr>
            </w:pPr>
          </w:p>
        </w:tc>
      </w:tr>
    </w:tbl>
    <w:p w14:paraId="74575C90" w14:textId="77777777" w:rsidR="00DF3A05" w:rsidRPr="008907F6" w:rsidRDefault="00DF3A05" w:rsidP="00DF3A05">
      <w:pPr>
        <w:rPr>
          <w:color w:val="002060"/>
        </w:rPr>
      </w:pPr>
    </w:p>
    <w:p w14:paraId="5686F520" w14:textId="15AB5201" w:rsidR="00DF3A05" w:rsidRPr="008907F6" w:rsidRDefault="004A6793" w:rsidP="00DF3A05">
      <w:pPr>
        <w:rPr>
          <w:b/>
          <w:bCs/>
          <w:color w:val="002060"/>
        </w:rPr>
      </w:pPr>
      <w:r>
        <w:rPr>
          <w:b/>
          <w:bCs/>
          <w:color w:val="002060"/>
        </w:rPr>
        <w:t>4.1.11 Entreprises r</w:t>
      </w:r>
      <w:r w:rsidR="00BD6A19" w:rsidRPr="008907F6">
        <w:rPr>
          <w:b/>
          <w:bCs/>
          <w:color w:val="002060"/>
        </w:rPr>
        <w:t>équisitionnable :</w:t>
      </w:r>
    </w:p>
    <w:tbl>
      <w:tblPr>
        <w:tblStyle w:val="Grilledutableau"/>
        <w:tblW w:w="0" w:type="auto"/>
        <w:tblLook w:val="04A0" w:firstRow="1" w:lastRow="0" w:firstColumn="1" w:lastColumn="0" w:noHBand="0" w:noVBand="1"/>
      </w:tblPr>
      <w:tblGrid>
        <w:gridCol w:w="4389"/>
        <w:gridCol w:w="4671"/>
      </w:tblGrid>
      <w:tr w:rsidR="008907F6" w:rsidRPr="008907F6" w14:paraId="14FA2940" w14:textId="77777777" w:rsidTr="001E3C14">
        <w:tc>
          <w:tcPr>
            <w:tcW w:w="4390" w:type="dxa"/>
            <w:shd w:val="clear" w:color="auto" w:fill="FFC000"/>
          </w:tcPr>
          <w:p w14:paraId="1276AD5C" w14:textId="6D8EA747" w:rsidR="00DF3A05" w:rsidRPr="008907F6" w:rsidRDefault="00C5389D" w:rsidP="001E3C14">
            <w:pPr>
              <w:jc w:val="center"/>
              <w:rPr>
                <w:b/>
                <w:bCs/>
                <w:color w:val="002060"/>
              </w:rPr>
            </w:pPr>
            <w:r w:rsidRPr="008907F6">
              <w:rPr>
                <w:b/>
                <w:bCs/>
                <w:color w:val="002060"/>
              </w:rPr>
              <w:t>ENTREPRISE</w:t>
            </w:r>
          </w:p>
        </w:tc>
        <w:tc>
          <w:tcPr>
            <w:tcW w:w="4672" w:type="dxa"/>
            <w:shd w:val="clear" w:color="auto" w:fill="FFC000"/>
          </w:tcPr>
          <w:p w14:paraId="6DE56900" w14:textId="1AA6D2D5" w:rsidR="00DF3A05" w:rsidRPr="008907F6" w:rsidRDefault="00C5389D" w:rsidP="001E3C14">
            <w:pPr>
              <w:jc w:val="center"/>
              <w:rPr>
                <w:b/>
                <w:bCs/>
                <w:color w:val="002060"/>
              </w:rPr>
            </w:pPr>
            <w:r w:rsidRPr="008907F6">
              <w:rPr>
                <w:b/>
                <w:bCs/>
                <w:color w:val="002060"/>
              </w:rPr>
              <w:t>CONTACT</w:t>
            </w:r>
          </w:p>
        </w:tc>
      </w:tr>
      <w:tr w:rsidR="008907F6" w:rsidRPr="008907F6" w14:paraId="46C29A06" w14:textId="77777777" w:rsidTr="001E3C14">
        <w:tc>
          <w:tcPr>
            <w:tcW w:w="4390" w:type="dxa"/>
          </w:tcPr>
          <w:p w14:paraId="7945B5A4" w14:textId="616DCFB7" w:rsidR="00DF3A05" w:rsidRPr="00FF4DDC" w:rsidRDefault="00DF3A05" w:rsidP="00FF4DDC">
            <w:pPr>
              <w:rPr>
                <w:color w:val="002060"/>
              </w:rPr>
            </w:pPr>
          </w:p>
        </w:tc>
        <w:tc>
          <w:tcPr>
            <w:tcW w:w="4672" w:type="dxa"/>
          </w:tcPr>
          <w:p w14:paraId="0256608C" w14:textId="53F46259" w:rsidR="00DF3A05" w:rsidRPr="008907F6" w:rsidRDefault="00DF3A05" w:rsidP="001E3C14">
            <w:pPr>
              <w:pStyle w:val="Paragraphedeliste"/>
              <w:rPr>
                <w:color w:val="002060"/>
              </w:rPr>
            </w:pPr>
          </w:p>
        </w:tc>
      </w:tr>
      <w:tr w:rsidR="00C5389D" w:rsidRPr="008907F6" w14:paraId="1FA1E6B9" w14:textId="77777777" w:rsidTr="001E3C14">
        <w:tc>
          <w:tcPr>
            <w:tcW w:w="4390" w:type="dxa"/>
          </w:tcPr>
          <w:p w14:paraId="11189972" w14:textId="399C5F84" w:rsidR="00C5389D" w:rsidRPr="00FF4DDC" w:rsidRDefault="00C5389D" w:rsidP="00FF4DDC">
            <w:pPr>
              <w:rPr>
                <w:color w:val="002060"/>
              </w:rPr>
            </w:pPr>
          </w:p>
        </w:tc>
        <w:tc>
          <w:tcPr>
            <w:tcW w:w="4672" w:type="dxa"/>
          </w:tcPr>
          <w:p w14:paraId="77C36FB8" w14:textId="40544003" w:rsidR="00C5389D" w:rsidRPr="00FF4DDC" w:rsidRDefault="00C5389D" w:rsidP="00FF4DDC">
            <w:pPr>
              <w:tabs>
                <w:tab w:val="left" w:pos="3040"/>
              </w:tabs>
              <w:rPr>
                <w:color w:val="002060"/>
              </w:rPr>
            </w:pPr>
          </w:p>
        </w:tc>
      </w:tr>
    </w:tbl>
    <w:p w14:paraId="4E20815C" w14:textId="77777777" w:rsidR="005C59B3" w:rsidRDefault="005261DF" w:rsidP="00622A0B">
      <w:pPr>
        <w:rPr>
          <w:color w:val="002060"/>
        </w:rPr>
      </w:pPr>
      <w:r w:rsidRPr="008907F6">
        <w:rPr>
          <w:color w:val="002060"/>
        </w:rPr>
        <w:br w:type="page"/>
      </w:r>
    </w:p>
    <w:p w14:paraId="7ECF3D1A" w14:textId="77777777" w:rsidR="005C59B3" w:rsidRDefault="005C59B3" w:rsidP="005C59B3">
      <w:pPr>
        <w:jc w:val="center"/>
        <w:rPr>
          <w:color w:val="002060"/>
        </w:rPr>
      </w:pPr>
    </w:p>
    <w:p w14:paraId="03E1C0AF" w14:textId="77777777" w:rsidR="005C59B3" w:rsidRDefault="005C59B3" w:rsidP="005C59B3">
      <w:pPr>
        <w:jc w:val="center"/>
        <w:rPr>
          <w:color w:val="002060"/>
        </w:rPr>
      </w:pPr>
    </w:p>
    <w:p w14:paraId="5AE0976E" w14:textId="42265F58" w:rsidR="002E033E" w:rsidRPr="002E033E" w:rsidRDefault="004A6793" w:rsidP="00E27E66">
      <w:pPr>
        <w:pStyle w:val="Paragraphedeliste"/>
        <w:numPr>
          <w:ilvl w:val="1"/>
          <w:numId w:val="24"/>
        </w:numPr>
        <w:rPr>
          <w:b/>
          <w:bCs/>
          <w:color w:val="002060"/>
        </w:rPr>
      </w:pPr>
      <w:r>
        <w:rPr>
          <w:b/>
          <w:bCs/>
          <w:color w:val="002060"/>
        </w:rPr>
        <w:t xml:space="preserve">MOYENS HUMAINS : </w:t>
      </w:r>
      <w:r w:rsidR="00B354A7">
        <w:rPr>
          <w:b/>
          <w:bCs/>
          <w:color w:val="002060"/>
        </w:rPr>
        <w:t xml:space="preserve">Les bénévoles et </w:t>
      </w:r>
      <w:r w:rsidR="002628CD">
        <w:rPr>
          <w:b/>
          <w:bCs/>
          <w:color w:val="002060"/>
        </w:rPr>
        <w:t>leurs compétences</w:t>
      </w:r>
      <w:r w:rsidR="002E033E" w:rsidRPr="002E033E">
        <w:rPr>
          <w:b/>
          <w:bCs/>
          <w:color w:val="002060"/>
        </w:rPr>
        <w:t> :</w:t>
      </w:r>
    </w:p>
    <w:p w14:paraId="751E2AE1" w14:textId="77777777" w:rsidR="002E033E" w:rsidRPr="00A82FC8" w:rsidRDefault="002E033E" w:rsidP="002E033E">
      <w:pPr>
        <w:pStyle w:val="Paragraphedeliste"/>
        <w:ind w:left="1080"/>
        <w:rPr>
          <w:b/>
          <w:bCs/>
          <w:color w:val="002060"/>
        </w:rPr>
      </w:pPr>
    </w:p>
    <w:p w14:paraId="215FE45D" w14:textId="77777777" w:rsidR="002E033E" w:rsidRPr="008907F6" w:rsidRDefault="002E033E" w:rsidP="002E033E">
      <w:pPr>
        <w:rPr>
          <w:b/>
          <w:bCs/>
          <w:color w:val="002060"/>
        </w:rPr>
      </w:pPr>
    </w:p>
    <w:p w14:paraId="76C8898A" w14:textId="2C0908D4" w:rsidR="002E033E" w:rsidRPr="008907F6" w:rsidRDefault="002628CD" w:rsidP="002E033E">
      <w:pPr>
        <w:rPr>
          <w:b/>
          <w:bCs/>
          <w:color w:val="002060"/>
        </w:rPr>
      </w:pPr>
      <w:proofErr w:type="gramStart"/>
      <w:r>
        <w:rPr>
          <w:b/>
          <w:bCs/>
          <w:color w:val="002060"/>
        </w:rPr>
        <w:t>Listing</w:t>
      </w:r>
      <w:proofErr w:type="gramEnd"/>
      <w:r>
        <w:rPr>
          <w:b/>
          <w:bCs/>
          <w:color w:val="002060"/>
        </w:rPr>
        <w:t xml:space="preserve"> des personnes </w:t>
      </w:r>
      <w:proofErr w:type="spellStart"/>
      <w:proofErr w:type="gramStart"/>
      <w:r>
        <w:rPr>
          <w:b/>
          <w:bCs/>
          <w:color w:val="002060"/>
        </w:rPr>
        <w:t>a</w:t>
      </w:r>
      <w:proofErr w:type="spellEnd"/>
      <w:proofErr w:type="gramEnd"/>
      <w:r>
        <w:rPr>
          <w:b/>
          <w:bCs/>
          <w:color w:val="002060"/>
        </w:rPr>
        <w:t xml:space="preserve"> contacter</w:t>
      </w:r>
    </w:p>
    <w:tbl>
      <w:tblPr>
        <w:tblStyle w:val="Grilledutableau"/>
        <w:tblW w:w="0" w:type="auto"/>
        <w:tblLook w:val="04A0" w:firstRow="1" w:lastRow="0" w:firstColumn="1" w:lastColumn="0" w:noHBand="0" w:noVBand="1"/>
      </w:tblPr>
      <w:tblGrid>
        <w:gridCol w:w="3020"/>
        <w:gridCol w:w="3020"/>
        <w:gridCol w:w="3020"/>
      </w:tblGrid>
      <w:tr w:rsidR="002E033E" w:rsidRPr="008907F6" w14:paraId="6526E76E" w14:textId="77777777" w:rsidTr="00DA5075">
        <w:tc>
          <w:tcPr>
            <w:tcW w:w="3020" w:type="dxa"/>
            <w:shd w:val="clear" w:color="auto" w:fill="FFC000"/>
          </w:tcPr>
          <w:p w14:paraId="06517776" w14:textId="1B9AF72C" w:rsidR="002E033E" w:rsidRPr="008907F6" w:rsidRDefault="002628CD" w:rsidP="00DA5075">
            <w:pPr>
              <w:jc w:val="center"/>
              <w:rPr>
                <w:b/>
                <w:bCs/>
                <w:color w:val="002060"/>
              </w:rPr>
            </w:pPr>
            <w:r>
              <w:rPr>
                <w:b/>
                <w:bCs/>
                <w:color w:val="002060"/>
              </w:rPr>
              <w:t>Nom/Prénom</w:t>
            </w:r>
          </w:p>
        </w:tc>
        <w:tc>
          <w:tcPr>
            <w:tcW w:w="3021" w:type="dxa"/>
            <w:shd w:val="clear" w:color="auto" w:fill="FFC000"/>
          </w:tcPr>
          <w:p w14:paraId="7E6094CC" w14:textId="40D40D05" w:rsidR="002E033E" w:rsidRPr="008907F6" w:rsidRDefault="002628CD" w:rsidP="00DA5075">
            <w:pPr>
              <w:jc w:val="center"/>
              <w:rPr>
                <w:b/>
                <w:bCs/>
                <w:color w:val="002060"/>
              </w:rPr>
            </w:pPr>
            <w:r>
              <w:rPr>
                <w:b/>
                <w:bCs/>
                <w:color w:val="002060"/>
              </w:rPr>
              <w:t>Compétence</w:t>
            </w:r>
          </w:p>
        </w:tc>
        <w:tc>
          <w:tcPr>
            <w:tcW w:w="3021" w:type="dxa"/>
            <w:shd w:val="clear" w:color="auto" w:fill="FFC000"/>
          </w:tcPr>
          <w:p w14:paraId="5A395962" w14:textId="24693B21" w:rsidR="002E033E" w:rsidRPr="008907F6" w:rsidRDefault="002628CD" w:rsidP="00DA5075">
            <w:pPr>
              <w:jc w:val="center"/>
              <w:rPr>
                <w:b/>
                <w:bCs/>
                <w:color w:val="002060"/>
              </w:rPr>
            </w:pPr>
            <w:r>
              <w:rPr>
                <w:b/>
                <w:bCs/>
                <w:color w:val="002060"/>
              </w:rPr>
              <w:t>Téléphone</w:t>
            </w:r>
          </w:p>
        </w:tc>
      </w:tr>
      <w:tr w:rsidR="008F1E02" w:rsidRPr="008907F6" w14:paraId="30E953D1" w14:textId="77777777" w:rsidTr="007C011C">
        <w:tc>
          <w:tcPr>
            <w:tcW w:w="9062" w:type="dxa"/>
            <w:gridSpan w:val="3"/>
            <w:shd w:val="clear" w:color="auto" w:fill="FFC000"/>
          </w:tcPr>
          <w:p w14:paraId="6D6E0601" w14:textId="18748FF1" w:rsidR="008F1E02" w:rsidRPr="008907F6" w:rsidRDefault="008F1E02" w:rsidP="00DA5075">
            <w:pPr>
              <w:jc w:val="center"/>
              <w:rPr>
                <w:b/>
                <w:bCs/>
                <w:color w:val="002060"/>
              </w:rPr>
            </w:pPr>
            <w:r>
              <w:rPr>
                <w:b/>
                <w:bCs/>
                <w:color w:val="002060"/>
              </w:rPr>
              <w:t>Médical et paramédical</w:t>
            </w:r>
          </w:p>
        </w:tc>
      </w:tr>
      <w:tr w:rsidR="002E033E" w:rsidRPr="008907F6" w14:paraId="4700B93B" w14:textId="77777777" w:rsidTr="00DA5075">
        <w:tc>
          <w:tcPr>
            <w:tcW w:w="3020" w:type="dxa"/>
          </w:tcPr>
          <w:p w14:paraId="5CA07423" w14:textId="0DDD5354" w:rsidR="002E033E" w:rsidRPr="008907F6" w:rsidRDefault="002E033E" w:rsidP="00DA5075">
            <w:pPr>
              <w:jc w:val="center"/>
              <w:rPr>
                <w:color w:val="002060"/>
              </w:rPr>
            </w:pPr>
          </w:p>
        </w:tc>
        <w:tc>
          <w:tcPr>
            <w:tcW w:w="3021" w:type="dxa"/>
          </w:tcPr>
          <w:p w14:paraId="5F703C64" w14:textId="5C8AB556" w:rsidR="002E033E" w:rsidRPr="008907F6" w:rsidRDefault="002E033E" w:rsidP="00DA5075">
            <w:pPr>
              <w:jc w:val="center"/>
              <w:rPr>
                <w:color w:val="002060"/>
              </w:rPr>
            </w:pPr>
          </w:p>
        </w:tc>
        <w:tc>
          <w:tcPr>
            <w:tcW w:w="3021" w:type="dxa"/>
          </w:tcPr>
          <w:p w14:paraId="259E5A73" w14:textId="63E09C31" w:rsidR="002E033E" w:rsidRPr="008907F6" w:rsidRDefault="002E033E" w:rsidP="00DA5075">
            <w:pPr>
              <w:jc w:val="center"/>
              <w:rPr>
                <w:color w:val="002060"/>
              </w:rPr>
            </w:pPr>
          </w:p>
        </w:tc>
      </w:tr>
      <w:tr w:rsidR="002D0A60" w:rsidRPr="008907F6" w14:paraId="300313A1" w14:textId="77777777" w:rsidTr="00DA5075">
        <w:tc>
          <w:tcPr>
            <w:tcW w:w="3020" w:type="dxa"/>
          </w:tcPr>
          <w:p w14:paraId="153F6114" w14:textId="7ED27722" w:rsidR="002D0A60" w:rsidRDefault="002D0A60" w:rsidP="00DA5075">
            <w:pPr>
              <w:jc w:val="center"/>
              <w:rPr>
                <w:color w:val="002060"/>
              </w:rPr>
            </w:pPr>
          </w:p>
        </w:tc>
        <w:tc>
          <w:tcPr>
            <w:tcW w:w="3021" w:type="dxa"/>
          </w:tcPr>
          <w:p w14:paraId="3B7C0805" w14:textId="6B314757" w:rsidR="002D0A60" w:rsidRDefault="002D0A60" w:rsidP="00DA5075">
            <w:pPr>
              <w:jc w:val="center"/>
              <w:rPr>
                <w:color w:val="002060"/>
              </w:rPr>
            </w:pPr>
          </w:p>
        </w:tc>
        <w:tc>
          <w:tcPr>
            <w:tcW w:w="3021" w:type="dxa"/>
          </w:tcPr>
          <w:p w14:paraId="204C73CC" w14:textId="505B9143" w:rsidR="002D0A60" w:rsidRDefault="002D0A60" w:rsidP="00DA5075">
            <w:pPr>
              <w:jc w:val="center"/>
              <w:rPr>
                <w:color w:val="002060"/>
              </w:rPr>
            </w:pPr>
          </w:p>
        </w:tc>
      </w:tr>
      <w:tr w:rsidR="00C7604F" w:rsidRPr="008907F6" w14:paraId="4E4DC8B7" w14:textId="77777777" w:rsidTr="00DA5075">
        <w:tc>
          <w:tcPr>
            <w:tcW w:w="3020" w:type="dxa"/>
          </w:tcPr>
          <w:p w14:paraId="4B9CFB1E" w14:textId="77777777" w:rsidR="00C7604F" w:rsidRDefault="00C7604F" w:rsidP="00DA5075">
            <w:pPr>
              <w:jc w:val="center"/>
              <w:rPr>
                <w:color w:val="002060"/>
              </w:rPr>
            </w:pPr>
          </w:p>
        </w:tc>
        <w:tc>
          <w:tcPr>
            <w:tcW w:w="3021" w:type="dxa"/>
          </w:tcPr>
          <w:p w14:paraId="605A7E85" w14:textId="77777777" w:rsidR="00C7604F" w:rsidRDefault="00C7604F" w:rsidP="00DA5075">
            <w:pPr>
              <w:jc w:val="center"/>
              <w:rPr>
                <w:color w:val="002060"/>
              </w:rPr>
            </w:pPr>
          </w:p>
        </w:tc>
        <w:tc>
          <w:tcPr>
            <w:tcW w:w="3021" w:type="dxa"/>
          </w:tcPr>
          <w:p w14:paraId="0AB49F3E" w14:textId="77777777" w:rsidR="00C7604F" w:rsidRDefault="00C7604F" w:rsidP="00DA5075">
            <w:pPr>
              <w:jc w:val="center"/>
              <w:rPr>
                <w:color w:val="002060"/>
              </w:rPr>
            </w:pPr>
          </w:p>
        </w:tc>
      </w:tr>
      <w:tr w:rsidR="00C7604F" w:rsidRPr="008907F6" w14:paraId="5835EF8A" w14:textId="77777777" w:rsidTr="00DA5075">
        <w:tc>
          <w:tcPr>
            <w:tcW w:w="9062" w:type="dxa"/>
            <w:gridSpan w:val="3"/>
            <w:shd w:val="clear" w:color="auto" w:fill="FFC000"/>
          </w:tcPr>
          <w:p w14:paraId="7DB9B3DC" w14:textId="07205D02" w:rsidR="00C7604F" w:rsidRPr="008907F6" w:rsidRDefault="00C7604F" w:rsidP="00DA5075">
            <w:pPr>
              <w:jc w:val="center"/>
              <w:rPr>
                <w:b/>
                <w:bCs/>
                <w:color w:val="002060"/>
              </w:rPr>
            </w:pPr>
            <w:r>
              <w:rPr>
                <w:b/>
                <w:bCs/>
                <w:color w:val="002060"/>
              </w:rPr>
              <w:t>Animation des enfants</w:t>
            </w:r>
          </w:p>
        </w:tc>
      </w:tr>
      <w:tr w:rsidR="00C7604F" w:rsidRPr="008907F6" w14:paraId="7BA10DC7" w14:textId="77777777" w:rsidTr="00DA5075">
        <w:tc>
          <w:tcPr>
            <w:tcW w:w="3020" w:type="dxa"/>
          </w:tcPr>
          <w:p w14:paraId="212C86B5" w14:textId="34205805" w:rsidR="00C7604F" w:rsidRDefault="00C7604F" w:rsidP="00DA5075">
            <w:pPr>
              <w:jc w:val="center"/>
              <w:rPr>
                <w:color w:val="002060"/>
              </w:rPr>
            </w:pPr>
          </w:p>
        </w:tc>
        <w:tc>
          <w:tcPr>
            <w:tcW w:w="3021" w:type="dxa"/>
          </w:tcPr>
          <w:p w14:paraId="44388D5F" w14:textId="194CC195" w:rsidR="00C7604F" w:rsidRDefault="00C7604F" w:rsidP="00DA5075">
            <w:pPr>
              <w:jc w:val="center"/>
              <w:rPr>
                <w:color w:val="002060"/>
              </w:rPr>
            </w:pPr>
          </w:p>
        </w:tc>
        <w:tc>
          <w:tcPr>
            <w:tcW w:w="3021" w:type="dxa"/>
          </w:tcPr>
          <w:p w14:paraId="48944828" w14:textId="411AD6A3" w:rsidR="00C7604F" w:rsidRDefault="00C7604F" w:rsidP="00DA5075">
            <w:pPr>
              <w:jc w:val="center"/>
              <w:rPr>
                <w:color w:val="002060"/>
              </w:rPr>
            </w:pPr>
          </w:p>
        </w:tc>
      </w:tr>
      <w:tr w:rsidR="00C7604F" w:rsidRPr="008907F6" w14:paraId="7DF807F6" w14:textId="77777777" w:rsidTr="00DA5075">
        <w:tc>
          <w:tcPr>
            <w:tcW w:w="3020" w:type="dxa"/>
          </w:tcPr>
          <w:p w14:paraId="0A0BB613" w14:textId="30AB3BC2" w:rsidR="00C7604F" w:rsidRDefault="00C7604F" w:rsidP="00DA5075">
            <w:pPr>
              <w:jc w:val="center"/>
              <w:rPr>
                <w:color w:val="002060"/>
              </w:rPr>
            </w:pPr>
          </w:p>
        </w:tc>
        <w:tc>
          <w:tcPr>
            <w:tcW w:w="3021" w:type="dxa"/>
          </w:tcPr>
          <w:p w14:paraId="7E549ECC" w14:textId="5CCF5716" w:rsidR="00C7604F" w:rsidRDefault="00C7604F" w:rsidP="00DA5075">
            <w:pPr>
              <w:jc w:val="center"/>
              <w:rPr>
                <w:color w:val="002060"/>
              </w:rPr>
            </w:pPr>
          </w:p>
        </w:tc>
        <w:tc>
          <w:tcPr>
            <w:tcW w:w="3021" w:type="dxa"/>
          </w:tcPr>
          <w:p w14:paraId="0F5D00E5" w14:textId="3DA8F206" w:rsidR="00C7604F" w:rsidRDefault="00C7604F" w:rsidP="00DA5075">
            <w:pPr>
              <w:jc w:val="center"/>
              <w:rPr>
                <w:color w:val="002060"/>
              </w:rPr>
            </w:pPr>
          </w:p>
        </w:tc>
      </w:tr>
      <w:tr w:rsidR="00E829DD" w:rsidRPr="008907F6" w14:paraId="38AFFB85" w14:textId="77777777" w:rsidTr="00DA5075">
        <w:tc>
          <w:tcPr>
            <w:tcW w:w="3020" w:type="dxa"/>
          </w:tcPr>
          <w:p w14:paraId="38B9D5E1" w14:textId="77777777" w:rsidR="00E829DD" w:rsidRDefault="00E829DD" w:rsidP="00DA5075">
            <w:pPr>
              <w:jc w:val="center"/>
              <w:rPr>
                <w:color w:val="002060"/>
              </w:rPr>
            </w:pPr>
          </w:p>
        </w:tc>
        <w:tc>
          <w:tcPr>
            <w:tcW w:w="3021" w:type="dxa"/>
          </w:tcPr>
          <w:p w14:paraId="4C4EDAF9" w14:textId="77777777" w:rsidR="00E829DD" w:rsidRDefault="00E829DD" w:rsidP="00DA5075">
            <w:pPr>
              <w:jc w:val="center"/>
              <w:rPr>
                <w:color w:val="002060"/>
              </w:rPr>
            </w:pPr>
          </w:p>
        </w:tc>
        <w:tc>
          <w:tcPr>
            <w:tcW w:w="3021" w:type="dxa"/>
          </w:tcPr>
          <w:p w14:paraId="0833722E" w14:textId="77777777" w:rsidR="00E829DD" w:rsidRDefault="00E829DD" w:rsidP="00DA5075">
            <w:pPr>
              <w:jc w:val="center"/>
              <w:rPr>
                <w:color w:val="002060"/>
              </w:rPr>
            </w:pPr>
          </w:p>
        </w:tc>
      </w:tr>
      <w:tr w:rsidR="00E829DD" w:rsidRPr="008907F6" w14:paraId="3D257A25" w14:textId="77777777" w:rsidTr="00DA5075">
        <w:tc>
          <w:tcPr>
            <w:tcW w:w="9062" w:type="dxa"/>
            <w:gridSpan w:val="3"/>
            <w:shd w:val="clear" w:color="auto" w:fill="FFC000"/>
          </w:tcPr>
          <w:p w14:paraId="340BA0D2" w14:textId="7C46E487" w:rsidR="00E829DD" w:rsidRPr="008907F6" w:rsidRDefault="00E829DD" w:rsidP="00DA5075">
            <w:pPr>
              <w:jc w:val="center"/>
              <w:rPr>
                <w:b/>
                <w:bCs/>
                <w:color w:val="002060"/>
              </w:rPr>
            </w:pPr>
            <w:r>
              <w:rPr>
                <w:b/>
                <w:bCs/>
                <w:color w:val="002060"/>
              </w:rPr>
              <w:t>Animation personnes âgées</w:t>
            </w:r>
          </w:p>
        </w:tc>
      </w:tr>
      <w:tr w:rsidR="00E829DD" w:rsidRPr="008907F6" w14:paraId="009A0D31" w14:textId="77777777" w:rsidTr="00DA5075">
        <w:tc>
          <w:tcPr>
            <w:tcW w:w="3020" w:type="dxa"/>
          </w:tcPr>
          <w:p w14:paraId="48FC880B" w14:textId="57DD89C9" w:rsidR="00E829DD" w:rsidRDefault="00E829DD" w:rsidP="00DA5075">
            <w:pPr>
              <w:jc w:val="center"/>
              <w:rPr>
                <w:color w:val="002060"/>
              </w:rPr>
            </w:pPr>
          </w:p>
        </w:tc>
        <w:tc>
          <w:tcPr>
            <w:tcW w:w="3021" w:type="dxa"/>
          </w:tcPr>
          <w:p w14:paraId="1AFBF8C6" w14:textId="24C253B7" w:rsidR="00E829DD" w:rsidRDefault="00E829DD" w:rsidP="00DA5075">
            <w:pPr>
              <w:jc w:val="center"/>
              <w:rPr>
                <w:color w:val="002060"/>
              </w:rPr>
            </w:pPr>
          </w:p>
        </w:tc>
        <w:tc>
          <w:tcPr>
            <w:tcW w:w="3021" w:type="dxa"/>
          </w:tcPr>
          <w:p w14:paraId="4F837130" w14:textId="4E125352" w:rsidR="00E829DD" w:rsidRDefault="00E829DD" w:rsidP="00DA5075">
            <w:pPr>
              <w:jc w:val="center"/>
              <w:rPr>
                <w:color w:val="002060"/>
              </w:rPr>
            </w:pPr>
          </w:p>
        </w:tc>
      </w:tr>
      <w:tr w:rsidR="00E829DD" w:rsidRPr="008907F6" w14:paraId="4C9966DA" w14:textId="77777777" w:rsidTr="00DA5075">
        <w:tc>
          <w:tcPr>
            <w:tcW w:w="3020" w:type="dxa"/>
          </w:tcPr>
          <w:p w14:paraId="1F036B3D" w14:textId="77777777" w:rsidR="00E829DD" w:rsidRDefault="00E829DD" w:rsidP="00DA5075">
            <w:pPr>
              <w:jc w:val="center"/>
              <w:rPr>
                <w:color w:val="002060"/>
              </w:rPr>
            </w:pPr>
          </w:p>
        </w:tc>
        <w:tc>
          <w:tcPr>
            <w:tcW w:w="3021" w:type="dxa"/>
          </w:tcPr>
          <w:p w14:paraId="6135D2BB" w14:textId="77777777" w:rsidR="00E829DD" w:rsidRDefault="00E829DD" w:rsidP="00DA5075">
            <w:pPr>
              <w:jc w:val="center"/>
              <w:rPr>
                <w:color w:val="002060"/>
              </w:rPr>
            </w:pPr>
          </w:p>
        </w:tc>
        <w:tc>
          <w:tcPr>
            <w:tcW w:w="3021" w:type="dxa"/>
          </w:tcPr>
          <w:p w14:paraId="68E24C63" w14:textId="77777777" w:rsidR="00E829DD" w:rsidRDefault="00E829DD" w:rsidP="00DA5075">
            <w:pPr>
              <w:jc w:val="center"/>
              <w:rPr>
                <w:color w:val="002060"/>
              </w:rPr>
            </w:pPr>
          </w:p>
        </w:tc>
      </w:tr>
      <w:tr w:rsidR="00AC7047" w:rsidRPr="008907F6" w14:paraId="64282D3E" w14:textId="77777777" w:rsidTr="00DA5075">
        <w:tc>
          <w:tcPr>
            <w:tcW w:w="9062" w:type="dxa"/>
            <w:gridSpan w:val="3"/>
            <w:shd w:val="clear" w:color="auto" w:fill="FFC000"/>
          </w:tcPr>
          <w:p w14:paraId="743303DD" w14:textId="41B60C08" w:rsidR="00AC7047" w:rsidRPr="008907F6" w:rsidRDefault="00254234" w:rsidP="00DA5075">
            <w:pPr>
              <w:jc w:val="center"/>
              <w:rPr>
                <w:b/>
                <w:bCs/>
                <w:color w:val="002060"/>
              </w:rPr>
            </w:pPr>
            <w:r>
              <w:rPr>
                <w:b/>
                <w:bCs/>
                <w:color w:val="002060"/>
              </w:rPr>
              <w:t>Langues étrangères</w:t>
            </w:r>
          </w:p>
        </w:tc>
      </w:tr>
      <w:tr w:rsidR="00AC7047" w:rsidRPr="008907F6" w14:paraId="15010BEE" w14:textId="77777777" w:rsidTr="00DA5075">
        <w:tc>
          <w:tcPr>
            <w:tcW w:w="3020" w:type="dxa"/>
          </w:tcPr>
          <w:p w14:paraId="3D39955E" w14:textId="62B1BC5C" w:rsidR="00AC7047" w:rsidRDefault="00AC7047" w:rsidP="00DA5075">
            <w:pPr>
              <w:jc w:val="center"/>
              <w:rPr>
                <w:color w:val="002060"/>
              </w:rPr>
            </w:pPr>
          </w:p>
        </w:tc>
        <w:tc>
          <w:tcPr>
            <w:tcW w:w="3021" w:type="dxa"/>
          </w:tcPr>
          <w:p w14:paraId="65241422" w14:textId="3A776E97" w:rsidR="00AC7047" w:rsidRDefault="00AC7047" w:rsidP="00DA5075">
            <w:pPr>
              <w:jc w:val="center"/>
              <w:rPr>
                <w:color w:val="002060"/>
              </w:rPr>
            </w:pPr>
          </w:p>
        </w:tc>
        <w:tc>
          <w:tcPr>
            <w:tcW w:w="3021" w:type="dxa"/>
          </w:tcPr>
          <w:p w14:paraId="34254627" w14:textId="5793F16F" w:rsidR="00AC7047" w:rsidRDefault="00AC7047" w:rsidP="00DA5075">
            <w:pPr>
              <w:jc w:val="center"/>
              <w:rPr>
                <w:color w:val="002060"/>
              </w:rPr>
            </w:pPr>
          </w:p>
        </w:tc>
      </w:tr>
      <w:tr w:rsidR="00AC7047" w:rsidRPr="008907F6" w14:paraId="2A7F642E" w14:textId="77777777" w:rsidTr="00DA5075">
        <w:tc>
          <w:tcPr>
            <w:tcW w:w="3020" w:type="dxa"/>
          </w:tcPr>
          <w:p w14:paraId="7AFEC770" w14:textId="12DA7B1D" w:rsidR="00AC7047" w:rsidRDefault="00AC7047" w:rsidP="00DA5075">
            <w:pPr>
              <w:jc w:val="center"/>
              <w:rPr>
                <w:color w:val="002060"/>
              </w:rPr>
            </w:pPr>
          </w:p>
        </w:tc>
        <w:tc>
          <w:tcPr>
            <w:tcW w:w="3021" w:type="dxa"/>
          </w:tcPr>
          <w:p w14:paraId="1B3603EF" w14:textId="20CB8343" w:rsidR="00AC7047" w:rsidRDefault="00AC7047" w:rsidP="00DA5075">
            <w:pPr>
              <w:jc w:val="center"/>
              <w:rPr>
                <w:color w:val="002060"/>
              </w:rPr>
            </w:pPr>
          </w:p>
        </w:tc>
        <w:tc>
          <w:tcPr>
            <w:tcW w:w="3021" w:type="dxa"/>
          </w:tcPr>
          <w:p w14:paraId="02419F0D" w14:textId="77777777" w:rsidR="00AC7047" w:rsidRDefault="00AC7047" w:rsidP="00DA5075">
            <w:pPr>
              <w:jc w:val="center"/>
              <w:rPr>
                <w:color w:val="002060"/>
              </w:rPr>
            </w:pPr>
          </w:p>
        </w:tc>
      </w:tr>
      <w:tr w:rsidR="008B3493" w:rsidRPr="008907F6" w14:paraId="3377983C" w14:textId="77777777" w:rsidTr="00DA5075">
        <w:tc>
          <w:tcPr>
            <w:tcW w:w="3020" w:type="dxa"/>
          </w:tcPr>
          <w:p w14:paraId="29B3C91D" w14:textId="77777777" w:rsidR="008B3493" w:rsidRDefault="008B3493" w:rsidP="00DA5075">
            <w:pPr>
              <w:jc w:val="center"/>
              <w:rPr>
                <w:color w:val="002060"/>
              </w:rPr>
            </w:pPr>
          </w:p>
        </w:tc>
        <w:tc>
          <w:tcPr>
            <w:tcW w:w="3021" w:type="dxa"/>
          </w:tcPr>
          <w:p w14:paraId="713715CE" w14:textId="77777777" w:rsidR="008B3493" w:rsidRDefault="008B3493" w:rsidP="00DA5075">
            <w:pPr>
              <w:jc w:val="center"/>
              <w:rPr>
                <w:color w:val="002060"/>
              </w:rPr>
            </w:pPr>
          </w:p>
        </w:tc>
        <w:tc>
          <w:tcPr>
            <w:tcW w:w="3021" w:type="dxa"/>
          </w:tcPr>
          <w:p w14:paraId="694C697C" w14:textId="77777777" w:rsidR="008B3493" w:rsidRDefault="008B3493" w:rsidP="00DA5075">
            <w:pPr>
              <w:jc w:val="center"/>
              <w:rPr>
                <w:color w:val="002060"/>
              </w:rPr>
            </w:pPr>
          </w:p>
        </w:tc>
      </w:tr>
      <w:tr w:rsidR="008C588D" w:rsidRPr="008907F6" w14:paraId="4EE94F81" w14:textId="77777777" w:rsidTr="00DA5075">
        <w:tc>
          <w:tcPr>
            <w:tcW w:w="9062" w:type="dxa"/>
            <w:gridSpan w:val="3"/>
            <w:shd w:val="clear" w:color="auto" w:fill="FFC000"/>
          </w:tcPr>
          <w:p w14:paraId="382DC4F2" w14:textId="5A531514" w:rsidR="008C588D" w:rsidRPr="008907F6" w:rsidRDefault="009C61F6" w:rsidP="00DA5075">
            <w:pPr>
              <w:jc w:val="center"/>
              <w:rPr>
                <w:b/>
                <w:bCs/>
                <w:color w:val="002060"/>
              </w:rPr>
            </w:pPr>
            <w:r>
              <w:rPr>
                <w:b/>
                <w:bCs/>
                <w:color w:val="002060"/>
              </w:rPr>
              <w:t>Intervention terrain</w:t>
            </w:r>
          </w:p>
        </w:tc>
      </w:tr>
      <w:tr w:rsidR="008C588D" w:rsidRPr="008907F6" w14:paraId="54993FD5" w14:textId="77777777" w:rsidTr="00DA5075">
        <w:tc>
          <w:tcPr>
            <w:tcW w:w="3020" w:type="dxa"/>
          </w:tcPr>
          <w:p w14:paraId="3CB8022E" w14:textId="2F91EEF4" w:rsidR="008C588D" w:rsidRDefault="008C588D" w:rsidP="00FF4DDC">
            <w:pPr>
              <w:rPr>
                <w:color w:val="002060"/>
              </w:rPr>
            </w:pPr>
          </w:p>
        </w:tc>
        <w:tc>
          <w:tcPr>
            <w:tcW w:w="3021" w:type="dxa"/>
          </w:tcPr>
          <w:p w14:paraId="7A387FF7" w14:textId="7CD06423" w:rsidR="008C588D" w:rsidRDefault="008C588D" w:rsidP="00DA5075">
            <w:pPr>
              <w:jc w:val="center"/>
              <w:rPr>
                <w:color w:val="002060"/>
              </w:rPr>
            </w:pPr>
          </w:p>
        </w:tc>
        <w:tc>
          <w:tcPr>
            <w:tcW w:w="3021" w:type="dxa"/>
          </w:tcPr>
          <w:p w14:paraId="64921E17" w14:textId="77777777" w:rsidR="008C588D" w:rsidRDefault="008C588D" w:rsidP="00DA5075">
            <w:pPr>
              <w:jc w:val="center"/>
              <w:rPr>
                <w:color w:val="002060"/>
              </w:rPr>
            </w:pPr>
          </w:p>
        </w:tc>
      </w:tr>
      <w:tr w:rsidR="008C588D" w:rsidRPr="008907F6" w14:paraId="0923A997" w14:textId="77777777" w:rsidTr="00DA5075">
        <w:tc>
          <w:tcPr>
            <w:tcW w:w="3020" w:type="dxa"/>
          </w:tcPr>
          <w:p w14:paraId="1A3184AE" w14:textId="1D4590B9" w:rsidR="008C588D" w:rsidRDefault="008C588D" w:rsidP="00DA5075">
            <w:pPr>
              <w:jc w:val="center"/>
              <w:rPr>
                <w:color w:val="002060"/>
              </w:rPr>
            </w:pPr>
          </w:p>
        </w:tc>
        <w:tc>
          <w:tcPr>
            <w:tcW w:w="3021" w:type="dxa"/>
          </w:tcPr>
          <w:p w14:paraId="78BBB643" w14:textId="619E85F4" w:rsidR="008C588D" w:rsidRDefault="008C588D" w:rsidP="00DA5075">
            <w:pPr>
              <w:jc w:val="center"/>
              <w:rPr>
                <w:color w:val="002060"/>
              </w:rPr>
            </w:pPr>
          </w:p>
        </w:tc>
        <w:tc>
          <w:tcPr>
            <w:tcW w:w="3021" w:type="dxa"/>
          </w:tcPr>
          <w:p w14:paraId="544C2B3D" w14:textId="77777777" w:rsidR="008C588D" w:rsidRDefault="008C588D" w:rsidP="00DA5075">
            <w:pPr>
              <w:jc w:val="center"/>
              <w:rPr>
                <w:color w:val="002060"/>
              </w:rPr>
            </w:pPr>
          </w:p>
        </w:tc>
      </w:tr>
      <w:tr w:rsidR="008C588D" w:rsidRPr="008907F6" w14:paraId="7FBE0B20" w14:textId="77777777" w:rsidTr="00DA5075">
        <w:tc>
          <w:tcPr>
            <w:tcW w:w="3020" w:type="dxa"/>
          </w:tcPr>
          <w:p w14:paraId="4983978F" w14:textId="082EE6C1" w:rsidR="008C588D" w:rsidRDefault="008C588D" w:rsidP="00DA5075">
            <w:pPr>
              <w:jc w:val="center"/>
              <w:rPr>
                <w:color w:val="002060"/>
              </w:rPr>
            </w:pPr>
          </w:p>
        </w:tc>
        <w:tc>
          <w:tcPr>
            <w:tcW w:w="3021" w:type="dxa"/>
          </w:tcPr>
          <w:p w14:paraId="585A1D8B" w14:textId="77777777" w:rsidR="008C588D" w:rsidRDefault="008C588D" w:rsidP="00DA5075">
            <w:pPr>
              <w:jc w:val="center"/>
              <w:rPr>
                <w:color w:val="002060"/>
              </w:rPr>
            </w:pPr>
          </w:p>
        </w:tc>
        <w:tc>
          <w:tcPr>
            <w:tcW w:w="3021" w:type="dxa"/>
          </w:tcPr>
          <w:p w14:paraId="142C3A1C" w14:textId="77777777" w:rsidR="008C588D" w:rsidRDefault="008C588D" w:rsidP="00DA5075">
            <w:pPr>
              <w:jc w:val="center"/>
              <w:rPr>
                <w:color w:val="002060"/>
              </w:rPr>
            </w:pPr>
          </w:p>
        </w:tc>
      </w:tr>
      <w:tr w:rsidR="00431CC7" w:rsidRPr="008907F6" w14:paraId="18B898F3" w14:textId="77777777" w:rsidTr="00DA5075">
        <w:tc>
          <w:tcPr>
            <w:tcW w:w="3020" w:type="dxa"/>
          </w:tcPr>
          <w:p w14:paraId="3DE1EF88" w14:textId="72FDA58F" w:rsidR="00431CC7" w:rsidRDefault="00431CC7" w:rsidP="00DA5075">
            <w:pPr>
              <w:jc w:val="center"/>
              <w:rPr>
                <w:color w:val="002060"/>
              </w:rPr>
            </w:pPr>
          </w:p>
        </w:tc>
        <w:tc>
          <w:tcPr>
            <w:tcW w:w="3021" w:type="dxa"/>
          </w:tcPr>
          <w:p w14:paraId="1FAF0BC6" w14:textId="77777777" w:rsidR="00431CC7" w:rsidRDefault="00431CC7" w:rsidP="00DA5075">
            <w:pPr>
              <w:jc w:val="center"/>
              <w:rPr>
                <w:color w:val="002060"/>
              </w:rPr>
            </w:pPr>
          </w:p>
        </w:tc>
        <w:tc>
          <w:tcPr>
            <w:tcW w:w="3021" w:type="dxa"/>
          </w:tcPr>
          <w:p w14:paraId="19637CD4" w14:textId="77777777" w:rsidR="00431CC7" w:rsidRDefault="00431CC7" w:rsidP="00DA5075">
            <w:pPr>
              <w:jc w:val="center"/>
              <w:rPr>
                <w:color w:val="002060"/>
              </w:rPr>
            </w:pPr>
          </w:p>
        </w:tc>
      </w:tr>
      <w:tr w:rsidR="00431CC7" w:rsidRPr="008907F6" w14:paraId="439806BD" w14:textId="77777777" w:rsidTr="00DA5075">
        <w:tc>
          <w:tcPr>
            <w:tcW w:w="3020" w:type="dxa"/>
          </w:tcPr>
          <w:p w14:paraId="7BDF0E7C" w14:textId="5668F0B1" w:rsidR="00431CC7" w:rsidRDefault="00431CC7" w:rsidP="00DA5075">
            <w:pPr>
              <w:jc w:val="center"/>
              <w:rPr>
                <w:color w:val="002060"/>
              </w:rPr>
            </w:pPr>
          </w:p>
        </w:tc>
        <w:tc>
          <w:tcPr>
            <w:tcW w:w="3021" w:type="dxa"/>
          </w:tcPr>
          <w:p w14:paraId="373BB72A" w14:textId="77777777" w:rsidR="00431CC7" w:rsidRDefault="00431CC7" w:rsidP="00DA5075">
            <w:pPr>
              <w:jc w:val="center"/>
              <w:rPr>
                <w:color w:val="002060"/>
              </w:rPr>
            </w:pPr>
          </w:p>
        </w:tc>
        <w:tc>
          <w:tcPr>
            <w:tcW w:w="3021" w:type="dxa"/>
          </w:tcPr>
          <w:p w14:paraId="08EE935D" w14:textId="77777777" w:rsidR="00431CC7" w:rsidRDefault="00431CC7" w:rsidP="00DA5075">
            <w:pPr>
              <w:jc w:val="center"/>
              <w:rPr>
                <w:color w:val="002060"/>
              </w:rPr>
            </w:pPr>
          </w:p>
        </w:tc>
      </w:tr>
      <w:tr w:rsidR="00431CC7" w:rsidRPr="008907F6" w14:paraId="71791308" w14:textId="77777777" w:rsidTr="00DA5075">
        <w:tc>
          <w:tcPr>
            <w:tcW w:w="3020" w:type="dxa"/>
          </w:tcPr>
          <w:p w14:paraId="2D94F75E" w14:textId="273855A1" w:rsidR="00431CC7" w:rsidRDefault="00431CC7" w:rsidP="00DA5075">
            <w:pPr>
              <w:jc w:val="center"/>
              <w:rPr>
                <w:color w:val="002060"/>
              </w:rPr>
            </w:pPr>
          </w:p>
        </w:tc>
        <w:tc>
          <w:tcPr>
            <w:tcW w:w="3021" w:type="dxa"/>
          </w:tcPr>
          <w:p w14:paraId="46E2A944" w14:textId="77777777" w:rsidR="00431CC7" w:rsidRDefault="00431CC7" w:rsidP="00DA5075">
            <w:pPr>
              <w:jc w:val="center"/>
              <w:rPr>
                <w:color w:val="002060"/>
              </w:rPr>
            </w:pPr>
          </w:p>
        </w:tc>
        <w:tc>
          <w:tcPr>
            <w:tcW w:w="3021" w:type="dxa"/>
          </w:tcPr>
          <w:p w14:paraId="00846090" w14:textId="77777777" w:rsidR="00431CC7" w:rsidRDefault="00431CC7" w:rsidP="00DA5075">
            <w:pPr>
              <w:jc w:val="center"/>
              <w:rPr>
                <w:color w:val="002060"/>
              </w:rPr>
            </w:pPr>
          </w:p>
        </w:tc>
      </w:tr>
      <w:tr w:rsidR="009C61F6" w:rsidRPr="008907F6" w14:paraId="60C24931" w14:textId="77777777" w:rsidTr="00DA5075">
        <w:tc>
          <w:tcPr>
            <w:tcW w:w="3020" w:type="dxa"/>
          </w:tcPr>
          <w:p w14:paraId="6084D963" w14:textId="5CB8DC94" w:rsidR="009C61F6" w:rsidRDefault="009C61F6" w:rsidP="00DA5075">
            <w:pPr>
              <w:jc w:val="center"/>
              <w:rPr>
                <w:color w:val="002060"/>
              </w:rPr>
            </w:pPr>
          </w:p>
        </w:tc>
        <w:tc>
          <w:tcPr>
            <w:tcW w:w="3021" w:type="dxa"/>
          </w:tcPr>
          <w:p w14:paraId="639485C7" w14:textId="77777777" w:rsidR="009C61F6" w:rsidRDefault="009C61F6" w:rsidP="00DA5075">
            <w:pPr>
              <w:jc w:val="center"/>
              <w:rPr>
                <w:color w:val="002060"/>
              </w:rPr>
            </w:pPr>
          </w:p>
        </w:tc>
        <w:tc>
          <w:tcPr>
            <w:tcW w:w="3021" w:type="dxa"/>
          </w:tcPr>
          <w:p w14:paraId="53DD02D3" w14:textId="77777777" w:rsidR="009C61F6" w:rsidRDefault="009C61F6" w:rsidP="00DA5075">
            <w:pPr>
              <w:jc w:val="center"/>
              <w:rPr>
                <w:color w:val="002060"/>
              </w:rPr>
            </w:pPr>
          </w:p>
        </w:tc>
      </w:tr>
      <w:tr w:rsidR="00E65BB4" w:rsidRPr="008907F6" w14:paraId="5DBA1F9D" w14:textId="77777777" w:rsidTr="00DA5075">
        <w:tc>
          <w:tcPr>
            <w:tcW w:w="3020" w:type="dxa"/>
          </w:tcPr>
          <w:p w14:paraId="2D8FC042" w14:textId="7C711A2D" w:rsidR="00E65BB4" w:rsidRDefault="00E65BB4" w:rsidP="00DA5075">
            <w:pPr>
              <w:jc w:val="center"/>
              <w:rPr>
                <w:color w:val="002060"/>
              </w:rPr>
            </w:pPr>
          </w:p>
        </w:tc>
        <w:tc>
          <w:tcPr>
            <w:tcW w:w="3021" w:type="dxa"/>
          </w:tcPr>
          <w:p w14:paraId="7ECF6B9B" w14:textId="77777777" w:rsidR="00E65BB4" w:rsidRDefault="00E65BB4" w:rsidP="00DA5075">
            <w:pPr>
              <w:jc w:val="center"/>
              <w:rPr>
                <w:color w:val="002060"/>
              </w:rPr>
            </w:pPr>
          </w:p>
        </w:tc>
        <w:tc>
          <w:tcPr>
            <w:tcW w:w="3021" w:type="dxa"/>
          </w:tcPr>
          <w:p w14:paraId="76600C05" w14:textId="77777777" w:rsidR="00E65BB4" w:rsidRDefault="00E65BB4" w:rsidP="00DA5075">
            <w:pPr>
              <w:jc w:val="center"/>
              <w:rPr>
                <w:color w:val="002060"/>
              </w:rPr>
            </w:pPr>
          </w:p>
        </w:tc>
      </w:tr>
      <w:tr w:rsidR="00E65BB4" w:rsidRPr="008907F6" w14:paraId="2CBAE471" w14:textId="77777777" w:rsidTr="00DA5075">
        <w:tc>
          <w:tcPr>
            <w:tcW w:w="3020" w:type="dxa"/>
          </w:tcPr>
          <w:p w14:paraId="431FE3B2" w14:textId="77777777" w:rsidR="00E65BB4" w:rsidRDefault="00E65BB4" w:rsidP="00DA5075">
            <w:pPr>
              <w:jc w:val="center"/>
              <w:rPr>
                <w:color w:val="002060"/>
              </w:rPr>
            </w:pPr>
          </w:p>
        </w:tc>
        <w:tc>
          <w:tcPr>
            <w:tcW w:w="3021" w:type="dxa"/>
          </w:tcPr>
          <w:p w14:paraId="396F000D" w14:textId="77777777" w:rsidR="00E65BB4" w:rsidRDefault="00E65BB4" w:rsidP="00DA5075">
            <w:pPr>
              <w:jc w:val="center"/>
              <w:rPr>
                <w:color w:val="002060"/>
              </w:rPr>
            </w:pPr>
          </w:p>
        </w:tc>
        <w:tc>
          <w:tcPr>
            <w:tcW w:w="3021" w:type="dxa"/>
          </w:tcPr>
          <w:p w14:paraId="7261CB23" w14:textId="77777777" w:rsidR="00E65BB4" w:rsidRDefault="00E65BB4" w:rsidP="00DA5075">
            <w:pPr>
              <w:jc w:val="center"/>
              <w:rPr>
                <w:color w:val="002060"/>
              </w:rPr>
            </w:pPr>
          </w:p>
        </w:tc>
      </w:tr>
      <w:tr w:rsidR="00B57953" w:rsidRPr="008907F6" w14:paraId="388F6450" w14:textId="77777777" w:rsidTr="00DA5075">
        <w:tc>
          <w:tcPr>
            <w:tcW w:w="9062" w:type="dxa"/>
            <w:gridSpan w:val="3"/>
            <w:shd w:val="clear" w:color="auto" w:fill="FFC000"/>
          </w:tcPr>
          <w:p w14:paraId="4C60CC6E" w14:textId="5F602EF8" w:rsidR="00B57953" w:rsidRPr="008907F6" w:rsidRDefault="00B57953" w:rsidP="00DA5075">
            <w:pPr>
              <w:jc w:val="center"/>
              <w:rPr>
                <w:b/>
                <w:bCs/>
                <w:color w:val="002060"/>
              </w:rPr>
            </w:pPr>
            <w:r>
              <w:rPr>
                <w:b/>
                <w:bCs/>
                <w:color w:val="002060"/>
              </w:rPr>
              <w:t>Secrétariat en appui à la cellule de crise</w:t>
            </w:r>
          </w:p>
        </w:tc>
      </w:tr>
      <w:tr w:rsidR="00B57953" w:rsidRPr="008907F6" w14:paraId="5E9FB6C1" w14:textId="77777777" w:rsidTr="00DA5075">
        <w:tc>
          <w:tcPr>
            <w:tcW w:w="3020" w:type="dxa"/>
          </w:tcPr>
          <w:p w14:paraId="1397066F" w14:textId="0A4B3F63" w:rsidR="00B57953" w:rsidRDefault="00B57953" w:rsidP="00FF4DDC">
            <w:pPr>
              <w:rPr>
                <w:color w:val="002060"/>
              </w:rPr>
            </w:pPr>
          </w:p>
        </w:tc>
        <w:tc>
          <w:tcPr>
            <w:tcW w:w="3021" w:type="dxa"/>
          </w:tcPr>
          <w:p w14:paraId="23DE8A05" w14:textId="77777777" w:rsidR="00B57953" w:rsidRDefault="00B57953" w:rsidP="00DA5075">
            <w:pPr>
              <w:jc w:val="center"/>
              <w:rPr>
                <w:color w:val="002060"/>
              </w:rPr>
            </w:pPr>
          </w:p>
        </w:tc>
        <w:tc>
          <w:tcPr>
            <w:tcW w:w="3021" w:type="dxa"/>
          </w:tcPr>
          <w:p w14:paraId="2B61B669" w14:textId="77777777" w:rsidR="00B57953" w:rsidRDefault="00B57953" w:rsidP="00DA5075">
            <w:pPr>
              <w:jc w:val="center"/>
              <w:rPr>
                <w:color w:val="002060"/>
              </w:rPr>
            </w:pPr>
          </w:p>
        </w:tc>
      </w:tr>
      <w:tr w:rsidR="00B57953" w:rsidRPr="008907F6" w14:paraId="18D8B33C" w14:textId="77777777" w:rsidTr="00DA5075">
        <w:tc>
          <w:tcPr>
            <w:tcW w:w="3020" w:type="dxa"/>
          </w:tcPr>
          <w:p w14:paraId="34DFC416" w14:textId="77777777" w:rsidR="00B57953" w:rsidRDefault="00B57953" w:rsidP="00DA5075">
            <w:pPr>
              <w:jc w:val="center"/>
              <w:rPr>
                <w:color w:val="002060"/>
              </w:rPr>
            </w:pPr>
          </w:p>
        </w:tc>
        <w:tc>
          <w:tcPr>
            <w:tcW w:w="3021" w:type="dxa"/>
          </w:tcPr>
          <w:p w14:paraId="077250D8" w14:textId="77777777" w:rsidR="00B57953" w:rsidRDefault="00B57953" w:rsidP="00DA5075">
            <w:pPr>
              <w:jc w:val="center"/>
              <w:rPr>
                <w:color w:val="002060"/>
              </w:rPr>
            </w:pPr>
          </w:p>
        </w:tc>
        <w:tc>
          <w:tcPr>
            <w:tcW w:w="3021" w:type="dxa"/>
          </w:tcPr>
          <w:p w14:paraId="47942192" w14:textId="77777777" w:rsidR="00B57953" w:rsidRDefault="00B57953" w:rsidP="00DA5075">
            <w:pPr>
              <w:jc w:val="center"/>
              <w:rPr>
                <w:color w:val="002060"/>
              </w:rPr>
            </w:pPr>
          </w:p>
        </w:tc>
      </w:tr>
    </w:tbl>
    <w:p w14:paraId="338C3DFC" w14:textId="77777777" w:rsidR="005C59B3" w:rsidRDefault="005C59B3" w:rsidP="005C59B3">
      <w:pPr>
        <w:jc w:val="center"/>
        <w:rPr>
          <w:color w:val="002060"/>
        </w:rPr>
      </w:pPr>
    </w:p>
    <w:p w14:paraId="0547D1C3" w14:textId="77777777" w:rsidR="005C59B3" w:rsidRDefault="005C59B3" w:rsidP="005C59B3">
      <w:pPr>
        <w:jc w:val="center"/>
        <w:rPr>
          <w:color w:val="002060"/>
        </w:rPr>
      </w:pPr>
    </w:p>
    <w:p w14:paraId="4AB2D99E" w14:textId="77777777" w:rsidR="005C59B3" w:rsidRDefault="005C59B3" w:rsidP="005C59B3">
      <w:pPr>
        <w:jc w:val="center"/>
        <w:rPr>
          <w:color w:val="002060"/>
        </w:rPr>
      </w:pPr>
    </w:p>
    <w:p w14:paraId="5D2A5118" w14:textId="77777777" w:rsidR="004709F1" w:rsidRPr="008907F6" w:rsidRDefault="004709F1" w:rsidP="00F67E66">
      <w:pPr>
        <w:rPr>
          <w:color w:val="002060"/>
        </w:rPr>
      </w:pPr>
    </w:p>
    <w:p w14:paraId="35CEAE72" w14:textId="77777777" w:rsidR="004709F1" w:rsidRPr="008907F6" w:rsidRDefault="004709F1" w:rsidP="00F67E66">
      <w:pPr>
        <w:rPr>
          <w:color w:val="002060"/>
        </w:rPr>
      </w:pPr>
    </w:p>
    <w:p w14:paraId="0F803107" w14:textId="77777777" w:rsidR="004709F1" w:rsidRPr="008907F6" w:rsidRDefault="004709F1" w:rsidP="00F67E66">
      <w:pPr>
        <w:rPr>
          <w:color w:val="002060"/>
        </w:rPr>
      </w:pPr>
    </w:p>
    <w:p w14:paraId="5D8973D3" w14:textId="732CD60B" w:rsidR="006B3D26" w:rsidRPr="008907F6" w:rsidRDefault="006B3D26" w:rsidP="004A6793">
      <w:pPr>
        <w:pBdr>
          <w:bottom w:val="single" w:sz="4" w:space="1" w:color="auto"/>
        </w:pBdr>
        <w:rPr>
          <w:color w:val="002060"/>
        </w:rPr>
      </w:pPr>
      <w:r w:rsidRPr="008907F6">
        <w:rPr>
          <w:color w:val="002060"/>
        </w:rPr>
        <w:br w:type="page"/>
      </w:r>
    </w:p>
    <w:p w14:paraId="6FD37BF0" w14:textId="77777777" w:rsidR="00DA6B6E" w:rsidRPr="008907F6" w:rsidRDefault="00DA6B6E" w:rsidP="00DA6B6E">
      <w:pPr>
        <w:jc w:val="center"/>
        <w:rPr>
          <w:color w:val="002060"/>
          <w:sz w:val="56"/>
          <w:szCs w:val="56"/>
        </w:rPr>
      </w:pPr>
    </w:p>
    <w:p w14:paraId="74309EA9" w14:textId="77777777" w:rsidR="00DA6B6E" w:rsidRPr="008907F6" w:rsidRDefault="00DA6B6E" w:rsidP="00DA6B6E">
      <w:pPr>
        <w:jc w:val="center"/>
        <w:rPr>
          <w:color w:val="002060"/>
          <w:sz w:val="56"/>
          <w:szCs w:val="56"/>
        </w:rPr>
      </w:pPr>
    </w:p>
    <w:p w14:paraId="2548C164" w14:textId="77777777" w:rsidR="00DA6B6E" w:rsidRPr="008907F6" w:rsidRDefault="00DA6B6E" w:rsidP="00DA6B6E">
      <w:pPr>
        <w:jc w:val="center"/>
        <w:rPr>
          <w:color w:val="002060"/>
          <w:sz w:val="56"/>
          <w:szCs w:val="56"/>
        </w:rPr>
      </w:pPr>
    </w:p>
    <w:p w14:paraId="0E910CD4" w14:textId="77777777" w:rsidR="00DA6B6E" w:rsidRPr="008907F6" w:rsidRDefault="00DA6B6E" w:rsidP="00DA6B6E">
      <w:pPr>
        <w:jc w:val="center"/>
        <w:rPr>
          <w:color w:val="002060"/>
          <w:sz w:val="56"/>
          <w:szCs w:val="56"/>
        </w:rPr>
      </w:pPr>
    </w:p>
    <w:p w14:paraId="0BF2CD2D" w14:textId="77777777" w:rsidR="00DA6B6E" w:rsidRPr="008907F6" w:rsidRDefault="00DA6B6E" w:rsidP="00DA6B6E">
      <w:pPr>
        <w:jc w:val="center"/>
        <w:rPr>
          <w:color w:val="002060"/>
          <w:sz w:val="56"/>
          <w:szCs w:val="56"/>
        </w:rPr>
      </w:pPr>
    </w:p>
    <w:p w14:paraId="6A322FFE" w14:textId="77777777" w:rsidR="00DA6B6E" w:rsidRPr="008907F6" w:rsidRDefault="00DA6B6E" w:rsidP="00DA6B6E">
      <w:pPr>
        <w:jc w:val="center"/>
        <w:rPr>
          <w:color w:val="002060"/>
          <w:sz w:val="56"/>
          <w:szCs w:val="56"/>
        </w:rPr>
      </w:pPr>
    </w:p>
    <w:p w14:paraId="10764D60" w14:textId="77777777" w:rsidR="00DA6B6E" w:rsidRPr="008907F6" w:rsidRDefault="00DA6B6E" w:rsidP="00DA6B6E">
      <w:pPr>
        <w:jc w:val="center"/>
        <w:rPr>
          <w:color w:val="002060"/>
          <w:sz w:val="56"/>
          <w:szCs w:val="56"/>
        </w:rPr>
      </w:pPr>
    </w:p>
    <w:p w14:paraId="2FD402A9" w14:textId="0E80BF9E" w:rsidR="00DA6B6E" w:rsidRPr="00D960BB" w:rsidRDefault="004A6793" w:rsidP="00DA6B6E">
      <w:pPr>
        <w:jc w:val="center"/>
        <w:rPr>
          <w:b/>
          <w:bCs/>
          <w:color w:val="002060"/>
          <w:sz w:val="56"/>
          <w:szCs w:val="56"/>
        </w:rPr>
      </w:pPr>
      <w:r>
        <w:rPr>
          <w:rFonts w:ascii="Century" w:hAnsi="Century" w:cs="Apple Chancery"/>
          <w:b/>
          <w:bCs/>
          <w:color w:val="002060"/>
          <w:sz w:val="96"/>
          <w:szCs w:val="96"/>
        </w:rPr>
        <w:t>V</w:t>
      </w:r>
    </w:p>
    <w:p w14:paraId="33EDB655" w14:textId="77777777" w:rsidR="00DA6B6E" w:rsidRPr="008907F6" w:rsidRDefault="00DA6B6E" w:rsidP="00DA6B6E">
      <w:pPr>
        <w:jc w:val="center"/>
        <w:rPr>
          <w:color w:val="002060"/>
          <w:sz w:val="56"/>
          <w:szCs w:val="56"/>
        </w:rPr>
      </w:pPr>
    </w:p>
    <w:p w14:paraId="2FBA828A" w14:textId="43971698" w:rsidR="00DA6B6E" w:rsidRPr="00D960BB" w:rsidRDefault="006B3D26" w:rsidP="00DA6B6E">
      <w:pPr>
        <w:jc w:val="center"/>
        <w:rPr>
          <w:b/>
          <w:bCs/>
          <w:color w:val="002060"/>
          <w:sz w:val="56"/>
          <w:szCs w:val="56"/>
        </w:rPr>
      </w:pPr>
      <w:r w:rsidRPr="00D960BB">
        <w:rPr>
          <w:b/>
          <w:bCs/>
          <w:color w:val="002060"/>
          <w:sz w:val="56"/>
          <w:szCs w:val="56"/>
        </w:rPr>
        <w:t xml:space="preserve">FICHES </w:t>
      </w:r>
      <w:r w:rsidR="00B47884">
        <w:rPr>
          <w:b/>
          <w:bCs/>
          <w:color w:val="002060"/>
          <w:sz w:val="56"/>
          <w:szCs w:val="56"/>
        </w:rPr>
        <w:t>ALERTES</w:t>
      </w:r>
    </w:p>
    <w:p w14:paraId="176FFAAE" w14:textId="77777777" w:rsidR="00DA6B6E" w:rsidRPr="008907F6" w:rsidRDefault="00DA6B6E">
      <w:pPr>
        <w:rPr>
          <w:color w:val="002060"/>
        </w:rPr>
      </w:pPr>
    </w:p>
    <w:p w14:paraId="515DD246" w14:textId="77777777" w:rsidR="00DA6B6E" w:rsidRPr="008907F6" w:rsidRDefault="00DA6B6E">
      <w:pPr>
        <w:rPr>
          <w:color w:val="002060"/>
        </w:rPr>
      </w:pPr>
    </w:p>
    <w:p w14:paraId="3F40B974" w14:textId="77777777" w:rsidR="00DA6B6E" w:rsidRPr="008907F6" w:rsidRDefault="00DA6B6E">
      <w:pPr>
        <w:rPr>
          <w:color w:val="002060"/>
        </w:rPr>
      </w:pPr>
    </w:p>
    <w:p w14:paraId="5A5D8CB3" w14:textId="77777777" w:rsidR="00F35BE3" w:rsidRPr="008907F6" w:rsidRDefault="00DA6B6E">
      <w:pPr>
        <w:rPr>
          <w:color w:val="002060"/>
        </w:rPr>
      </w:pPr>
      <w:r w:rsidRPr="008907F6">
        <w:rPr>
          <w:color w:val="002060"/>
        </w:rPr>
        <w:br w:type="page"/>
      </w:r>
    </w:p>
    <w:p w14:paraId="4DBA8B12" w14:textId="315C30D1" w:rsidR="004A6793" w:rsidRPr="004A6793" w:rsidRDefault="004A6793" w:rsidP="004A6793">
      <w:pPr>
        <w:jc w:val="both"/>
        <w:rPr>
          <w:b/>
          <w:bCs/>
          <w:color w:val="FFFF00"/>
          <w:sz w:val="44"/>
          <w:szCs w:val="44"/>
          <w14:textOutline w14:w="9525" w14:cap="rnd" w14:cmpd="sng" w14:algn="ctr">
            <w14:solidFill>
              <w14:srgbClr w14:val="002060"/>
            </w14:solidFill>
            <w14:prstDash w14:val="solid"/>
            <w14:bevel/>
          </w14:textOutline>
        </w:rPr>
      </w:pPr>
      <w:r>
        <w:rPr>
          <w:b/>
          <w:bCs/>
          <w:color w:val="FFFF00"/>
          <w:sz w:val="44"/>
          <w:szCs w:val="44"/>
          <w14:textOutline w14:w="9525" w14:cap="rnd" w14:cmpd="sng" w14:algn="ctr">
            <w14:solidFill>
              <w14:srgbClr w14:val="002060"/>
            </w14:solidFill>
            <w14:prstDash w14:val="solid"/>
            <w14:bevel/>
          </w14:textOutline>
        </w:rPr>
        <w:lastRenderedPageBreak/>
        <w:t xml:space="preserve">5.1 </w:t>
      </w:r>
      <w:r w:rsidRPr="004A6793">
        <w:rPr>
          <w:b/>
          <w:bCs/>
          <w:color w:val="FFFF00"/>
          <w:sz w:val="44"/>
          <w:szCs w:val="44"/>
          <w14:textOutline w14:w="9525" w14:cap="rnd" w14:cmpd="sng" w14:algn="ctr">
            <w14:solidFill>
              <w14:srgbClr w14:val="002060"/>
            </w14:solidFill>
            <w14:prstDash w14:val="solid"/>
            <w14:bevel/>
          </w14:textOutline>
        </w:rPr>
        <w:t xml:space="preserve">ALERTE JAUNE  </w:t>
      </w:r>
    </w:p>
    <w:p w14:paraId="6D6BE8BC" w14:textId="087003E7" w:rsidR="004A6793" w:rsidRPr="004A6793" w:rsidRDefault="004A6793" w:rsidP="004A6793">
      <w:pPr>
        <w:jc w:val="both"/>
        <w:rPr>
          <w:color w:val="002060"/>
          <w14:textOutline w14:w="9525" w14:cap="rnd" w14:cmpd="sng" w14:algn="ctr">
            <w14:noFill/>
            <w14:prstDash w14:val="solid"/>
            <w14:bevel/>
          </w14:textOutline>
        </w:rPr>
      </w:pPr>
      <w:r w:rsidRPr="004A6793">
        <w:rPr>
          <w:color w:val="002060"/>
          <w14:textOutline w14:w="9525" w14:cap="rnd" w14:cmpd="sng" w14:algn="ctr">
            <w14:noFill/>
            <w14:prstDash w14:val="solid"/>
            <w14:bevel/>
          </w14:textOutline>
        </w:rPr>
        <w:t>Soyez attentif si vous pratiquez des activités sensibles au risque météorologique ; des phénomènes habituels dans la région mais occasionnellement dangereux (ex : mistral, orages d’été) sont prévus ; tenez-vous au courant de l’évolution météorologique.</w:t>
      </w:r>
    </w:p>
    <w:p w14:paraId="62D294B1" w14:textId="77777777" w:rsidR="00F35BE3" w:rsidRPr="008907F6" w:rsidRDefault="00F35BE3" w:rsidP="00F35BE3">
      <w:pPr>
        <w:rPr>
          <w:color w:val="002060"/>
        </w:rPr>
      </w:pPr>
    </w:p>
    <w:p w14:paraId="439F445C" w14:textId="77777777" w:rsidR="00F35BE3" w:rsidRPr="008907F6" w:rsidRDefault="00F35BE3" w:rsidP="00F35BE3">
      <w:pPr>
        <w:rPr>
          <w:color w:val="002060"/>
        </w:rPr>
      </w:pPr>
    </w:p>
    <w:p w14:paraId="500E5324" w14:textId="1B64B777" w:rsidR="00F35BE3" w:rsidRPr="00F93A74" w:rsidRDefault="004A6793" w:rsidP="00F35BE3">
      <w:pPr>
        <w:jc w:val="both"/>
        <w:rPr>
          <w:b/>
          <w:bCs/>
          <w:color w:val="F48B22"/>
          <w:sz w:val="44"/>
          <w:szCs w:val="44"/>
        </w:rPr>
      </w:pPr>
      <w:r>
        <w:rPr>
          <w:b/>
          <w:bCs/>
          <w:color w:val="F48B22"/>
          <w:sz w:val="44"/>
          <w:szCs w:val="44"/>
        </w:rPr>
        <w:t xml:space="preserve">5.2 </w:t>
      </w:r>
      <w:r w:rsidR="00F35BE3" w:rsidRPr="00F93A74">
        <w:rPr>
          <w:b/>
          <w:bCs/>
          <w:color w:val="F48B22"/>
          <w:sz w:val="44"/>
          <w:szCs w:val="44"/>
        </w:rPr>
        <w:t xml:space="preserve">ALERTE ORANGE  </w:t>
      </w:r>
    </w:p>
    <w:p w14:paraId="50985E20" w14:textId="77777777" w:rsidR="00F35BE3" w:rsidRPr="008907F6" w:rsidRDefault="00F35BE3" w:rsidP="00F35BE3">
      <w:pPr>
        <w:jc w:val="both"/>
        <w:rPr>
          <w:color w:val="002060"/>
        </w:rPr>
      </w:pPr>
    </w:p>
    <w:p w14:paraId="005FC77F" w14:textId="77777777" w:rsidR="00F35BE3" w:rsidRPr="008907F6" w:rsidRDefault="00F35BE3" w:rsidP="00E27E66">
      <w:pPr>
        <w:pStyle w:val="Paragraphedeliste"/>
        <w:numPr>
          <w:ilvl w:val="0"/>
          <w:numId w:val="10"/>
        </w:numPr>
        <w:jc w:val="both"/>
        <w:rPr>
          <w:b/>
          <w:bCs/>
          <w:color w:val="002060"/>
          <w:highlight w:val="yellow"/>
        </w:rPr>
      </w:pPr>
      <w:r w:rsidRPr="008907F6">
        <w:rPr>
          <w:b/>
          <w:bCs/>
          <w:color w:val="002060"/>
          <w:highlight w:val="yellow"/>
        </w:rPr>
        <w:t>Information des élus</w:t>
      </w:r>
    </w:p>
    <w:p w14:paraId="75750CC1" w14:textId="77777777" w:rsidR="00F35BE3" w:rsidRPr="008907F6" w:rsidRDefault="00F35BE3" w:rsidP="00F35BE3">
      <w:pPr>
        <w:jc w:val="both"/>
        <w:rPr>
          <w:color w:val="002060"/>
        </w:rPr>
      </w:pPr>
    </w:p>
    <w:p w14:paraId="26773C1B" w14:textId="77777777" w:rsidR="00F35BE3" w:rsidRPr="008907F6" w:rsidRDefault="00F35BE3" w:rsidP="00F35BE3">
      <w:pPr>
        <w:jc w:val="both"/>
        <w:rPr>
          <w:color w:val="002060"/>
        </w:rPr>
      </w:pPr>
      <w:r w:rsidRPr="008907F6">
        <w:rPr>
          <w:color w:val="002060"/>
        </w:rPr>
        <w:t>Le poste de commandement transmet par SMS l’alerte aux élus et aux services technique et administratif.</w:t>
      </w:r>
    </w:p>
    <w:p w14:paraId="4749A090" w14:textId="77777777" w:rsidR="00F35BE3" w:rsidRPr="008907F6" w:rsidRDefault="00F35BE3" w:rsidP="00F35BE3">
      <w:pPr>
        <w:jc w:val="both"/>
        <w:rPr>
          <w:color w:val="002060"/>
        </w:rPr>
      </w:pPr>
    </w:p>
    <w:p w14:paraId="6EA19C76" w14:textId="77777777" w:rsidR="00F35BE3" w:rsidRPr="008907F6" w:rsidRDefault="00F35BE3" w:rsidP="00F35BE3">
      <w:pPr>
        <w:jc w:val="both"/>
        <w:rPr>
          <w:b/>
          <w:bCs/>
          <w:color w:val="002060"/>
        </w:rPr>
      </w:pPr>
      <w:r w:rsidRPr="008907F6">
        <w:rPr>
          <w:b/>
          <w:bCs/>
          <w:color w:val="002060"/>
        </w:rPr>
        <w:t xml:space="preserve">Chaque personne alertée doit confirmer par récépissé auprès du poste de commandement de sa disponibilité. </w:t>
      </w:r>
    </w:p>
    <w:p w14:paraId="48FC4723" w14:textId="77777777" w:rsidR="00F35BE3" w:rsidRPr="008907F6" w:rsidRDefault="00F35BE3" w:rsidP="00F35BE3">
      <w:pPr>
        <w:jc w:val="both"/>
        <w:rPr>
          <w:color w:val="002060"/>
        </w:rPr>
      </w:pPr>
    </w:p>
    <w:p w14:paraId="1141F5B1" w14:textId="77777777" w:rsidR="00F35BE3" w:rsidRPr="008907F6" w:rsidRDefault="00F35BE3" w:rsidP="00F35BE3">
      <w:pPr>
        <w:jc w:val="both"/>
        <w:rPr>
          <w:color w:val="002060"/>
        </w:rPr>
      </w:pPr>
      <w:r w:rsidRPr="008907F6">
        <w:rPr>
          <w:color w:val="002060"/>
        </w:rPr>
        <w:t xml:space="preserve">Sans récépissé la personne est considérée comme indisponible dans le dispositif du plan. </w:t>
      </w:r>
    </w:p>
    <w:p w14:paraId="2A7B30F6" w14:textId="77777777" w:rsidR="00F35BE3" w:rsidRPr="008907F6" w:rsidRDefault="00F35BE3" w:rsidP="00F35BE3">
      <w:pPr>
        <w:jc w:val="both"/>
        <w:rPr>
          <w:color w:val="002060"/>
        </w:rPr>
      </w:pPr>
    </w:p>
    <w:p w14:paraId="531226E8" w14:textId="77777777" w:rsidR="00F35BE3" w:rsidRPr="008907F6" w:rsidRDefault="00F35BE3" w:rsidP="00F35BE3">
      <w:pPr>
        <w:jc w:val="both"/>
        <w:rPr>
          <w:color w:val="002060"/>
        </w:rPr>
      </w:pPr>
      <w:r w:rsidRPr="008907F6">
        <w:rPr>
          <w:color w:val="002060"/>
        </w:rPr>
        <w:t xml:space="preserve">Le poste de commandement active la cellule de crise en nommant et mobilisant les différents responsables de cellules suivant les disponibilités des élus et des agents </w:t>
      </w:r>
    </w:p>
    <w:p w14:paraId="7A6B6E71" w14:textId="77777777" w:rsidR="00F35BE3" w:rsidRPr="008907F6" w:rsidRDefault="00F35BE3" w:rsidP="00F35BE3">
      <w:pPr>
        <w:jc w:val="both"/>
        <w:rPr>
          <w:color w:val="002060"/>
        </w:rPr>
      </w:pPr>
    </w:p>
    <w:p w14:paraId="0678CEEE" w14:textId="77777777" w:rsidR="00F35BE3" w:rsidRPr="008907F6" w:rsidRDefault="00F35BE3" w:rsidP="00E27E66">
      <w:pPr>
        <w:pStyle w:val="Paragraphedeliste"/>
        <w:numPr>
          <w:ilvl w:val="0"/>
          <w:numId w:val="10"/>
        </w:numPr>
        <w:jc w:val="both"/>
        <w:rPr>
          <w:b/>
          <w:bCs/>
          <w:color w:val="002060"/>
          <w:highlight w:val="yellow"/>
        </w:rPr>
      </w:pPr>
      <w:r w:rsidRPr="008907F6">
        <w:rPr>
          <w:b/>
          <w:bCs/>
          <w:color w:val="002060"/>
          <w:highlight w:val="yellow"/>
        </w:rPr>
        <w:t xml:space="preserve">Information à la population </w:t>
      </w:r>
    </w:p>
    <w:p w14:paraId="63A726E6" w14:textId="77777777" w:rsidR="00F35BE3" w:rsidRPr="008907F6" w:rsidRDefault="00F35BE3" w:rsidP="00F35BE3">
      <w:pPr>
        <w:jc w:val="both"/>
        <w:rPr>
          <w:color w:val="002060"/>
        </w:rPr>
      </w:pPr>
    </w:p>
    <w:p w14:paraId="1E8C265D" w14:textId="77777777" w:rsidR="00F35BE3" w:rsidRPr="008907F6" w:rsidRDefault="00F35BE3" w:rsidP="00F35BE3">
      <w:pPr>
        <w:jc w:val="both"/>
        <w:rPr>
          <w:color w:val="002060"/>
        </w:rPr>
      </w:pPr>
      <w:r w:rsidRPr="008907F6">
        <w:rPr>
          <w:color w:val="002060"/>
        </w:rPr>
        <w:t xml:space="preserve">Le poste de commandement affiche l’avis d’alerte à la mairie et le met en ligne sur le site de la commune, ainsi qu’avec tous les moyens de communications connus (réseaux sociaux, Panneau-Pocket, SMS). </w:t>
      </w:r>
    </w:p>
    <w:p w14:paraId="01A88B57" w14:textId="77777777" w:rsidR="00F35BE3" w:rsidRPr="008907F6" w:rsidRDefault="00F35BE3" w:rsidP="00F35BE3">
      <w:pPr>
        <w:jc w:val="both"/>
        <w:rPr>
          <w:color w:val="002060"/>
        </w:rPr>
      </w:pPr>
    </w:p>
    <w:p w14:paraId="39F63C02" w14:textId="77777777" w:rsidR="00F35BE3" w:rsidRPr="008907F6" w:rsidRDefault="00F35BE3" w:rsidP="00F35BE3">
      <w:pPr>
        <w:jc w:val="both"/>
        <w:rPr>
          <w:b/>
          <w:bCs/>
          <w:color w:val="002060"/>
        </w:rPr>
      </w:pPr>
      <w:r w:rsidRPr="008907F6">
        <w:rPr>
          <w:b/>
          <w:bCs/>
          <w:color w:val="002060"/>
        </w:rPr>
        <w:t xml:space="preserve">Et selon la cinétique de l’évènement   </w:t>
      </w:r>
    </w:p>
    <w:p w14:paraId="3668E36F" w14:textId="77777777" w:rsidR="00F35BE3" w:rsidRPr="008907F6" w:rsidRDefault="00F35BE3" w:rsidP="00F35BE3">
      <w:pPr>
        <w:jc w:val="both"/>
        <w:rPr>
          <w:color w:val="002060"/>
        </w:rPr>
      </w:pPr>
    </w:p>
    <w:p w14:paraId="70E9DBEF" w14:textId="77777777" w:rsidR="00F35BE3" w:rsidRPr="008907F6" w:rsidRDefault="00F35BE3" w:rsidP="00F35BE3">
      <w:pPr>
        <w:jc w:val="both"/>
        <w:rPr>
          <w:b/>
          <w:bCs/>
          <w:color w:val="002060"/>
        </w:rPr>
      </w:pPr>
      <w:r w:rsidRPr="008907F6">
        <w:rPr>
          <w:b/>
          <w:bCs/>
          <w:color w:val="002060"/>
        </w:rPr>
        <w:t xml:space="preserve">Le poste de commandement peut compléter l’alerte par : </w:t>
      </w:r>
    </w:p>
    <w:p w14:paraId="56A74C05" w14:textId="77777777" w:rsidR="00F35BE3" w:rsidRPr="008907F6" w:rsidRDefault="00F35BE3" w:rsidP="00F35BE3">
      <w:pPr>
        <w:jc w:val="both"/>
        <w:rPr>
          <w:color w:val="002060"/>
        </w:rPr>
      </w:pPr>
    </w:p>
    <w:p w14:paraId="6B1C40BE" w14:textId="77777777" w:rsidR="00F35BE3" w:rsidRPr="008907F6" w:rsidRDefault="00F35BE3" w:rsidP="00F35BE3">
      <w:pPr>
        <w:jc w:val="both"/>
        <w:rPr>
          <w:i/>
          <w:iCs/>
          <w:color w:val="002060"/>
        </w:rPr>
      </w:pPr>
      <w:r w:rsidRPr="008907F6">
        <w:rPr>
          <w:i/>
          <w:iCs/>
          <w:color w:val="002060"/>
        </w:rPr>
        <w:t xml:space="preserve">- Sirènes du Réseau National d’alerte : déclenchement manuel possible de chaque unité par le maire utilisation envisageable face à tout type de risque et en particulier ceux à cinétique rapide : 3 sonneries pour rester dans un endroit confiné et 4 sonneries pour évacuer en cas d’inondation. </w:t>
      </w:r>
    </w:p>
    <w:p w14:paraId="35ECAC90" w14:textId="77777777" w:rsidR="00F35BE3" w:rsidRPr="008907F6" w:rsidRDefault="00F35BE3" w:rsidP="00F35BE3">
      <w:pPr>
        <w:jc w:val="both"/>
        <w:rPr>
          <w:i/>
          <w:iCs/>
          <w:color w:val="002060"/>
        </w:rPr>
      </w:pPr>
      <w:r w:rsidRPr="008907F6">
        <w:rPr>
          <w:i/>
          <w:iCs/>
          <w:color w:val="002060"/>
        </w:rPr>
        <w:t xml:space="preserve">- Le cas échéant : klaxon continu de voiture, porte à porte  </w:t>
      </w:r>
    </w:p>
    <w:p w14:paraId="53A4ED99" w14:textId="77777777" w:rsidR="00F35BE3" w:rsidRPr="008907F6" w:rsidRDefault="00F35BE3" w:rsidP="00F35BE3">
      <w:pPr>
        <w:jc w:val="both"/>
        <w:rPr>
          <w:color w:val="002060"/>
        </w:rPr>
      </w:pPr>
    </w:p>
    <w:p w14:paraId="793BE5E3" w14:textId="77777777" w:rsidR="00F35BE3" w:rsidRPr="008907F6" w:rsidRDefault="00F35BE3" w:rsidP="00E27E66">
      <w:pPr>
        <w:pStyle w:val="Paragraphedeliste"/>
        <w:numPr>
          <w:ilvl w:val="0"/>
          <w:numId w:val="10"/>
        </w:numPr>
        <w:jc w:val="both"/>
        <w:rPr>
          <w:b/>
          <w:bCs/>
          <w:color w:val="002060"/>
          <w:highlight w:val="yellow"/>
        </w:rPr>
      </w:pPr>
      <w:r w:rsidRPr="008907F6">
        <w:rPr>
          <w:b/>
          <w:bCs/>
          <w:color w:val="002060"/>
          <w:highlight w:val="yellow"/>
        </w:rPr>
        <w:t xml:space="preserve">Information à la Préfecture, aux services de secours et de gendarmerie/police </w:t>
      </w:r>
    </w:p>
    <w:p w14:paraId="09EF3778" w14:textId="77777777" w:rsidR="00F35BE3" w:rsidRPr="008907F6" w:rsidRDefault="00F35BE3" w:rsidP="00F35BE3">
      <w:pPr>
        <w:jc w:val="both"/>
        <w:rPr>
          <w:color w:val="002060"/>
        </w:rPr>
      </w:pPr>
    </w:p>
    <w:p w14:paraId="392FAFC4" w14:textId="77777777" w:rsidR="00F35BE3" w:rsidRPr="008907F6" w:rsidRDefault="00F35BE3" w:rsidP="00F35BE3">
      <w:pPr>
        <w:jc w:val="both"/>
        <w:rPr>
          <w:color w:val="002060"/>
        </w:rPr>
      </w:pPr>
      <w:r w:rsidRPr="008907F6">
        <w:rPr>
          <w:color w:val="002060"/>
        </w:rPr>
        <w:t xml:space="preserve">Le poste de commandement transmet l’évaluation de la situation. </w:t>
      </w:r>
    </w:p>
    <w:p w14:paraId="7576BC61" w14:textId="77777777" w:rsidR="00F35BE3" w:rsidRPr="008907F6" w:rsidRDefault="00F35BE3" w:rsidP="00F35BE3">
      <w:pPr>
        <w:jc w:val="both"/>
        <w:rPr>
          <w:color w:val="002060"/>
        </w:rPr>
      </w:pPr>
    </w:p>
    <w:p w14:paraId="6725CEB2" w14:textId="77777777" w:rsidR="00F35BE3" w:rsidRPr="008907F6" w:rsidRDefault="00F35BE3" w:rsidP="00F35BE3">
      <w:pPr>
        <w:rPr>
          <w:color w:val="002060"/>
        </w:rPr>
      </w:pPr>
    </w:p>
    <w:p w14:paraId="30776D70" w14:textId="77777777" w:rsidR="00F35BE3" w:rsidRPr="008907F6" w:rsidRDefault="00F35BE3" w:rsidP="00F35BE3">
      <w:pPr>
        <w:rPr>
          <w:color w:val="002060"/>
        </w:rPr>
      </w:pPr>
      <w:r w:rsidRPr="008907F6">
        <w:rPr>
          <w:color w:val="002060"/>
        </w:rPr>
        <w:br w:type="page"/>
      </w:r>
    </w:p>
    <w:p w14:paraId="70AE354E" w14:textId="20B04508" w:rsidR="00F35BE3" w:rsidRPr="00F93A74" w:rsidRDefault="004A6793" w:rsidP="00F35BE3">
      <w:pPr>
        <w:jc w:val="both"/>
        <w:rPr>
          <w:b/>
          <w:bCs/>
          <w:color w:val="FF0000"/>
          <w:sz w:val="44"/>
          <w:szCs w:val="44"/>
        </w:rPr>
      </w:pPr>
      <w:r>
        <w:rPr>
          <w:b/>
          <w:bCs/>
          <w:color w:val="FF0000"/>
          <w:sz w:val="44"/>
          <w:szCs w:val="44"/>
        </w:rPr>
        <w:lastRenderedPageBreak/>
        <w:t xml:space="preserve">5.3 </w:t>
      </w:r>
      <w:r w:rsidR="00F35BE3" w:rsidRPr="00F93A74">
        <w:rPr>
          <w:b/>
          <w:bCs/>
          <w:color w:val="FF0000"/>
          <w:sz w:val="44"/>
          <w:szCs w:val="44"/>
        </w:rPr>
        <w:t xml:space="preserve">ALERTE ROUGE  </w:t>
      </w:r>
    </w:p>
    <w:p w14:paraId="663FE672" w14:textId="77777777" w:rsidR="00F35BE3" w:rsidRPr="008907F6" w:rsidRDefault="00F35BE3" w:rsidP="00F35BE3">
      <w:pPr>
        <w:jc w:val="both"/>
        <w:rPr>
          <w:color w:val="002060"/>
        </w:rPr>
      </w:pPr>
    </w:p>
    <w:p w14:paraId="3C78A005" w14:textId="77777777" w:rsidR="00F35BE3" w:rsidRPr="008907F6" w:rsidRDefault="00F35BE3" w:rsidP="00E27E66">
      <w:pPr>
        <w:pStyle w:val="Paragraphedeliste"/>
        <w:numPr>
          <w:ilvl w:val="0"/>
          <w:numId w:val="10"/>
        </w:numPr>
        <w:jc w:val="both"/>
        <w:rPr>
          <w:b/>
          <w:bCs/>
          <w:color w:val="002060"/>
          <w:highlight w:val="yellow"/>
        </w:rPr>
      </w:pPr>
      <w:r w:rsidRPr="008907F6">
        <w:rPr>
          <w:b/>
          <w:bCs/>
          <w:color w:val="002060"/>
          <w:highlight w:val="yellow"/>
        </w:rPr>
        <w:t>Information des élus</w:t>
      </w:r>
    </w:p>
    <w:p w14:paraId="7A9FBC46" w14:textId="77777777" w:rsidR="00F35BE3" w:rsidRPr="008907F6" w:rsidRDefault="00F35BE3" w:rsidP="00F35BE3">
      <w:pPr>
        <w:jc w:val="both"/>
        <w:rPr>
          <w:color w:val="002060"/>
        </w:rPr>
      </w:pPr>
    </w:p>
    <w:p w14:paraId="5D06CF2D" w14:textId="77777777" w:rsidR="00F35BE3" w:rsidRPr="008907F6" w:rsidRDefault="00F35BE3" w:rsidP="00F35BE3">
      <w:pPr>
        <w:jc w:val="both"/>
        <w:rPr>
          <w:color w:val="002060"/>
        </w:rPr>
      </w:pPr>
      <w:r w:rsidRPr="008907F6">
        <w:rPr>
          <w:color w:val="002060"/>
        </w:rPr>
        <w:t>Le poste de commandement transmet par SMS l’alerte aux élus et aux services technique et administratif.</w:t>
      </w:r>
    </w:p>
    <w:p w14:paraId="6946D407" w14:textId="77777777" w:rsidR="00F35BE3" w:rsidRPr="008907F6" w:rsidRDefault="00F35BE3" w:rsidP="00F35BE3">
      <w:pPr>
        <w:jc w:val="both"/>
        <w:rPr>
          <w:color w:val="002060"/>
        </w:rPr>
      </w:pPr>
    </w:p>
    <w:p w14:paraId="5D40F2D9" w14:textId="77777777" w:rsidR="00F35BE3" w:rsidRPr="008907F6" w:rsidRDefault="00F35BE3" w:rsidP="00F35BE3">
      <w:pPr>
        <w:jc w:val="both"/>
        <w:rPr>
          <w:b/>
          <w:bCs/>
          <w:color w:val="002060"/>
        </w:rPr>
      </w:pPr>
      <w:r w:rsidRPr="008907F6">
        <w:rPr>
          <w:b/>
          <w:bCs/>
          <w:color w:val="002060"/>
        </w:rPr>
        <w:t xml:space="preserve">Chaque personne alertée doit confirmer par récépissé auprès du poste de commandement de sa disponibilité. </w:t>
      </w:r>
    </w:p>
    <w:p w14:paraId="1FB154A9" w14:textId="77777777" w:rsidR="00F35BE3" w:rsidRPr="008907F6" w:rsidRDefault="00F35BE3" w:rsidP="00F35BE3">
      <w:pPr>
        <w:jc w:val="both"/>
        <w:rPr>
          <w:color w:val="002060"/>
        </w:rPr>
      </w:pPr>
    </w:p>
    <w:p w14:paraId="7109AB76" w14:textId="77777777" w:rsidR="00F35BE3" w:rsidRPr="008907F6" w:rsidRDefault="00F35BE3" w:rsidP="00F35BE3">
      <w:pPr>
        <w:jc w:val="both"/>
        <w:rPr>
          <w:color w:val="002060"/>
        </w:rPr>
      </w:pPr>
      <w:r w:rsidRPr="008907F6">
        <w:rPr>
          <w:color w:val="002060"/>
        </w:rPr>
        <w:t xml:space="preserve">Sans récépissé la personne est considérée comme indisponible dans le dispositif du plan. </w:t>
      </w:r>
    </w:p>
    <w:p w14:paraId="1B03C66E" w14:textId="77777777" w:rsidR="00F35BE3" w:rsidRPr="008907F6" w:rsidRDefault="00F35BE3" w:rsidP="00F35BE3">
      <w:pPr>
        <w:jc w:val="both"/>
        <w:rPr>
          <w:color w:val="002060"/>
        </w:rPr>
      </w:pPr>
    </w:p>
    <w:p w14:paraId="7AE02779" w14:textId="77777777" w:rsidR="00F35BE3" w:rsidRPr="008907F6" w:rsidRDefault="00F35BE3" w:rsidP="00F35BE3">
      <w:pPr>
        <w:jc w:val="both"/>
        <w:rPr>
          <w:color w:val="002060"/>
        </w:rPr>
      </w:pPr>
      <w:r w:rsidRPr="008907F6">
        <w:rPr>
          <w:color w:val="002060"/>
        </w:rPr>
        <w:t xml:space="preserve">Le poste de commandement active la cellule de crise en nommant et mobilisant les différents responsables de cellules suivant les disponibilités des élus et des agents </w:t>
      </w:r>
    </w:p>
    <w:p w14:paraId="04575209" w14:textId="77777777" w:rsidR="00F35BE3" w:rsidRPr="008907F6" w:rsidRDefault="00F35BE3" w:rsidP="00F35BE3">
      <w:pPr>
        <w:jc w:val="both"/>
        <w:rPr>
          <w:color w:val="002060"/>
        </w:rPr>
      </w:pPr>
    </w:p>
    <w:p w14:paraId="24F2C72A" w14:textId="77777777" w:rsidR="00F35BE3" w:rsidRPr="008907F6" w:rsidRDefault="00F35BE3" w:rsidP="00E27E66">
      <w:pPr>
        <w:pStyle w:val="Paragraphedeliste"/>
        <w:numPr>
          <w:ilvl w:val="0"/>
          <w:numId w:val="10"/>
        </w:numPr>
        <w:jc w:val="both"/>
        <w:rPr>
          <w:b/>
          <w:bCs/>
          <w:color w:val="002060"/>
          <w:highlight w:val="yellow"/>
        </w:rPr>
      </w:pPr>
      <w:r w:rsidRPr="008907F6">
        <w:rPr>
          <w:b/>
          <w:bCs/>
          <w:color w:val="002060"/>
          <w:highlight w:val="yellow"/>
        </w:rPr>
        <w:t xml:space="preserve">Information à la population </w:t>
      </w:r>
    </w:p>
    <w:p w14:paraId="10CF49F6" w14:textId="77777777" w:rsidR="00F35BE3" w:rsidRPr="008907F6" w:rsidRDefault="00F35BE3" w:rsidP="00F35BE3">
      <w:pPr>
        <w:jc w:val="both"/>
        <w:rPr>
          <w:color w:val="002060"/>
        </w:rPr>
      </w:pPr>
    </w:p>
    <w:p w14:paraId="7B552294" w14:textId="77777777" w:rsidR="00F35BE3" w:rsidRPr="008907F6" w:rsidRDefault="00F35BE3" w:rsidP="00F35BE3">
      <w:pPr>
        <w:jc w:val="both"/>
        <w:rPr>
          <w:color w:val="002060"/>
        </w:rPr>
      </w:pPr>
      <w:r w:rsidRPr="008907F6">
        <w:rPr>
          <w:color w:val="002060"/>
        </w:rPr>
        <w:t xml:space="preserve">Le poste de commandement affiche l’avis d’alerte à la mairie et le met en ligne sur le site de la commune, ainsi qu’avec tous les moyens de communications connus (réseaux sociaux, Panneau-Pocket, SMS). </w:t>
      </w:r>
    </w:p>
    <w:p w14:paraId="0C1C7B29" w14:textId="77777777" w:rsidR="00F35BE3" w:rsidRPr="008907F6" w:rsidRDefault="00F35BE3" w:rsidP="00F35BE3">
      <w:pPr>
        <w:jc w:val="both"/>
        <w:rPr>
          <w:color w:val="002060"/>
        </w:rPr>
      </w:pPr>
    </w:p>
    <w:p w14:paraId="3BAD7CE2" w14:textId="77777777" w:rsidR="00F35BE3" w:rsidRPr="008907F6" w:rsidRDefault="00F35BE3" w:rsidP="00F35BE3">
      <w:pPr>
        <w:jc w:val="both"/>
        <w:rPr>
          <w:b/>
          <w:bCs/>
          <w:color w:val="002060"/>
        </w:rPr>
      </w:pPr>
      <w:r w:rsidRPr="008907F6">
        <w:rPr>
          <w:b/>
          <w:bCs/>
          <w:color w:val="002060"/>
        </w:rPr>
        <w:t xml:space="preserve">Et selon la cinétique de l’évènement   </w:t>
      </w:r>
    </w:p>
    <w:p w14:paraId="099CAB4B" w14:textId="77777777" w:rsidR="00F35BE3" w:rsidRPr="008907F6" w:rsidRDefault="00F35BE3" w:rsidP="00F35BE3">
      <w:pPr>
        <w:jc w:val="both"/>
        <w:rPr>
          <w:color w:val="002060"/>
        </w:rPr>
      </w:pPr>
    </w:p>
    <w:p w14:paraId="5A6410C5" w14:textId="77777777" w:rsidR="00F35BE3" w:rsidRPr="008907F6" w:rsidRDefault="00F35BE3" w:rsidP="00F35BE3">
      <w:pPr>
        <w:jc w:val="both"/>
        <w:rPr>
          <w:b/>
          <w:bCs/>
          <w:color w:val="002060"/>
        </w:rPr>
      </w:pPr>
      <w:r w:rsidRPr="008907F6">
        <w:rPr>
          <w:b/>
          <w:bCs/>
          <w:color w:val="002060"/>
        </w:rPr>
        <w:t xml:space="preserve">Le poste de commandement peut compléter l’alerte par : </w:t>
      </w:r>
    </w:p>
    <w:p w14:paraId="4BE43C11" w14:textId="77777777" w:rsidR="00F35BE3" w:rsidRPr="008907F6" w:rsidRDefault="00F35BE3" w:rsidP="00F35BE3">
      <w:pPr>
        <w:jc w:val="both"/>
        <w:rPr>
          <w:color w:val="002060"/>
        </w:rPr>
      </w:pPr>
    </w:p>
    <w:p w14:paraId="0DE1449A" w14:textId="77777777" w:rsidR="00F35BE3" w:rsidRPr="008907F6" w:rsidRDefault="00F35BE3" w:rsidP="00F35BE3">
      <w:pPr>
        <w:jc w:val="both"/>
        <w:rPr>
          <w:i/>
          <w:iCs/>
          <w:color w:val="002060"/>
        </w:rPr>
      </w:pPr>
      <w:r w:rsidRPr="008907F6">
        <w:rPr>
          <w:i/>
          <w:iCs/>
          <w:color w:val="002060"/>
        </w:rPr>
        <w:t xml:space="preserve">- Sirènes du Réseau National d’alerte : déclenchement manuel possible de chaque unité par le maire utilisation envisageable face à tout type de risque et en particulier ceux à cinétique rapide : 3 sonneries pour rester dans un endroit confiné et 4 sonneries pour évacuer en cas d’inondation. </w:t>
      </w:r>
    </w:p>
    <w:p w14:paraId="1611750E" w14:textId="77777777" w:rsidR="00F35BE3" w:rsidRPr="008907F6" w:rsidRDefault="00F35BE3" w:rsidP="00F35BE3">
      <w:pPr>
        <w:jc w:val="both"/>
        <w:rPr>
          <w:i/>
          <w:iCs/>
          <w:color w:val="002060"/>
        </w:rPr>
      </w:pPr>
      <w:r w:rsidRPr="008907F6">
        <w:rPr>
          <w:i/>
          <w:iCs/>
          <w:color w:val="002060"/>
        </w:rPr>
        <w:t xml:space="preserve">- Le cas échéant : klaxon continu de voiture, porte à porte  </w:t>
      </w:r>
    </w:p>
    <w:p w14:paraId="36C45AE6" w14:textId="77777777" w:rsidR="00F35BE3" w:rsidRPr="008907F6" w:rsidRDefault="00F35BE3" w:rsidP="00F35BE3">
      <w:pPr>
        <w:jc w:val="both"/>
        <w:rPr>
          <w:color w:val="002060"/>
        </w:rPr>
      </w:pPr>
    </w:p>
    <w:p w14:paraId="25E007F7" w14:textId="77777777" w:rsidR="00F35BE3" w:rsidRPr="008907F6" w:rsidRDefault="00F35BE3" w:rsidP="00E27E66">
      <w:pPr>
        <w:pStyle w:val="Paragraphedeliste"/>
        <w:numPr>
          <w:ilvl w:val="0"/>
          <w:numId w:val="10"/>
        </w:numPr>
        <w:jc w:val="both"/>
        <w:rPr>
          <w:b/>
          <w:bCs/>
          <w:color w:val="002060"/>
          <w:highlight w:val="yellow"/>
        </w:rPr>
      </w:pPr>
      <w:r w:rsidRPr="008907F6">
        <w:rPr>
          <w:b/>
          <w:bCs/>
          <w:color w:val="002060"/>
          <w:highlight w:val="yellow"/>
        </w:rPr>
        <w:t xml:space="preserve">Information à la Préfecture, aux services de secours et de gendarmerie/police </w:t>
      </w:r>
    </w:p>
    <w:p w14:paraId="1E9E637A" w14:textId="77777777" w:rsidR="00F35BE3" w:rsidRPr="008907F6" w:rsidRDefault="00F35BE3" w:rsidP="00F35BE3">
      <w:pPr>
        <w:jc w:val="both"/>
        <w:rPr>
          <w:color w:val="002060"/>
        </w:rPr>
      </w:pPr>
    </w:p>
    <w:p w14:paraId="3D5B0381" w14:textId="77777777" w:rsidR="00F35BE3" w:rsidRPr="008907F6" w:rsidRDefault="00F35BE3" w:rsidP="00F35BE3">
      <w:pPr>
        <w:jc w:val="both"/>
        <w:rPr>
          <w:color w:val="002060"/>
        </w:rPr>
      </w:pPr>
      <w:r w:rsidRPr="008907F6">
        <w:rPr>
          <w:color w:val="002060"/>
        </w:rPr>
        <w:t xml:space="preserve">Le poste de commandement transmet l’évaluation de la situation. </w:t>
      </w:r>
    </w:p>
    <w:p w14:paraId="67A250F0" w14:textId="77777777" w:rsidR="00F35BE3" w:rsidRPr="008907F6" w:rsidRDefault="00F35BE3" w:rsidP="00F35BE3">
      <w:pPr>
        <w:jc w:val="both"/>
        <w:rPr>
          <w:color w:val="002060"/>
        </w:rPr>
      </w:pPr>
    </w:p>
    <w:p w14:paraId="590808AA" w14:textId="77777777" w:rsidR="00F35BE3" w:rsidRPr="008907F6" w:rsidRDefault="00F35BE3" w:rsidP="00E27E66">
      <w:pPr>
        <w:pStyle w:val="Paragraphedeliste"/>
        <w:numPr>
          <w:ilvl w:val="0"/>
          <w:numId w:val="10"/>
        </w:numPr>
        <w:jc w:val="both"/>
        <w:rPr>
          <w:b/>
          <w:bCs/>
          <w:color w:val="002060"/>
          <w:highlight w:val="yellow"/>
        </w:rPr>
      </w:pPr>
      <w:r w:rsidRPr="008907F6">
        <w:rPr>
          <w:b/>
          <w:bCs/>
          <w:color w:val="002060"/>
          <w:highlight w:val="yellow"/>
        </w:rPr>
        <w:t xml:space="preserve">Information les personnes sinistrées </w:t>
      </w:r>
    </w:p>
    <w:p w14:paraId="244136CE" w14:textId="77777777" w:rsidR="00F35BE3" w:rsidRPr="008907F6" w:rsidRDefault="00F35BE3" w:rsidP="00F35BE3">
      <w:pPr>
        <w:jc w:val="both"/>
        <w:rPr>
          <w:color w:val="002060"/>
        </w:rPr>
      </w:pPr>
    </w:p>
    <w:p w14:paraId="74E03687" w14:textId="77777777" w:rsidR="00F35BE3" w:rsidRPr="008907F6" w:rsidRDefault="00F35BE3" w:rsidP="00F35BE3">
      <w:pPr>
        <w:jc w:val="both"/>
        <w:rPr>
          <w:color w:val="002060"/>
        </w:rPr>
      </w:pPr>
      <w:r w:rsidRPr="008907F6">
        <w:rPr>
          <w:color w:val="002060"/>
        </w:rPr>
        <w:t xml:space="preserve">Le poste de commandement informe les sinistrés de l’évolution de la situation. </w:t>
      </w:r>
    </w:p>
    <w:p w14:paraId="5898D400" w14:textId="77777777" w:rsidR="00F35BE3" w:rsidRPr="008907F6" w:rsidRDefault="00F35BE3" w:rsidP="00F35BE3">
      <w:pPr>
        <w:rPr>
          <w:color w:val="002060"/>
        </w:rPr>
      </w:pPr>
    </w:p>
    <w:p w14:paraId="552DADCF" w14:textId="77777777" w:rsidR="004A6793" w:rsidRDefault="004A6793">
      <w:pPr>
        <w:rPr>
          <w:color w:val="002060"/>
        </w:rPr>
      </w:pPr>
    </w:p>
    <w:p w14:paraId="3566799E" w14:textId="02BCA1CB" w:rsidR="000C7666" w:rsidRPr="004A6793" w:rsidRDefault="004A6793">
      <w:pPr>
        <w:rPr>
          <w:b/>
          <w:bCs/>
          <w:color w:val="002060"/>
        </w:rPr>
      </w:pPr>
      <w:r w:rsidRPr="004A6793">
        <w:rPr>
          <w:b/>
          <w:bCs/>
          <w:color w:val="002060"/>
          <w:highlight w:val="yellow"/>
        </w:rPr>
        <w:t>Voir ANNEXE 07</w:t>
      </w:r>
      <w:r w:rsidR="000C7666" w:rsidRPr="004A6793">
        <w:rPr>
          <w:b/>
          <w:bCs/>
          <w:color w:val="002060"/>
        </w:rPr>
        <w:br w:type="page"/>
      </w:r>
    </w:p>
    <w:p w14:paraId="058B9D40" w14:textId="77777777" w:rsidR="00B47884" w:rsidRDefault="00B47884" w:rsidP="00B47884">
      <w:pPr>
        <w:jc w:val="center"/>
        <w:rPr>
          <w:color w:val="002060"/>
        </w:rPr>
      </w:pPr>
    </w:p>
    <w:p w14:paraId="4F9FD0F1" w14:textId="77777777" w:rsidR="00B47884" w:rsidRDefault="00B47884" w:rsidP="00B47884">
      <w:pPr>
        <w:jc w:val="center"/>
        <w:rPr>
          <w:color w:val="002060"/>
        </w:rPr>
      </w:pPr>
    </w:p>
    <w:p w14:paraId="74825780" w14:textId="77777777" w:rsidR="00B47884" w:rsidRDefault="00B47884" w:rsidP="00B47884">
      <w:pPr>
        <w:jc w:val="center"/>
        <w:rPr>
          <w:color w:val="002060"/>
        </w:rPr>
      </w:pPr>
    </w:p>
    <w:p w14:paraId="5B322512" w14:textId="77777777" w:rsidR="00B47884" w:rsidRDefault="00B47884" w:rsidP="00B47884">
      <w:pPr>
        <w:jc w:val="center"/>
        <w:rPr>
          <w:color w:val="002060"/>
        </w:rPr>
      </w:pPr>
    </w:p>
    <w:p w14:paraId="78676D59" w14:textId="77777777" w:rsidR="00B47884" w:rsidRDefault="00B47884" w:rsidP="00B47884">
      <w:pPr>
        <w:jc w:val="center"/>
        <w:rPr>
          <w:color w:val="002060"/>
        </w:rPr>
      </w:pPr>
    </w:p>
    <w:p w14:paraId="132A17B2" w14:textId="77777777" w:rsidR="00B47884" w:rsidRDefault="00B47884" w:rsidP="00B47884">
      <w:pPr>
        <w:jc w:val="center"/>
        <w:rPr>
          <w:color w:val="002060"/>
        </w:rPr>
      </w:pPr>
    </w:p>
    <w:p w14:paraId="1A92AFA3" w14:textId="77777777" w:rsidR="00B47884" w:rsidRDefault="00B47884" w:rsidP="00B47884">
      <w:pPr>
        <w:jc w:val="center"/>
        <w:rPr>
          <w:color w:val="002060"/>
        </w:rPr>
      </w:pPr>
    </w:p>
    <w:p w14:paraId="375195FA" w14:textId="77777777" w:rsidR="00B47884" w:rsidRDefault="00B47884" w:rsidP="00B47884">
      <w:pPr>
        <w:jc w:val="center"/>
        <w:rPr>
          <w:color w:val="002060"/>
        </w:rPr>
      </w:pPr>
    </w:p>
    <w:p w14:paraId="48FD5655" w14:textId="77777777" w:rsidR="00B47884" w:rsidRDefault="00B47884" w:rsidP="00B47884">
      <w:pPr>
        <w:jc w:val="center"/>
        <w:rPr>
          <w:color w:val="002060"/>
        </w:rPr>
      </w:pPr>
    </w:p>
    <w:p w14:paraId="442F2536" w14:textId="77777777" w:rsidR="00B47884" w:rsidRDefault="00B47884" w:rsidP="00B47884">
      <w:pPr>
        <w:jc w:val="center"/>
        <w:rPr>
          <w:color w:val="002060"/>
        </w:rPr>
      </w:pPr>
    </w:p>
    <w:p w14:paraId="7DE3AA8C" w14:textId="77777777" w:rsidR="00B47884" w:rsidRDefault="00B47884" w:rsidP="00B47884">
      <w:pPr>
        <w:jc w:val="center"/>
        <w:rPr>
          <w:color w:val="002060"/>
        </w:rPr>
      </w:pPr>
    </w:p>
    <w:p w14:paraId="41765CCF" w14:textId="77777777" w:rsidR="00B47884" w:rsidRDefault="00B47884" w:rsidP="00B47884">
      <w:pPr>
        <w:jc w:val="center"/>
        <w:rPr>
          <w:color w:val="002060"/>
        </w:rPr>
      </w:pPr>
    </w:p>
    <w:p w14:paraId="6626D081" w14:textId="77777777" w:rsidR="00B47884" w:rsidRDefault="00B47884" w:rsidP="00B47884">
      <w:pPr>
        <w:jc w:val="center"/>
        <w:rPr>
          <w:color w:val="002060"/>
        </w:rPr>
      </w:pPr>
    </w:p>
    <w:p w14:paraId="4CF4602D" w14:textId="77777777" w:rsidR="00B47884" w:rsidRDefault="00B47884" w:rsidP="00B47884">
      <w:pPr>
        <w:jc w:val="center"/>
        <w:rPr>
          <w:color w:val="002060"/>
        </w:rPr>
      </w:pPr>
    </w:p>
    <w:p w14:paraId="0D302503" w14:textId="7C43D22F" w:rsidR="00B47884" w:rsidRPr="00D960BB" w:rsidRDefault="00B47884" w:rsidP="00B47884">
      <w:pPr>
        <w:jc w:val="center"/>
        <w:rPr>
          <w:b/>
          <w:bCs/>
          <w:color w:val="002060"/>
          <w:sz w:val="56"/>
          <w:szCs w:val="56"/>
        </w:rPr>
      </w:pPr>
      <w:r>
        <w:rPr>
          <w:rFonts w:ascii="Century" w:hAnsi="Century" w:cs="Apple Chancery"/>
          <w:b/>
          <w:bCs/>
          <w:color w:val="002060"/>
          <w:sz w:val="96"/>
          <w:szCs w:val="96"/>
        </w:rPr>
        <w:t>V</w:t>
      </w:r>
      <w:r w:rsidR="004A6793">
        <w:rPr>
          <w:rFonts w:ascii="Century" w:hAnsi="Century" w:cs="Apple Chancery"/>
          <w:b/>
          <w:bCs/>
          <w:color w:val="002060"/>
          <w:sz w:val="96"/>
          <w:szCs w:val="96"/>
        </w:rPr>
        <w:t>I</w:t>
      </w:r>
    </w:p>
    <w:p w14:paraId="0B089792" w14:textId="77777777" w:rsidR="00B47884" w:rsidRPr="008907F6" w:rsidRDefault="00B47884" w:rsidP="00B47884">
      <w:pPr>
        <w:jc w:val="center"/>
        <w:rPr>
          <w:color w:val="002060"/>
          <w:sz w:val="56"/>
          <w:szCs w:val="56"/>
        </w:rPr>
      </w:pPr>
    </w:p>
    <w:p w14:paraId="63AB6759" w14:textId="04021ED5" w:rsidR="00B47884" w:rsidRDefault="00B47884" w:rsidP="00B47884">
      <w:pPr>
        <w:jc w:val="center"/>
        <w:rPr>
          <w:b/>
          <w:bCs/>
          <w:color w:val="002060"/>
          <w:sz w:val="56"/>
          <w:szCs w:val="56"/>
        </w:rPr>
      </w:pPr>
      <w:r w:rsidRPr="00D960BB">
        <w:rPr>
          <w:b/>
          <w:bCs/>
          <w:color w:val="002060"/>
          <w:sz w:val="56"/>
          <w:szCs w:val="56"/>
        </w:rPr>
        <w:t xml:space="preserve">FICHES </w:t>
      </w:r>
      <w:r w:rsidR="00D16E17">
        <w:rPr>
          <w:b/>
          <w:bCs/>
          <w:color w:val="002060"/>
          <w:sz w:val="56"/>
          <w:szCs w:val="56"/>
        </w:rPr>
        <w:t>ORGANISATION</w:t>
      </w:r>
    </w:p>
    <w:p w14:paraId="311F7D4F" w14:textId="22BB4B99" w:rsidR="00D16E17" w:rsidRDefault="00D16E17" w:rsidP="00B47884">
      <w:pPr>
        <w:jc w:val="center"/>
        <w:rPr>
          <w:b/>
          <w:bCs/>
          <w:color w:val="002060"/>
          <w:sz w:val="56"/>
          <w:szCs w:val="56"/>
        </w:rPr>
      </w:pPr>
      <w:r>
        <w:rPr>
          <w:b/>
          <w:bCs/>
          <w:color w:val="002060"/>
          <w:sz w:val="56"/>
          <w:szCs w:val="56"/>
        </w:rPr>
        <w:t>CELLULES DE CRISE</w:t>
      </w:r>
    </w:p>
    <w:p w14:paraId="6209BED1" w14:textId="77777777" w:rsidR="00B47884" w:rsidRDefault="00B47884" w:rsidP="00B47884">
      <w:pPr>
        <w:jc w:val="center"/>
        <w:rPr>
          <w:b/>
          <w:bCs/>
          <w:color w:val="002060"/>
          <w:sz w:val="56"/>
          <w:szCs w:val="56"/>
        </w:rPr>
      </w:pPr>
    </w:p>
    <w:p w14:paraId="21F23675" w14:textId="07C00676" w:rsidR="00DA6B6E" w:rsidRPr="008907F6" w:rsidRDefault="00B47884">
      <w:pPr>
        <w:rPr>
          <w:color w:val="002060"/>
        </w:rPr>
      </w:pPr>
      <w:r>
        <w:rPr>
          <w:b/>
          <w:bCs/>
          <w:color w:val="002060"/>
          <w:sz w:val="56"/>
          <w:szCs w:val="56"/>
        </w:rPr>
        <w:br w:type="page"/>
      </w:r>
    </w:p>
    <w:tbl>
      <w:tblPr>
        <w:tblStyle w:val="Grilledutableau"/>
        <w:tblW w:w="0" w:type="auto"/>
        <w:tblLook w:val="04A0" w:firstRow="1" w:lastRow="0" w:firstColumn="1" w:lastColumn="0" w:noHBand="0" w:noVBand="1"/>
      </w:tblPr>
      <w:tblGrid>
        <w:gridCol w:w="1980"/>
        <w:gridCol w:w="7080"/>
      </w:tblGrid>
      <w:tr w:rsidR="008907F6" w:rsidRPr="008907F6" w14:paraId="526FCBAD" w14:textId="77777777" w:rsidTr="001E3C14">
        <w:tc>
          <w:tcPr>
            <w:tcW w:w="1980" w:type="dxa"/>
          </w:tcPr>
          <w:p w14:paraId="1C466FB6" w14:textId="23BD71F2" w:rsidR="0071498A" w:rsidRPr="008907F6" w:rsidRDefault="004A6793" w:rsidP="001E3C14">
            <w:pPr>
              <w:jc w:val="center"/>
              <w:rPr>
                <w:b/>
                <w:bCs/>
                <w:color w:val="002060"/>
              </w:rPr>
            </w:pPr>
            <w:r>
              <w:rPr>
                <w:b/>
                <w:bCs/>
                <w:color w:val="002060"/>
              </w:rPr>
              <w:lastRenderedPageBreak/>
              <w:t>6.1</w:t>
            </w:r>
          </w:p>
        </w:tc>
        <w:tc>
          <w:tcPr>
            <w:tcW w:w="7082" w:type="dxa"/>
            <w:vMerge w:val="restart"/>
          </w:tcPr>
          <w:p w14:paraId="553852E3" w14:textId="77777777" w:rsidR="0071498A" w:rsidRPr="008907F6" w:rsidRDefault="0071498A" w:rsidP="001E3C14">
            <w:pPr>
              <w:jc w:val="center"/>
              <w:rPr>
                <w:b/>
                <w:bCs/>
                <w:color w:val="002060"/>
                <w:sz w:val="28"/>
                <w:szCs w:val="28"/>
              </w:rPr>
            </w:pPr>
            <w:r w:rsidRPr="008907F6">
              <w:rPr>
                <w:b/>
                <w:bCs/>
                <w:color w:val="002060"/>
                <w:sz w:val="28"/>
                <w:szCs w:val="28"/>
              </w:rPr>
              <w:t>FICHE ACTION ET ORGANISATION</w:t>
            </w:r>
          </w:p>
          <w:p w14:paraId="5245B75F" w14:textId="77777777" w:rsidR="0071498A" w:rsidRDefault="002D6EBE" w:rsidP="001E3C14">
            <w:pPr>
              <w:jc w:val="center"/>
              <w:rPr>
                <w:b/>
                <w:bCs/>
                <w:color w:val="002060"/>
                <w:sz w:val="28"/>
                <w:szCs w:val="28"/>
              </w:rPr>
            </w:pPr>
            <w:r>
              <w:rPr>
                <w:b/>
                <w:bCs/>
                <w:color w:val="002060"/>
                <w:sz w:val="28"/>
                <w:szCs w:val="28"/>
              </w:rPr>
              <w:t>DIRECTEUR DES OPERATIONS DE SECOURS</w:t>
            </w:r>
          </w:p>
          <w:p w14:paraId="1C17A709" w14:textId="59F3CEF1" w:rsidR="002D6EBE" w:rsidRPr="008907F6" w:rsidRDefault="002D6EBE" w:rsidP="001E3C14">
            <w:pPr>
              <w:jc w:val="center"/>
              <w:rPr>
                <w:b/>
                <w:bCs/>
                <w:color w:val="002060"/>
                <w:sz w:val="28"/>
                <w:szCs w:val="28"/>
              </w:rPr>
            </w:pPr>
            <w:r>
              <w:rPr>
                <w:b/>
                <w:bCs/>
                <w:color w:val="002060"/>
                <w:sz w:val="28"/>
                <w:szCs w:val="28"/>
              </w:rPr>
              <w:t>(DOS)</w:t>
            </w:r>
          </w:p>
        </w:tc>
      </w:tr>
      <w:tr w:rsidR="0071498A" w:rsidRPr="008907F6" w14:paraId="0DA16045" w14:textId="77777777" w:rsidTr="001E3C14">
        <w:tc>
          <w:tcPr>
            <w:tcW w:w="1980" w:type="dxa"/>
          </w:tcPr>
          <w:p w14:paraId="25E589A9" w14:textId="77777777" w:rsidR="0071498A" w:rsidRPr="008907F6" w:rsidRDefault="0071498A" w:rsidP="001E3C14">
            <w:pPr>
              <w:rPr>
                <w:color w:val="002060"/>
              </w:rPr>
            </w:pPr>
          </w:p>
        </w:tc>
        <w:tc>
          <w:tcPr>
            <w:tcW w:w="7082" w:type="dxa"/>
            <w:vMerge/>
          </w:tcPr>
          <w:p w14:paraId="71DEDBC1" w14:textId="77777777" w:rsidR="0071498A" w:rsidRPr="008907F6" w:rsidRDefault="0071498A" w:rsidP="001E3C14">
            <w:pPr>
              <w:jc w:val="center"/>
              <w:rPr>
                <w:b/>
                <w:bCs/>
                <w:color w:val="002060"/>
                <w:sz w:val="28"/>
                <w:szCs w:val="28"/>
              </w:rPr>
            </w:pPr>
          </w:p>
        </w:tc>
      </w:tr>
    </w:tbl>
    <w:p w14:paraId="02F6F2CA" w14:textId="77777777" w:rsidR="0071498A" w:rsidRPr="008907F6" w:rsidRDefault="0071498A" w:rsidP="0071498A">
      <w:pPr>
        <w:rPr>
          <w:color w:val="002060"/>
        </w:rPr>
      </w:pPr>
    </w:p>
    <w:tbl>
      <w:tblPr>
        <w:tblStyle w:val="Grilledutableau"/>
        <w:tblW w:w="0" w:type="auto"/>
        <w:tblLook w:val="04A0" w:firstRow="1" w:lastRow="0" w:firstColumn="1" w:lastColumn="0" w:noHBand="0" w:noVBand="1"/>
      </w:tblPr>
      <w:tblGrid>
        <w:gridCol w:w="3681"/>
        <w:gridCol w:w="2692"/>
        <w:gridCol w:w="2687"/>
      </w:tblGrid>
      <w:tr w:rsidR="008907F6" w:rsidRPr="008907F6" w14:paraId="5FB6BA10" w14:textId="77777777" w:rsidTr="001E3C14">
        <w:tc>
          <w:tcPr>
            <w:tcW w:w="3681" w:type="dxa"/>
            <w:shd w:val="clear" w:color="auto" w:fill="FFC000"/>
            <w:vAlign w:val="center"/>
          </w:tcPr>
          <w:p w14:paraId="56CCD9F1" w14:textId="77777777" w:rsidR="0071498A" w:rsidRPr="008907F6" w:rsidRDefault="0071498A" w:rsidP="001E3C14">
            <w:pPr>
              <w:jc w:val="center"/>
              <w:rPr>
                <w:b/>
                <w:bCs/>
                <w:color w:val="002060"/>
              </w:rPr>
            </w:pPr>
            <w:r w:rsidRPr="008907F6">
              <w:rPr>
                <w:b/>
                <w:bCs/>
                <w:color w:val="002060"/>
              </w:rPr>
              <w:t>MISSIONS GENERALES</w:t>
            </w:r>
          </w:p>
        </w:tc>
        <w:tc>
          <w:tcPr>
            <w:tcW w:w="2693" w:type="dxa"/>
            <w:shd w:val="clear" w:color="auto" w:fill="FFC000"/>
            <w:vAlign w:val="center"/>
          </w:tcPr>
          <w:p w14:paraId="0BD1D2FD" w14:textId="77777777" w:rsidR="0071498A" w:rsidRPr="008907F6" w:rsidRDefault="0071498A" w:rsidP="001E3C14">
            <w:pPr>
              <w:jc w:val="center"/>
              <w:rPr>
                <w:b/>
                <w:bCs/>
                <w:color w:val="002060"/>
              </w:rPr>
            </w:pPr>
            <w:r w:rsidRPr="008907F6">
              <w:rPr>
                <w:b/>
                <w:bCs/>
                <w:color w:val="002060"/>
              </w:rPr>
              <w:t>Identité du titulaire</w:t>
            </w:r>
          </w:p>
        </w:tc>
        <w:tc>
          <w:tcPr>
            <w:tcW w:w="2688" w:type="dxa"/>
            <w:shd w:val="clear" w:color="auto" w:fill="FFC000"/>
            <w:vAlign w:val="center"/>
          </w:tcPr>
          <w:p w14:paraId="0B97F5A0" w14:textId="77777777" w:rsidR="0071498A" w:rsidRPr="008907F6" w:rsidRDefault="0071498A" w:rsidP="001E3C14">
            <w:pPr>
              <w:jc w:val="center"/>
              <w:rPr>
                <w:b/>
                <w:bCs/>
                <w:color w:val="002060"/>
              </w:rPr>
            </w:pPr>
            <w:r w:rsidRPr="008907F6">
              <w:rPr>
                <w:b/>
                <w:bCs/>
                <w:color w:val="002060"/>
              </w:rPr>
              <w:t>Identité du ou des suppléants</w:t>
            </w:r>
          </w:p>
        </w:tc>
      </w:tr>
      <w:tr w:rsidR="0071498A" w:rsidRPr="008907F6" w14:paraId="7190EF78" w14:textId="77777777" w:rsidTr="001E3C14">
        <w:tc>
          <w:tcPr>
            <w:tcW w:w="3681" w:type="dxa"/>
          </w:tcPr>
          <w:p w14:paraId="64C767E0" w14:textId="77777777" w:rsidR="0071498A" w:rsidRPr="008907F6" w:rsidRDefault="008A0014" w:rsidP="00E27E66">
            <w:pPr>
              <w:pStyle w:val="Paragraphedeliste"/>
              <w:numPr>
                <w:ilvl w:val="0"/>
                <w:numId w:val="9"/>
              </w:numPr>
              <w:ind w:left="317"/>
              <w:rPr>
                <w:color w:val="002060"/>
              </w:rPr>
            </w:pPr>
            <w:r w:rsidRPr="008907F6">
              <w:rPr>
                <w:color w:val="002060"/>
              </w:rPr>
              <w:t>Il est doté du pouvoir de police.</w:t>
            </w:r>
          </w:p>
          <w:p w14:paraId="1C08C380" w14:textId="28AEE460" w:rsidR="008A0014" w:rsidRPr="008907F6" w:rsidRDefault="008A0014" w:rsidP="00E27E66">
            <w:pPr>
              <w:pStyle w:val="Paragraphedeliste"/>
              <w:numPr>
                <w:ilvl w:val="0"/>
                <w:numId w:val="9"/>
              </w:numPr>
              <w:ind w:left="317"/>
              <w:rPr>
                <w:color w:val="002060"/>
              </w:rPr>
            </w:pPr>
            <w:r w:rsidRPr="008907F6">
              <w:rPr>
                <w:color w:val="002060"/>
              </w:rPr>
              <w:t>Il dirige</w:t>
            </w:r>
            <w:r w:rsidR="00653F15" w:rsidRPr="008907F6">
              <w:rPr>
                <w:color w:val="002060"/>
              </w:rPr>
              <w:t xml:space="preserve"> et coordonne</w:t>
            </w:r>
            <w:r w:rsidRPr="008907F6">
              <w:rPr>
                <w:color w:val="002060"/>
              </w:rPr>
              <w:t xml:space="preserve"> les actions </w:t>
            </w:r>
            <w:r w:rsidR="00653F15" w:rsidRPr="008907F6">
              <w:rPr>
                <w:color w:val="002060"/>
              </w:rPr>
              <w:t>de tous les intervenants.</w:t>
            </w:r>
          </w:p>
          <w:p w14:paraId="2610C267" w14:textId="292D994E" w:rsidR="00653F15" w:rsidRPr="008907F6" w:rsidRDefault="00653F15" w:rsidP="00E27E66">
            <w:pPr>
              <w:pStyle w:val="Paragraphedeliste"/>
              <w:numPr>
                <w:ilvl w:val="0"/>
                <w:numId w:val="9"/>
              </w:numPr>
              <w:ind w:left="317"/>
              <w:rPr>
                <w:color w:val="002060"/>
              </w:rPr>
            </w:pPr>
            <w:r w:rsidRPr="008907F6">
              <w:rPr>
                <w:color w:val="002060"/>
              </w:rPr>
              <w:t>Il assure et coordonne la communication.</w:t>
            </w:r>
          </w:p>
          <w:p w14:paraId="3AA3D0E5" w14:textId="419B6DA8" w:rsidR="00653F15" w:rsidRPr="008907F6" w:rsidRDefault="00544F65" w:rsidP="00E27E66">
            <w:pPr>
              <w:pStyle w:val="Paragraphedeliste"/>
              <w:numPr>
                <w:ilvl w:val="0"/>
                <w:numId w:val="9"/>
              </w:numPr>
              <w:ind w:left="317"/>
              <w:rPr>
                <w:color w:val="002060"/>
              </w:rPr>
            </w:pPr>
            <w:r w:rsidRPr="008907F6">
              <w:rPr>
                <w:color w:val="002060"/>
              </w:rPr>
              <w:t>Il informe les niveaux administratifs supérieurs.</w:t>
            </w:r>
          </w:p>
          <w:p w14:paraId="346F2826" w14:textId="44689D6B" w:rsidR="00544F65" w:rsidRPr="008907F6" w:rsidRDefault="00AA6F35" w:rsidP="00E27E66">
            <w:pPr>
              <w:pStyle w:val="Paragraphedeliste"/>
              <w:numPr>
                <w:ilvl w:val="0"/>
                <w:numId w:val="9"/>
              </w:numPr>
              <w:ind w:left="317"/>
              <w:rPr>
                <w:color w:val="002060"/>
              </w:rPr>
            </w:pPr>
            <w:r w:rsidRPr="008907F6">
              <w:rPr>
                <w:color w:val="002060"/>
              </w:rPr>
              <w:t xml:space="preserve">Il définit les priorités et </w:t>
            </w:r>
            <w:r w:rsidR="007C17C0" w:rsidRPr="008907F6">
              <w:rPr>
                <w:color w:val="002060"/>
              </w:rPr>
              <w:t>valide les objectifs du COS.</w:t>
            </w:r>
          </w:p>
          <w:p w14:paraId="000CE7D6" w14:textId="5ECA77E2" w:rsidR="00653F15" w:rsidRPr="008907F6" w:rsidRDefault="00653F15" w:rsidP="001E3C14">
            <w:pPr>
              <w:rPr>
                <w:color w:val="002060"/>
              </w:rPr>
            </w:pPr>
          </w:p>
        </w:tc>
        <w:tc>
          <w:tcPr>
            <w:tcW w:w="2693" w:type="dxa"/>
            <w:vAlign w:val="center"/>
          </w:tcPr>
          <w:p w14:paraId="06B0E3A3" w14:textId="7D8E2FDA" w:rsidR="0071498A" w:rsidRPr="008907F6" w:rsidRDefault="00982E53" w:rsidP="001E3C14">
            <w:pPr>
              <w:jc w:val="center"/>
              <w:rPr>
                <w:color w:val="002060"/>
                <w:sz w:val="28"/>
                <w:szCs w:val="28"/>
              </w:rPr>
            </w:pPr>
            <w:r w:rsidRPr="00982E53">
              <w:rPr>
                <w:color w:val="FF0000"/>
                <w:sz w:val="28"/>
                <w:szCs w:val="28"/>
              </w:rPr>
              <w:t>XXXXX</w:t>
            </w:r>
          </w:p>
        </w:tc>
        <w:tc>
          <w:tcPr>
            <w:tcW w:w="2688" w:type="dxa"/>
            <w:vAlign w:val="center"/>
          </w:tcPr>
          <w:p w14:paraId="2F8A8EB1" w14:textId="3365AAC2" w:rsidR="003A63AD" w:rsidRPr="008907F6" w:rsidRDefault="00982E53" w:rsidP="00FF4DDC">
            <w:pPr>
              <w:jc w:val="center"/>
              <w:rPr>
                <w:color w:val="002060"/>
                <w:sz w:val="28"/>
                <w:szCs w:val="28"/>
              </w:rPr>
            </w:pPr>
            <w:r w:rsidRPr="00982E53">
              <w:rPr>
                <w:color w:val="FF0000"/>
                <w:sz w:val="28"/>
                <w:szCs w:val="28"/>
              </w:rPr>
              <w:t>XXXXX</w:t>
            </w:r>
          </w:p>
        </w:tc>
      </w:tr>
    </w:tbl>
    <w:p w14:paraId="67D08941" w14:textId="77777777" w:rsidR="003A35F1" w:rsidRPr="008907F6" w:rsidRDefault="003A35F1" w:rsidP="003A35F1">
      <w:pPr>
        <w:rPr>
          <w:color w:val="002060"/>
        </w:rPr>
      </w:pPr>
    </w:p>
    <w:p w14:paraId="7DAE8803" w14:textId="77777777" w:rsidR="003A35F1" w:rsidRPr="008907F6" w:rsidRDefault="003A35F1" w:rsidP="003A35F1">
      <w:pPr>
        <w:rPr>
          <w:color w:val="002060"/>
        </w:rPr>
      </w:pPr>
    </w:p>
    <w:tbl>
      <w:tblPr>
        <w:tblStyle w:val="Grilledutableau"/>
        <w:tblW w:w="0" w:type="auto"/>
        <w:tblLook w:val="04A0" w:firstRow="1" w:lastRow="0" w:firstColumn="1" w:lastColumn="0" w:noHBand="0" w:noVBand="1"/>
      </w:tblPr>
      <w:tblGrid>
        <w:gridCol w:w="3964"/>
        <w:gridCol w:w="2693"/>
        <w:gridCol w:w="2403"/>
      </w:tblGrid>
      <w:tr w:rsidR="008907F6" w:rsidRPr="008907F6" w14:paraId="3ED8B105" w14:textId="77777777" w:rsidTr="001E3C14">
        <w:tc>
          <w:tcPr>
            <w:tcW w:w="3964" w:type="dxa"/>
            <w:shd w:val="clear" w:color="auto" w:fill="FFC000"/>
          </w:tcPr>
          <w:p w14:paraId="5692221D" w14:textId="77777777" w:rsidR="00011D14" w:rsidRPr="008907F6" w:rsidRDefault="00011D14" w:rsidP="001E3C14">
            <w:pPr>
              <w:jc w:val="center"/>
              <w:rPr>
                <w:b/>
                <w:bCs/>
                <w:color w:val="002060"/>
                <w:sz w:val="21"/>
                <w:szCs w:val="21"/>
              </w:rPr>
            </w:pPr>
          </w:p>
        </w:tc>
        <w:tc>
          <w:tcPr>
            <w:tcW w:w="2694" w:type="dxa"/>
            <w:shd w:val="clear" w:color="auto" w:fill="FFC000"/>
          </w:tcPr>
          <w:p w14:paraId="3F339571" w14:textId="77777777" w:rsidR="00011D14" w:rsidRPr="008907F6" w:rsidRDefault="00011D14" w:rsidP="001E3C14">
            <w:pPr>
              <w:jc w:val="center"/>
              <w:rPr>
                <w:b/>
                <w:bCs/>
                <w:color w:val="002060"/>
                <w:sz w:val="21"/>
                <w:szCs w:val="21"/>
              </w:rPr>
            </w:pPr>
            <w:r w:rsidRPr="008907F6">
              <w:rPr>
                <w:b/>
                <w:bCs/>
                <w:color w:val="002060"/>
                <w:sz w:val="21"/>
                <w:szCs w:val="21"/>
              </w:rPr>
              <w:t>En relation avec</w:t>
            </w:r>
          </w:p>
        </w:tc>
        <w:tc>
          <w:tcPr>
            <w:tcW w:w="2404" w:type="dxa"/>
            <w:shd w:val="clear" w:color="auto" w:fill="FFC000"/>
          </w:tcPr>
          <w:p w14:paraId="38F8E0E6" w14:textId="77777777" w:rsidR="00011D14" w:rsidRPr="008907F6" w:rsidRDefault="00011D14" w:rsidP="001E3C14">
            <w:pPr>
              <w:jc w:val="center"/>
              <w:rPr>
                <w:b/>
                <w:bCs/>
                <w:color w:val="002060"/>
                <w:sz w:val="21"/>
                <w:szCs w:val="21"/>
              </w:rPr>
            </w:pPr>
            <w:r w:rsidRPr="008907F6">
              <w:rPr>
                <w:b/>
                <w:bCs/>
                <w:color w:val="002060"/>
                <w:sz w:val="21"/>
                <w:szCs w:val="21"/>
              </w:rPr>
              <w:t>Références</w:t>
            </w:r>
          </w:p>
        </w:tc>
      </w:tr>
      <w:tr w:rsidR="008907F6" w:rsidRPr="008907F6" w14:paraId="54EA54B8" w14:textId="77777777" w:rsidTr="001E3C14">
        <w:tc>
          <w:tcPr>
            <w:tcW w:w="9062" w:type="dxa"/>
            <w:gridSpan w:val="3"/>
            <w:shd w:val="clear" w:color="auto" w:fill="B3E5A1" w:themeFill="accent6" w:themeFillTint="66"/>
          </w:tcPr>
          <w:p w14:paraId="1A0BE203" w14:textId="77777777" w:rsidR="00011D14" w:rsidRPr="008907F6" w:rsidRDefault="00011D14" w:rsidP="001E3C14">
            <w:pPr>
              <w:jc w:val="both"/>
              <w:rPr>
                <w:b/>
                <w:bCs/>
                <w:color w:val="002060"/>
                <w:sz w:val="21"/>
                <w:szCs w:val="21"/>
              </w:rPr>
            </w:pPr>
            <w:r w:rsidRPr="008907F6">
              <w:rPr>
                <w:b/>
                <w:bCs/>
                <w:color w:val="002060"/>
                <w:sz w:val="21"/>
                <w:szCs w:val="21"/>
              </w:rPr>
              <w:t>Au début de la crise</w:t>
            </w:r>
          </w:p>
        </w:tc>
      </w:tr>
      <w:tr w:rsidR="008907F6" w:rsidRPr="008907F6" w14:paraId="1D2FAA57" w14:textId="77777777" w:rsidTr="001E3C14">
        <w:tc>
          <w:tcPr>
            <w:tcW w:w="3964" w:type="dxa"/>
          </w:tcPr>
          <w:p w14:paraId="3CC1098F" w14:textId="2AA18965" w:rsidR="00011D14" w:rsidRPr="008907F6" w:rsidRDefault="00F92B99" w:rsidP="001E3C14">
            <w:pPr>
              <w:jc w:val="both"/>
              <w:rPr>
                <w:color w:val="002060"/>
                <w:sz w:val="21"/>
                <w:szCs w:val="21"/>
              </w:rPr>
            </w:pPr>
            <w:r w:rsidRPr="008907F6">
              <w:rPr>
                <w:color w:val="002060"/>
                <w:sz w:val="21"/>
                <w:szCs w:val="21"/>
              </w:rPr>
              <w:t>S’informer sur la situation de la crise</w:t>
            </w:r>
          </w:p>
        </w:tc>
        <w:tc>
          <w:tcPr>
            <w:tcW w:w="2694" w:type="dxa"/>
          </w:tcPr>
          <w:p w14:paraId="5498904F" w14:textId="77777777" w:rsidR="00011D14" w:rsidRPr="008907F6" w:rsidRDefault="00011D14" w:rsidP="001E3C14">
            <w:pPr>
              <w:jc w:val="both"/>
              <w:rPr>
                <w:color w:val="002060"/>
                <w:sz w:val="21"/>
                <w:szCs w:val="21"/>
              </w:rPr>
            </w:pPr>
            <w:r w:rsidRPr="008907F6">
              <w:rPr>
                <w:color w:val="002060"/>
                <w:sz w:val="21"/>
                <w:szCs w:val="21"/>
              </w:rPr>
              <w:t xml:space="preserve">Responsable des secours </w:t>
            </w:r>
          </w:p>
        </w:tc>
        <w:tc>
          <w:tcPr>
            <w:tcW w:w="2404" w:type="dxa"/>
          </w:tcPr>
          <w:p w14:paraId="7BE50CF9" w14:textId="77777777" w:rsidR="00011D14" w:rsidRPr="008907F6" w:rsidRDefault="00011D14" w:rsidP="001E3C14">
            <w:pPr>
              <w:jc w:val="both"/>
              <w:rPr>
                <w:color w:val="002060"/>
                <w:sz w:val="21"/>
                <w:szCs w:val="21"/>
              </w:rPr>
            </w:pPr>
          </w:p>
        </w:tc>
      </w:tr>
      <w:tr w:rsidR="008907F6" w:rsidRPr="008907F6" w14:paraId="16DE2F3C" w14:textId="77777777" w:rsidTr="001E3C14">
        <w:tc>
          <w:tcPr>
            <w:tcW w:w="3964" w:type="dxa"/>
          </w:tcPr>
          <w:p w14:paraId="48A68513" w14:textId="1E01195F" w:rsidR="00011D14" w:rsidRPr="008907F6" w:rsidRDefault="00C47B25" w:rsidP="001E3C14">
            <w:pPr>
              <w:jc w:val="both"/>
              <w:rPr>
                <w:color w:val="002060"/>
                <w:sz w:val="21"/>
                <w:szCs w:val="21"/>
              </w:rPr>
            </w:pPr>
            <w:r w:rsidRPr="008907F6">
              <w:rPr>
                <w:color w:val="002060"/>
                <w:sz w:val="21"/>
                <w:szCs w:val="21"/>
              </w:rPr>
              <w:t xml:space="preserve">Alerter le chef des opérations et </w:t>
            </w:r>
            <w:r w:rsidR="00B94D4D" w:rsidRPr="008907F6">
              <w:rPr>
                <w:color w:val="002060"/>
                <w:sz w:val="21"/>
                <w:szCs w:val="21"/>
              </w:rPr>
              <w:t>suivre le schéma d’alerte en interne</w:t>
            </w:r>
          </w:p>
        </w:tc>
        <w:tc>
          <w:tcPr>
            <w:tcW w:w="2694" w:type="dxa"/>
          </w:tcPr>
          <w:p w14:paraId="374C0FF5" w14:textId="77777777" w:rsidR="00011D14" w:rsidRPr="008907F6" w:rsidRDefault="00011D14" w:rsidP="001E3C14">
            <w:pPr>
              <w:jc w:val="both"/>
              <w:rPr>
                <w:color w:val="002060"/>
                <w:sz w:val="21"/>
                <w:szCs w:val="21"/>
              </w:rPr>
            </w:pPr>
            <w:r w:rsidRPr="008907F6">
              <w:rPr>
                <w:color w:val="002060"/>
                <w:sz w:val="21"/>
                <w:szCs w:val="21"/>
              </w:rPr>
              <w:t>Responsable des secours</w:t>
            </w:r>
          </w:p>
        </w:tc>
        <w:tc>
          <w:tcPr>
            <w:tcW w:w="2404" w:type="dxa"/>
          </w:tcPr>
          <w:p w14:paraId="7C0CEC9D" w14:textId="77777777" w:rsidR="00011D14" w:rsidRPr="008907F6" w:rsidRDefault="00011D14" w:rsidP="001E3C14">
            <w:pPr>
              <w:jc w:val="both"/>
              <w:rPr>
                <w:color w:val="002060"/>
                <w:sz w:val="21"/>
                <w:szCs w:val="21"/>
              </w:rPr>
            </w:pPr>
          </w:p>
        </w:tc>
      </w:tr>
      <w:tr w:rsidR="008907F6" w:rsidRPr="008907F6" w14:paraId="0D361EFB" w14:textId="77777777" w:rsidTr="001E3C14">
        <w:tc>
          <w:tcPr>
            <w:tcW w:w="3964" w:type="dxa"/>
          </w:tcPr>
          <w:p w14:paraId="64C6CF5C" w14:textId="20B37C00" w:rsidR="00011D14" w:rsidRPr="008907F6" w:rsidRDefault="00011D14" w:rsidP="001E3C14">
            <w:pPr>
              <w:jc w:val="both"/>
              <w:rPr>
                <w:color w:val="002060"/>
                <w:sz w:val="21"/>
                <w:szCs w:val="21"/>
              </w:rPr>
            </w:pPr>
            <w:r w:rsidRPr="008907F6">
              <w:rPr>
                <w:color w:val="002060"/>
                <w:sz w:val="21"/>
                <w:szCs w:val="21"/>
              </w:rPr>
              <w:t xml:space="preserve">Alerter </w:t>
            </w:r>
            <w:r w:rsidR="000B7999" w:rsidRPr="008907F6">
              <w:rPr>
                <w:color w:val="002060"/>
                <w:sz w:val="21"/>
                <w:szCs w:val="21"/>
              </w:rPr>
              <w:t xml:space="preserve">les secours et les </w:t>
            </w:r>
            <w:r w:rsidR="00515AC7" w:rsidRPr="008907F6">
              <w:rPr>
                <w:color w:val="002060"/>
                <w:sz w:val="21"/>
                <w:szCs w:val="21"/>
              </w:rPr>
              <w:t>autorités</w:t>
            </w:r>
            <w:r w:rsidRPr="008907F6">
              <w:rPr>
                <w:color w:val="002060"/>
                <w:sz w:val="21"/>
                <w:szCs w:val="21"/>
              </w:rPr>
              <w:t xml:space="preserve"> </w:t>
            </w:r>
          </w:p>
        </w:tc>
        <w:tc>
          <w:tcPr>
            <w:tcW w:w="2694" w:type="dxa"/>
          </w:tcPr>
          <w:p w14:paraId="3A0DEFF6" w14:textId="77777777" w:rsidR="00011D14" w:rsidRPr="008907F6" w:rsidRDefault="00011D14" w:rsidP="001E3C14">
            <w:pPr>
              <w:jc w:val="both"/>
              <w:rPr>
                <w:color w:val="002060"/>
                <w:sz w:val="21"/>
                <w:szCs w:val="21"/>
              </w:rPr>
            </w:pPr>
            <w:r w:rsidRPr="008907F6">
              <w:rPr>
                <w:color w:val="002060"/>
                <w:sz w:val="21"/>
                <w:szCs w:val="21"/>
              </w:rPr>
              <w:t>Toutes les cellules</w:t>
            </w:r>
          </w:p>
        </w:tc>
        <w:tc>
          <w:tcPr>
            <w:tcW w:w="2404" w:type="dxa"/>
          </w:tcPr>
          <w:p w14:paraId="43BB8DA7" w14:textId="77777777" w:rsidR="00011D14" w:rsidRPr="008907F6" w:rsidRDefault="00011D14" w:rsidP="001E3C14">
            <w:pPr>
              <w:jc w:val="both"/>
              <w:rPr>
                <w:color w:val="002060"/>
                <w:sz w:val="21"/>
                <w:szCs w:val="21"/>
              </w:rPr>
            </w:pPr>
            <w:r w:rsidRPr="008907F6">
              <w:rPr>
                <w:color w:val="002060"/>
                <w:sz w:val="21"/>
                <w:szCs w:val="21"/>
              </w:rPr>
              <w:t>Fiche annuaire Cellules</w:t>
            </w:r>
          </w:p>
        </w:tc>
      </w:tr>
      <w:tr w:rsidR="008907F6" w:rsidRPr="008907F6" w14:paraId="32DFD9C5" w14:textId="77777777" w:rsidTr="001E3C14">
        <w:tc>
          <w:tcPr>
            <w:tcW w:w="3964" w:type="dxa"/>
          </w:tcPr>
          <w:p w14:paraId="704F3874" w14:textId="58AEC9E9" w:rsidR="00011D14" w:rsidRPr="008907F6" w:rsidRDefault="005754C4" w:rsidP="001E3C14">
            <w:pPr>
              <w:jc w:val="both"/>
              <w:rPr>
                <w:color w:val="002060"/>
                <w:sz w:val="21"/>
                <w:szCs w:val="21"/>
              </w:rPr>
            </w:pPr>
            <w:r w:rsidRPr="008907F6">
              <w:rPr>
                <w:color w:val="002060"/>
                <w:sz w:val="21"/>
                <w:szCs w:val="21"/>
              </w:rPr>
              <w:t>Établir</w:t>
            </w:r>
            <w:r w:rsidR="00FE09C8" w:rsidRPr="008907F6">
              <w:rPr>
                <w:color w:val="002060"/>
                <w:sz w:val="21"/>
                <w:szCs w:val="21"/>
              </w:rPr>
              <w:t xml:space="preserve"> avec le chef des </w:t>
            </w:r>
            <w:r w:rsidRPr="008907F6">
              <w:rPr>
                <w:color w:val="002060"/>
                <w:sz w:val="21"/>
                <w:szCs w:val="21"/>
              </w:rPr>
              <w:t>opérations la gravité de l’évènement</w:t>
            </w:r>
          </w:p>
        </w:tc>
        <w:tc>
          <w:tcPr>
            <w:tcW w:w="2694" w:type="dxa"/>
          </w:tcPr>
          <w:p w14:paraId="2A35BFF7" w14:textId="54E4C166" w:rsidR="00011D14" w:rsidRPr="008907F6" w:rsidRDefault="00011D14" w:rsidP="001E3C14">
            <w:pPr>
              <w:jc w:val="both"/>
              <w:rPr>
                <w:color w:val="002060"/>
                <w:sz w:val="21"/>
                <w:szCs w:val="21"/>
              </w:rPr>
            </w:pPr>
            <w:r w:rsidRPr="008907F6">
              <w:rPr>
                <w:color w:val="002060"/>
                <w:sz w:val="21"/>
                <w:szCs w:val="21"/>
              </w:rPr>
              <w:t xml:space="preserve">Cellule </w:t>
            </w:r>
            <w:r w:rsidR="007420C1" w:rsidRPr="008907F6">
              <w:rPr>
                <w:color w:val="002060"/>
                <w:sz w:val="21"/>
                <w:szCs w:val="21"/>
              </w:rPr>
              <w:t>de crise</w:t>
            </w:r>
          </w:p>
        </w:tc>
        <w:tc>
          <w:tcPr>
            <w:tcW w:w="2404" w:type="dxa"/>
          </w:tcPr>
          <w:p w14:paraId="6B1229F0" w14:textId="58FD341A" w:rsidR="00011D14" w:rsidRPr="008907F6" w:rsidRDefault="007420C1" w:rsidP="001E3C14">
            <w:pPr>
              <w:jc w:val="both"/>
              <w:rPr>
                <w:color w:val="002060"/>
                <w:sz w:val="21"/>
                <w:szCs w:val="21"/>
              </w:rPr>
            </w:pPr>
            <w:r w:rsidRPr="008907F6">
              <w:rPr>
                <w:color w:val="002060"/>
                <w:sz w:val="21"/>
                <w:szCs w:val="21"/>
              </w:rPr>
              <w:t>Fiche annuaire</w:t>
            </w:r>
          </w:p>
        </w:tc>
      </w:tr>
      <w:tr w:rsidR="008907F6" w:rsidRPr="008907F6" w14:paraId="13E7154B" w14:textId="77777777" w:rsidTr="001E3C14">
        <w:tc>
          <w:tcPr>
            <w:tcW w:w="3964" w:type="dxa"/>
          </w:tcPr>
          <w:p w14:paraId="03AB4078" w14:textId="2B8BDE74" w:rsidR="00290CED" w:rsidRPr="008907F6" w:rsidRDefault="007420C1" w:rsidP="001E3C14">
            <w:pPr>
              <w:jc w:val="both"/>
              <w:rPr>
                <w:color w:val="002060"/>
                <w:sz w:val="21"/>
                <w:szCs w:val="21"/>
              </w:rPr>
            </w:pPr>
            <w:r w:rsidRPr="008907F6">
              <w:rPr>
                <w:color w:val="002060"/>
                <w:sz w:val="21"/>
                <w:szCs w:val="21"/>
              </w:rPr>
              <w:t>Alerter la population</w:t>
            </w:r>
          </w:p>
        </w:tc>
        <w:tc>
          <w:tcPr>
            <w:tcW w:w="2694" w:type="dxa"/>
          </w:tcPr>
          <w:p w14:paraId="5BD4F669" w14:textId="62B72CA1" w:rsidR="00290CED" w:rsidRPr="008907F6" w:rsidRDefault="00EA3330" w:rsidP="001E3C14">
            <w:pPr>
              <w:jc w:val="both"/>
              <w:rPr>
                <w:color w:val="002060"/>
                <w:sz w:val="21"/>
                <w:szCs w:val="21"/>
              </w:rPr>
            </w:pPr>
            <w:r w:rsidRPr="008907F6">
              <w:rPr>
                <w:color w:val="002060"/>
                <w:sz w:val="21"/>
                <w:szCs w:val="21"/>
              </w:rPr>
              <w:t>Chef des opérations, cellule secrétariat, RAC</w:t>
            </w:r>
          </w:p>
        </w:tc>
        <w:tc>
          <w:tcPr>
            <w:tcW w:w="2404" w:type="dxa"/>
          </w:tcPr>
          <w:p w14:paraId="13FE0A8A" w14:textId="29A4437D" w:rsidR="00290CED" w:rsidRPr="008907F6" w:rsidRDefault="00EA3330" w:rsidP="001E3C14">
            <w:pPr>
              <w:jc w:val="both"/>
              <w:rPr>
                <w:color w:val="002060"/>
                <w:sz w:val="21"/>
                <w:szCs w:val="21"/>
              </w:rPr>
            </w:pPr>
            <w:r w:rsidRPr="008907F6">
              <w:rPr>
                <w:color w:val="002060"/>
                <w:sz w:val="21"/>
                <w:szCs w:val="21"/>
              </w:rPr>
              <w:t>Fiche action alerte</w:t>
            </w:r>
          </w:p>
        </w:tc>
      </w:tr>
      <w:tr w:rsidR="008907F6" w:rsidRPr="008907F6" w14:paraId="5C49F137" w14:textId="77777777" w:rsidTr="001E3C14">
        <w:tc>
          <w:tcPr>
            <w:tcW w:w="9062" w:type="dxa"/>
            <w:gridSpan w:val="3"/>
            <w:shd w:val="clear" w:color="auto" w:fill="B3E5A1" w:themeFill="accent6" w:themeFillTint="66"/>
          </w:tcPr>
          <w:p w14:paraId="50B21E87" w14:textId="77777777" w:rsidR="00011D14" w:rsidRPr="008907F6" w:rsidRDefault="00011D14" w:rsidP="001E3C14">
            <w:pPr>
              <w:jc w:val="both"/>
              <w:rPr>
                <w:b/>
                <w:bCs/>
                <w:color w:val="002060"/>
                <w:sz w:val="21"/>
                <w:szCs w:val="21"/>
              </w:rPr>
            </w:pPr>
            <w:r w:rsidRPr="008907F6">
              <w:rPr>
                <w:b/>
                <w:bCs/>
                <w:color w:val="002060"/>
                <w:sz w:val="21"/>
                <w:szCs w:val="21"/>
              </w:rPr>
              <w:t>Pendant la crise</w:t>
            </w:r>
          </w:p>
        </w:tc>
      </w:tr>
      <w:tr w:rsidR="008907F6" w:rsidRPr="008907F6" w14:paraId="62DE88AE" w14:textId="77777777" w:rsidTr="001E3C14">
        <w:tc>
          <w:tcPr>
            <w:tcW w:w="3964" w:type="dxa"/>
          </w:tcPr>
          <w:p w14:paraId="0A43CD64" w14:textId="77777777" w:rsidR="00011D14" w:rsidRPr="008907F6" w:rsidRDefault="00757B1B" w:rsidP="001E3C14">
            <w:pPr>
              <w:jc w:val="both"/>
              <w:rPr>
                <w:color w:val="002060"/>
                <w:sz w:val="21"/>
                <w:szCs w:val="21"/>
              </w:rPr>
            </w:pPr>
            <w:r w:rsidRPr="008907F6">
              <w:rPr>
                <w:color w:val="002060"/>
                <w:sz w:val="21"/>
                <w:szCs w:val="21"/>
              </w:rPr>
              <w:t>Décider des stratégies à adopter :</w:t>
            </w:r>
          </w:p>
          <w:p w14:paraId="73F58AC4" w14:textId="77777777" w:rsidR="00757B1B" w:rsidRPr="008907F6" w:rsidRDefault="00757B1B" w:rsidP="00E27E66">
            <w:pPr>
              <w:pStyle w:val="Paragraphedeliste"/>
              <w:numPr>
                <w:ilvl w:val="0"/>
                <w:numId w:val="7"/>
              </w:numPr>
              <w:jc w:val="both"/>
              <w:rPr>
                <w:color w:val="002060"/>
                <w:sz w:val="21"/>
                <w:szCs w:val="21"/>
              </w:rPr>
            </w:pPr>
            <w:r w:rsidRPr="008907F6">
              <w:rPr>
                <w:color w:val="002060"/>
                <w:sz w:val="21"/>
                <w:szCs w:val="21"/>
              </w:rPr>
              <w:t xml:space="preserve">En tant que directeur </w:t>
            </w:r>
            <w:r w:rsidR="00481AC7" w:rsidRPr="008907F6">
              <w:rPr>
                <w:color w:val="002060"/>
                <w:sz w:val="21"/>
                <w:szCs w:val="21"/>
              </w:rPr>
              <w:t>des opérations de secours</w:t>
            </w:r>
          </w:p>
          <w:p w14:paraId="1BB7B275" w14:textId="59836C3B" w:rsidR="00481AC7" w:rsidRPr="008907F6" w:rsidRDefault="00481AC7" w:rsidP="00E27E66">
            <w:pPr>
              <w:pStyle w:val="Paragraphedeliste"/>
              <w:numPr>
                <w:ilvl w:val="0"/>
                <w:numId w:val="7"/>
              </w:numPr>
              <w:jc w:val="both"/>
              <w:rPr>
                <w:color w:val="002060"/>
                <w:sz w:val="21"/>
                <w:szCs w:val="21"/>
              </w:rPr>
            </w:pPr>
            <w:r w:rsidRPr="008907F6">
              <w:rPr>
                <w:color w:val="002060"/>
                <w:sz w:val="21"/>
                <w:szCs w:val="21"/>
              </w:rPr>
              <w:t>Pour les missions confiées à la commune dans le cadre d’un plan de secours</w:t>
            </w:r>
          </w:p>
        </w:tc>
        <w:tc>
          <w:tcPr>
            <w:tcW w:w="2694" w:type="dxa"/>
          </w:tcPr>
          <w:p w14:paraId="7146066C" w14:textId="77777777" w:rsidR="00011D14" w:rsidRPr="008907F6" w:rsidRDefault="00011D14" w:rsidP="001E3C14">
            <w:pPr>
              <w:jc w:val="both"/>
              <w:rPr>
                <w:color w:val="002060"/>
                <w:sz w:val="21"/>
                <w:szCs w:val="21"/>
              </w:rPr>
            </w:pPr>
          </w:p>
        </w:tc>
        <w:tc>
          <w:tcPr>
            <w:tcW w:w="2404" w:type="dxa"/>
          </w:tcPr>
          <w:p w14:paraId="267147DC" w14:textId="77777777" w:rsidR="00011D14" w:rsidRPr="008907F6" w:rsidRDefault="00011D14" w:rsidP="001E3C14">
            <w:pPr>
              <w:jc w:val="both"/>
              <w:rPr>
                <w:color w:val="002060"/>
                <w:sz w:val="21"/>
                <w:szCs w:val="21"/>
              </w:rPr>
            </w:pPr>
          </w:p>
        </w:tc>
      </w:tr>
      <w:tr w:rsidR="008907F6" w:rsidRPr="008907F6" w14:paraId="3AA34802" w14:textId="77777777" w:rsidTr="001E3C14">
        <w:tc>
          <w:tcPr>
            <w:tcW w:w="3964" w:type="dxa"/>
          </w:tcPr>
          <w:p w14:paraId="0E2E592D" w14:textId="6E48A953" w:rsidR="00011D14" w:rsidRPr="008907F6" w:rsidRDefault="00730BB0" w:rsidP="001E3C14">
            <w:pPr>
              <w:jc w:val="both"/>
              <w:rPr>
                <w:color w:val="002060"/>
                <w:sz w:val="21"/>
                <w:szCs w:val="21"/>
              </w:rPr>
            </w:pPr>
            <w:r w:rsidRPr="008907F6">
              <w:rPr>
                <w:color w:val="002060"/>
                <w:sz w:val="21"/>
                <w:szCs w:val="21"/>
              </w:rPr>
              <w:t xml:space="preserve">Se mettre en relation avec le responsable des </w:t>
            </w:r>
            <w:r w:rsidR="00F2110B" w:rsidRPr="008907F6">
              <w:rPr>
                <w:color w:val="002060"/>
                <w:sz w:val="21"/>
                <w:szCs w:val="21"/>
              </w:rPr>
              <w:t>sapeurs-pompiers</w:t>
            </w:r>
            <w:r w:rsidRPr="008907F6">
              <w:rPr>
                <w:color w:val="002060"/>
                <w:sz w:val="21"/>
                <w:szCs w:val="21"/>
              </w:rPr>
              <w:t xml:space="preserve"> désignés comme</w:t>
            </w:r>
            <w:r w:rsidR="00F2110B" w:rsidRPr="008907F6">
              <w:rPr>
                <w:color w:val="002060"/>
                <w:sz w:val="21"/>
                <w:szCs w:val="21"/>
              </w:rPr>
              <w:t xml:space="preserve"> Commandant des Opérations de Secours (COS)</w:t>
            </w:r>
          </w:p>
        </w:tc>
        <w:tc>
          <w:tcPr>
            <w:tcW w:w="2694" w:type="dxa"/>
          </w:tcPr>
          <w:p w14:paraId="231FBE49" w14:textId="7494CE75" w:rsidR="00011D14" w:rsidRPr="008907F6" w:rsidRDefault="00011D14" w:rsidP="001E3C14">
            <w:pPr>
              <w:jc w:val="both"/>
              <w:rPr>
                <w:color w:val="002060"/>
                <w:sz w:val="21"/>
                <w:szCs w:val="21"/>
              </w:rPr>
            </w:pPr>
          </w:p>
        </w:tc>
        <w:tc>
          <w:tcPr>
            <w:tcW w:w="2404" w:type="dxa"/>
          </w:tcPr>
          <w:p w14:paraId="13D3AD12" w14:textId="77777777" w:rsidR="00011D14" w:rsidRPr="008907F6" w:rsidRDefault="00011D14" w:rsidP="001E3C14">
            <w:pPr>
              <w:jc w:val="both"/>
              <w:rPr>
                <w:color w:val="002060"/>
                <w:sz w:val="21"/>
                <w:szCs w:val="21"/>
              </w:rPr>
            </w:pPr>
          </w:p>
        </w:tc>
      </w:tr>
      <w:tr w:rsidR="008907F6" w:rsidRPr="008907F6" w14:paraId="0BDA513F" w14:textId="77777777" w:rsidTr="001E3C14">
        <w:tc>
          <w:tcPr>
            <w:tcW w:w="3964" w:type="dxa"/>
          </w:tcPr>
          <w:p w14:paraId="1A6F9B5C" w14:textId="77777777" w:rsidR="00011D14" w:rsidRPr="008907F6" w:rsidRDefault="003D57EB" w:rsidP="001E3C14">
            <w:pPr>
              <w:jc w:val="both"/>
              <w:rPr>
                <w:color w:val="002060"/>
                <w:sz w:val="21"/>
                <w:szCs w:val="21"/>
              </w:rPr>
            </w:pPr>
            <w:r w:rsidRPr="008907F6">
              <w:rPr>
                <w:color w:val="002060"/>
                <w:sz w:val="21"/>
                <w:szCs w:val="21"/>
              </w:rPr>
              <w:t>Activer le PCC</w:t>
            </w:r>
          </w:p>
          <w:p w14:paraId="250E3E9C" w14:textId="209507E8" w:rsidR="003D57EB" w:rsidRPr="008907F6" w:rsidRDefault="003D57EB" w:rsidP="001E3C14">
            <w:pPr>
              <w:jc w:val="both"/>
              <w:rPr>
                <w:color w:val="002060"/>
                <w:sz w:val="21"/>
                <w:szCs w:val="21"/>
              </w:rPr>
            </w:pPr>
            <w:r w:rsidRPr="008907F6">
              <w:rPr>
                <w:color w:val="002060"/>
                <w:sz w:val="21"/>
                <w:szCs w:val="21"/>
              </w:rPr>
              <w:t xml:space="preserve">Se rendre au </w:t>
            </w:r>
            <w:r w:rsidR="00DC2E9C" w:rsidRPr="008907F6">
              <w:rPr>
                <w:color w:val="002060"/>
                <w:sz w:val="21"/>
                <w:szCs w:val="21"/>
              </w:rPr>
              <w:t>Poste de Commandement Communal (PCC)</w:t>
            </w:r>
          </w:p>
        </w:tc>
        <w:tc>
          <w:tcPr>
            <w:tcW w:w="2694" w:type="dxa"/>
          </w:tcPr>
          <w:p w14:paraId="2E849DE5" w14:textId="77777777" w:rsidR="00011D14" w:rsidRPr="008907F6" w:rsidRDefault="00011D14" w:rsidP="001E3C14">
            <w:pPr>
              <w:jc w:val="both"/>
              <w:rPr>
                <w:color w:val="002060"/>
                <w:sz w:val="21"/>
                <w:szCs w:val="21"/>
              </w:rPr>
            </w:pPr>
            <w:r w:rsidRPr="008907F6">
              <w:rPr>
                <w:color w:val="002060"/>
                <w:sz w:val="21"/>
                <w:szCs w:val="21"/>
              </w:rPr>
              <w:t>Cellules de crise</w:t>
            </w:r>
          </w:p>
        </w:tc>
        <w:tc>
          <w:tcPr>
            <w:tcW w:w="2404" w:type="dxa"/>
          </w:tcPr>
          <w:p w14:paraId="30AA2F03" w14:textId="105D22D4" w:rsidR="00011D14" w:rsidRPr="008907F6" w:rsidRDefault="00011D14" w:rsidP="001E3C14">
            <w:pPr>
              <w:jc w:val="both"/>
              <w:rPr>
                <w:color w:val="002060"/>
                <w:sz w:val="21"/>
                <w:szCs w:val="21"/>
              </w:rPr>
            </w:pPr>
          </w:p>
        </w:tc>
      </w:tr>
      <w:tr w:rsidR="008907F6" w:rsidRPr="008907F6" w14:paraId="5BD07DAE" w14:textId="77777777" w:rsidTr="001E3C14">
        <w:tc>
          <w:tcPr>
            <w:tcW w:w="3964" w:type="dxa"/>
          </w:tcPr>
          <w:p w14:paraId="516B987B" w14:textId="2721C5D1" w:rsidR="00011D14" w:rsidRPr="008907F6" w:rsidRDefault="00C95CE8" w:rsidP="001E3C14">
            <w:pPr>
              <w:jc w:val="both"/>
              <w:rPr>
                <w:color w:val="002060"/>
                <w:sz w:val="21"/>
                <w:szCs w:val="21"/>
              </w:rPr>
            </w:pPr>
            <w:r w:rsidRPr="008907F6">
              <w:rPr>
                <w:color w:val="002060"/>
                <w:sz w:val="21"/>
                <w:szCs w:val="21"/>
              </w:rPr>
              <w:t>Organiser</w:t>
            </w:r>
            <w:r w:rsidR="00DC2E9C" w:rsidRPr="008907F6">
              <w:rPr>
                <w:color w:val="002060"/>
                <w:sz w:val="21"/>
                <w:szCs w:val="21"/>
              </w:rPr>
              <w:t xml:space="preserve"> le PCC</w:t>
            </w:r>
          </w:p>
        </w:tc>
        <w:tc>
          <w:tcPr>
            <w:tcW w:w="2694" w:type="dxa"/>
          </w:tcPr>
          <w:p w14:paraId="27C5822C" w14:textId="6AC57FFA" w:rsidR="00011D14" w:rsidRPr="008907F6" w:rsidRDefault="00C95CE8" w:rsidP="001E3C14">
            <w:pPr>
              <w:jc w:val="both"/>
              <w:rPr>
                <w:color w:val="002060"/>
                <w:sz w:val="21"/>
                <w:szCs w:val="21"/>
              </w:rPr>
            </w:pPr>
            <w:r w:rsidRPr="008907F6">
              <w:rPr>
                <w:color w:val="002060"/>
                <w:sz w:val="21"/>
                <w:szCs w:val="21"/>
              </w:rPr>
              <w:t>Cellule secrétariat</w:t>
            </w:r>
          </w:p>
        </w:tc>
        <w:tc>
          <w:tcPr>
            <w:tcW w:w="2404" w:type="dxa"/>
          </w:tcPr>
          <w:p w14:paraId="5F1FA381" w14:textId="77777777" w:rsidR="00011D14" w:rsidRPr="008907F6" w:rsidRDefault="00011D14" w:rsidP="001E3C14">
            <w:pPr>
              <w:jc w:val="both"/>
              <w:rPr>
                <w:color w:val="002060"/>
                <w:sz w:val="21"/>
                <w:szCs w:val="21"/>
              </w:rPr>
            </w:pPr>
          </w:p>
        </w:tc>
      </w:tr>
      <w:tr w:rsidR="008907F6" w:rsidRPr="008907F6" w14:paraId="27EFF8BB" w14:textId="77777777" w:rsidTr="001E3C14">
        <w:tc>
          <w:tcPr>
            <w:tcW w:w="3964" w:type="dxa"/>
          </w:tcPr>
          <w:p w14:paraId="687252AD" w14:textId="1D3D4B63" w:rsidR="00011D14" w:rsidRPr="008907F6" w:rsidRDefault="00C95CE8" w:rsidP="001E3C14">
            <w:pPr>
              <w:jc w:val="both"/>
              <w:rPr>
                <w:color w:val="002060"/>
                <w:sz w:val="21"/>
                <w:szCs w:val="21"/>
              </w:rPr>
            </w:pPr>
            <w:r w:rsidRPr="008907F6">
              <w:rPr>
                <w:color w:val="002060"/>
                <w:sz w:val="21"/>
                <w:szCs w:val="21"/>
              </w:rPr>
              <w:t>Analyser la situation</w:t>
            </w:r>
          </w:p>
        </w:tc>
        <w:tc>
          <w:tcPr>
            <w:tcW w:w="2694" w:type="dxa"/>
          </w:tcPr>
          <w:p w14:paraId="04DAA838" w14:textId="597EA726" w:rsidR="00011D14" w:rsidRPr="008907F6" w:rsidRDefault="00C95CE8" w:rsidP="001E3C14">
            <w:pPr>
              <w:jc w:val="both"/>
              <w:rPr>
                <w:color w:val="002060"/>
                <w:sz w:val="21"/>
                <w:szCs w:val="21"/>
              </w:rPr>
            </w:pPr>
            <w:r w:rsidRPr="008907F6">
              <w:rPr>
                <w:color w:val="002060"/>
                <w:sz w:val="21"/>
                <w:szCs w:val="21"/>
              </w:rPr>
              <w:t>Toutes les cellules</w:t>
            </w:r>
          </w:p>
        </w:tc>
        <w:tc>
          <w:tcPr>
            <w:tcW w:w="2404" w:type="dxa"/>
          </w:tcPr>
          <w:p w14:paraId="53741900" w14:textId="77777777" w:rsidR="00011D14" w:rsidRPr="008907F6" w:rsidRDefault="00011D14" w:rsidP="001E3C14">
            <w:pPr>
              <w:jc w:val="both"/>
              <w:rPr>
                <w:color w:val="002060"/>
                <w:sz w:val="21"/>
                <w:szCs w:val="21"/>
              </w:rPr>
            </w:pPr>
          </w:p>
        </w:tc>
      </w:tr>
      <w:tr w:rsidR="008907F6" w:rsidRPr="008907F6" w14:paraId="1D9DD9EF" w14:textId="77777777" w:rsidTr="001E3C14">
        <w:tc>
          <w:tcPr>
            <w:tcW w:w="3964" w:type="dxa"/>
          </w:tcPr>
          <w:p w14:paraId="3C25EEB5" w14:textId="67AEE6C7" w:rsidR="00011D14" w:rsidRPr="008907F6" w:rsidRDefault="00324A79" w:rsidP="001E3C14">
            <w:pPr>
              <w:jc w:val="both"/>
              <w:rPr>
                <w:color w:val="002060"/>
                <w:sz w:val="21"/>
                <w:szCs w:val="21"/>
              </w:rPr>
            </w:pPr>
            <w:r w:rsidRPr="008907F6">
              <w:rPr>
                <w:color w:val="002060"/>
                <w:sz w:val="21"/>
                <w:szCs w:val="21"/>
              </w:rPr>
              <w:t>Regarder avec le chef des opérations, les solutions opérationnelles selon les risques et la situation.</w:t>
            </w:r>
          </w:p>
        </w:tc>
        <w:tc>
          <w:tcPr>
            <w:tcW w:w="2694" w:type="dxa"/>
          </w:tcPr>
          <w:p w14:paraId="16436841" w14:textId="77777777" w:rsidR="00011D14" w:rsidRPr="008907F6" w:rsidRDefault="00011D14" w:rsidP="001E3C14">
            <w:pPr>
              <w:jc w:val="both"/>
              <w:rPr>
                <w:color w:val="002060"/>
                <w:sz w:val="21"/>
                <w:szCs w:val="21"/>
              </w:rPr>
            </w:pPr>
            <w:r w:rsidRPr="008907F6">
              <w:rPr>
                <w:color w:val="002060"/>
                <w:sz w:val="21"/>
                <w:szCs w:val="21"/>
              </w:rPr>
              <w:t>Cellule de crise</w:t>
            </w:r>
          </w:p>
        </w:tc>
        <w:tc>
          <w:tcPr>
            <w:tcW w:w="2404" w:type="dxa"/>
          </w:tcPr>
          <w:p w14:paraId="33033891" w14:textId="77777777" w:rsidR="00011D14" w:rsidRPr="008907F6" w:rsidRDefault="00011D14" w:rsidP="001E3C14">
            <w:pPr>
              <w:jc w:val="both"/>
              <w:rPr>
                <w:color w:val="002060"/>
                <w:sz w:val="21"/>
                <w:szCs w:val="21"/>
              </w:rPr>
            </w:pPr>
          </w:p>
        </w:tc>
      </w:tr>
      <w:tr w:rsidR="008907F6" w:rsidRPr="008907F6" w14:paraId="1F1ADEF4" w14:textId="77777777" w:rsidTr="001E3C14">
        <w:tc>
          <w:tcPr>
            <w:tcW w:w="3964" w:type="dxa"/>
          </w:tcPr>
          <w:p w14:paraId="4BBE75B3" w14:textId="5A9DE467" w:rsidR="00011D14" w:rsidRPr="008907F6" w:rsidRDefault="00C13A65" w:rsidP="001E3C14">
            <w:pPr>
              <w:jc w:val="both"/>
              <w:rPr>
                <w:color w:val="002060"/>
                <w:sz w:val="21"/>
                <w:szCs w:val="21"/>
              </w:rPr>
            </w:pPr>
            <w:r w:rsidRPr="008907F6">
              <w:rPr>
                <w:color w:val="002060"/>
                <w:sz w:val="21"/>
                <w:szCs w:val="21"/>
              </w:rPr>
              <w:t>Décider du dispositif à suivre</w:t>
            </w:r>
          </w:p>
        </w:tc>
        <w:tc>
          <w:tcPr>
            <w:tcW w:w="2694" w:type="dxa"/>
          </w:tcPr>
          <w:p w14:paraId="2ECEE567" w14:textId="77777777" w:rsidR="00011D14" w:rsidRPr="008907F6" w:rsidRDefault="00C13A65" w:rsidP="001E3C14">
            <w:pPr>
              <w:jc w:val="both"/>
              <w:rPr>
                <w:color w:val="002060"/>
                <w:sz w:val="21"/>
                <w:szCs w:val="21"/>
              </w:rPr>
            </w:pPr>
            <w:r w:rsidRPr="008907F6">
              <w:rPr>
                <w:color w:val="002060"/>
                <w:sz w:val="21"/>
                <w:szCs w:val="21"/>
              </w:rPr>
              <w:t>Chef des opérations</w:t>
            </w:r>
          </w:p>
          <w:p w14:paraId="64B61FA1" w14:textId="1F35051E" w:rsidR="00C13A65" w:rsidRPr="008907F6" w:rsidRDefault="00C13A65" w:rsidP="001E3C14">
            <w:pPr>
              <w:jc w:val="both"/>
              <w:rPr>
                <w:color w:val="002060"/>
                <w:sz w:val="21"/>
                <w:szCs w:val="21"/>
              </w:rPr>
            </w:pPr>
            <w:r w:rsidRPr="008907F6">
              <w:rPr>
                <w:color w:val="002060"/>
                <w:sz w:val="21"/>
                <w:szCs w:val="21"/>
              </w:rPr>
              <w:t xml:space="preserve">Cellule </w:t>
            </w:r>
            <w:r w:rsidR="006820D0" w:rsidRPr="008907F6">
              <w:rPr>
                <w:color w:val="002060"/>
                <w:sz w:val="21"/>
                <w:szCs w:val="21"/>
              </w:rPr>
              <w:t>secrétariat</w:t>
            </w:r>
          </w:p>
        </w:tc>
        <w:tc>
          <w:tcPr>
            <w:tcW w:w="2404" w:type="dxa"/>
          </w:tcPr>
          <w:p w14:paraId="39E847E5" w14:textId="77777777" w:rsidR="00011D14" w:rsidRPr="008907F6" w:rsidRDefault="00011D14" w:rsidP="001E3C14">
            <w:pPr>
              <w:jc w:val="both"/>
              <w:rPr>
                <w:color w:val="002060"/>
                <w:sz w:val="21"/>
                <w:szCs w:val="21"/>
              </w:rPr>
            </w:pPr>
          </w:p>
        </w:tc>
      </w:tr>
      <w:tr w:rsidR="008907F6" w:rsidRPr="008907F6" w14:paraId="69D14594" w14:textId="77777777" w:rsidTr="001E3C14">
        <w:tc>
          <w:tcPr>
            <w:tcW w:w="3964" w:type="dxa"/>
          </w:tcPr>
          <w:p w14:paraId="64E80A69" w14:textId="516D2039" w:rsidR="00011D14" w:rsidRPr="008907F6" w:rsidRDefault="006820D0" w:rsidP="001E3C14">
            <w:pPr>
              <w:jc w:val="both"/>
              <w:rPr>
                <w:color w:val="002060"/>
                <w:sz w:val="21"/>
                <w:szCs w:val="21"/>
              </w:rPr>
            </w:pPr>
            <w:r w:rsidRPr="008907F6">
              <w:rPr>
                <w:color w:val="002060"/>
                <w:sz w:val="21"/>
                <w:szCs w:val="21"/>
              </w:rPr>
              <w:t xml:space="preserve">Vérifier que les actions menées répondent bien au rôle </w:t>
            </w:r>
            <w:r w:rsidR="004A2302" w:rsidRPr="008907F6">
              <w:rPr>
                <w:color w:val="002060"/>
                <w:sz w:val="21"/>
                <w:szCs w:val="21"/>
              </w:rPr>
              <w:t>de la commune.</w:t>
            </w:r>
          </w:p>
        </w:tc>
        <w:tc>
          <w:tcPr>
            <w:tcW w:w="2694" w:type="dxa"/>
          </w:tcPr>
          <w:p w14:paraId="34E43AD5" w14:textId="77777777" w:rsidR="00011D14" w:rsidRPr="008907F6" w:rsidRDefault="00011D14" w:rsidP="001E3C14">
            <w:pPr>
              <w:jc w:val="both"/>
              <w:rPr>
                <w:color w:val="002060"/>
                <w:sz w:val="21"/>
                <w:szCs w:val="21"/>
              </w:rPr>
            </w:pPr>
            <w:r w:rsidRPr="008907F6">
              <w:rPr>
                <w:color w:val="002060"/>
                <w:sz w:val="21"/>
                <w:szCs w:val="21"/>
              </w:rPr>
              <w:t>Cellules de crise</w:t>
            </w:r>
          </w:p>
        </w:tc>
        <w:tc>
          <w:tcPr>
            <w:tcW w:w="2404" w:type="dxa"/>
          </w:tcPr>
          <w:p w14:paraId="32B1CB4E" w14:textId="77777777" w:rsidR="00011D14" w:rsidRPr="008907F6" w:rsidRDefault="00011D14" w:rsidP="001E3C14">
            <w:pPr>
              <w:jc w:val="both"/>
              <w:rPr>
                <w:color w:val="002060"/>
                <w:sz w:val="21"/>
                <w:szCs w:val="21"/>
              </w:rPr>
            </w:pPr>
          </w:p>
        </w:tc>
      </w:tr>
      <w:tr w:rsidR="008907F6" w:rsidRPr="008907F6" w14:paraId="6E99C5B9" w14:textId="77777777" w:rsidTr="001E3C14">
        <w:tc>
          <w:tcPr>
            <w:tcW w:w="3964" w:type="dxa"/>
          </w:tcPr>
          <w:p w14:paraId="1C671B3B" w14:textId="115AC836" w:rsidR="00011D14" w:rsidRPr="008907F6" w:rsidRDefault="004A2302" w:rsidP="001E3C14">
            <w:pPr>
              <w:jc w:val="both"/>
              <w:rPr>
                <w:color w:val="002060"/>
                <w:sz w:val="21"/>
                <w:szCs w:val="21"/>
              </w:rPr>
            </w:pPr>
            <w:r w:rsidRPr="008907F6">
              <w:rPr>
                <w:color w:val="002060"/>
                <w:sz w:val="21"/>
                <w:szCs w:val="21"/>
              </w:rPr>
              <w:t>Prévoir les secours en fonction de l’évolution de la crise.</w:t>
            </w:r>
          </w:p>
        </w:tc>
        <w:tc>
          <w:tcPr>
            <w:tcW w:w="2694" w:type="dxa"/>
          </w:tcPr>
          <w:p w14:paraId="3A8C5F74" w14:textId="77777777" w:rsidR="00011D14" w:rsidRPr="008907F6" w:rsidRDefault="00011D14" w:rsidP="001E3C14">
            <w:pPr>
              <w:jc w:val="both"/>
              <w:rPr>
                <w:color w:val="002060"/>
                <w:sz w:val="21"/>
                <w:szCs w:val="21"/>
              </w:rPr>
            </w:pPr>
          </w:p>
        </w:tc>
        <w:tc>
          <w:tcPr>
            <w:tcW w:w="2404" w:type="dxa"/>
          </w:tcPr>
          <w:p w14:paraId="3636C7BF" w14:textId="77777777" w:rsidR="00011D14" w:rsidRPr="008907F6" w:rsidRDefault="00011D14" w:rsidP="001E3C14">
            <w:pPr>
              <w:jc w:val="both"/>
              <w:rPr>
                <w:color w:val="002060"/>
                <w:sz w:val="21"/>
                <w:szCs w:val="21"/>
              </w:rPr>
            </w:pPr>
          </w:p>
        </w:tc>
      </w:tr>
      <w:tr w:rsidR="008907F6" w:rsidRPr="008907F6" w14:paraId="62A1AB6D" w14:textId="77777777" w:rsidTr="001E3C14">
        <w:tc>
          <w:tcPr>
            <w:tcW w:w="3964" w:type="dxa"/>
          </w:tcPr>
          <w:p w14:paraId="1C433428" w14:textId="524E4DF8" w:rsidR="00011D14" w:rsidRPr="008907F6" w:rsidRDefault="004A2302" w:rsidP="001E3C14">
            <w:pPr>
              <w:jc w:val="both"/>
              <w:rPr>
                <w:color w:val="002060"/>
                <w:sz w:val="21"/>
                <w:szCs w:val="21"/>
              </w:rPr>
            </w:pPr>
            <w:r w:rsidRPr="008907F6">
              <w:rPr>
                <w:color w:val="002060"/>
                <w:sz w:val="21"/>
                <w:szCs w:val="21"/>
              </w:rPr>
              <w:lastRenderedPageBreak/>
              <w:t>Informer les autorités (Préfecture etc..)</w:t>
            </w:r>
          </w:p>
        </w:tc>
        <w:tc>
          <w:tcPr>
            <w:tcW w:w="2694" w:type="dxa"/>
          </w:tcPr>
          <w:p w14:paraId="5930ACB6" w14:textId="77777777" w:rsidR="00011D14" w:rsidRPr="008907F6" w:rsidRDefault="00CC1576" w:rsidP="001E3C14">
            <w:pPr>
              <w:jc w:val="both"/>
              <w:rPr>
                <w:color w:val="002060"/>
                <w:sz w:val="21"/>
                <w:szCs w:val="21"/>
              </w:rPr>
            </w:pPr>
            <w:r w:rsidRPr="008907F6">
              <w:rPr>
                <w:color w:val="002060"/>
                <w:sz w:val="21"/>
                <w:szCs w:val="21"/>
              </w:rPr>
              <w:t xml:space="preserve">Cellule Opération </w:t>
            </w:r>
          </w:p>
          <w:p w14:paraId="5934B63A" w14:textId="29930C6F" w:rsidR="00CC1576" w:rsidRPr="008907F6" w:rsidRDefault="00CC1576" w:rsidP="001E3C14">
            <w:pPr>
              <w:jc w:val="both"/>
              <w:rPr>
                <w:color w:val="002060"/>
                <w:sz w:val="21"/>
                <w:szCs w:val="21"/>
              </w:rPr>
            </w:pPr>
            <w:r w:rsidRPr="008907F6">
              <w:rPr>
                <w:color w:val="002060"/>
                <w:sz w:val="21"/>
                <w:szCs w:val="21"/>
              </w:rPr>
              <w:t>Cellule communication</w:t>
            </w:r>
          </w:p>
        </w:tc>
        <w:tc>
          <w:tcPr>
            <w:tcW w:w="2404" w:type="dxa"/>
          </w:tcPr>
          <w:p w14:paraId="563FA4CA" w14:textId="0950B600" w:rsidR="00011D14" w:rsidRPr="008907F6" w:rsidRDefault="00011D14" w:rsidP="001E3C14">
            <w:pPr>
              <w:jc w:val="both"/>
              <w:rPr>
                <w:color w:val="002060"/>
                <w:sz w:val="21"/>
                <w:szCs w:val="21"/>
              </w:rPr>
            </w:pPr>
          </w:p>
        </w:tc>
      </w:tr>
      <w:tr w:rsidR="008907F6" w:rsidRPr="008907F6" w14:paraId="5FBEF0BA" w14:textId="77777777" w:rsidTr="001E3C14">
        <w:tc>
          <w:tcPr>
            <w:tcW w:w="3964" w:type="dxa"/>
          </w:tcPr>
          <w:p w14:paraId="6F3A70D4" w14:textId="6BA7A051" w:rsidR="00011D14" w:rsidRPr="008907F6" w:rsidRDefault="00CC1576" w:rsidP="001E3C14">
            <w:pPr>
              <w:jc w:val="both"/>
              <w:rPr>
                <w:color w:val="002060"/>
                <w:sz w:val="21"/>
                <w:szCs w:val="21"/>
              </w:rPr>
            </w:pPr>
            <w:r w:rsidRPr="008907F6">
              <w:rPr>
                <w:color w:val="002060"/>
                <w:sz w:val="21"/>
                <w:szCs w:val="21"/>
              </w:rPr>
              <w:t>S’adresser à la presse</w:t>
            </w:r>
            <w:r w:rsidR="00974A9C" w:rsidRPr="008907F6">
              <w:rPr>
                <w:color w:val="002060"/>
                <w:sz w:val="21"/>
                <w:szCs w:val="21"/>
              </w:rPr>
              <w:t xml:space="preserve"> si la situation le nécessite</w:t>
            </w:r>
          </w:p>
        </w:tc>
        <w:tc>
          <w:tcPr>
            <w:tcW w:w="2694" w:type="dxa"/>
          </w:tcPr>
          <w:p w14:paraId="30075500" w14:textId="7C446173" w:rsidR="00011D14" w:rsidRPr="008907F6" w:rsidRDefault="00974A9C" w:rsidP="001E3C14">
            <w:pPr>
              <w:jc w:val="both"/>
              <w:rPr>
                <w:color w:val="002060"/>
                <w:sz w:val="21"/>
                <w:szCs w:val="21"/>
              </w:rPr>
            </w:pPr>
            <w:r w:rsidRPr="008907F6">
              <w:rPr>
                <w:color w:val="002060"/>
                <w:sz w:val="21"/>
                <w:szCs w:val="21"/>
              </w:rPr>
              <w:t>Cellule communication</w:t>
            </w:r>
          </w:p>
        </w:tc>
        <w:tc>
          <w:tcPr>
            <w:tcW w:w="2404" w:type="dxa"/>
          </w:tcPr>
          <w:p w14:paraId="2454AEB4" w14:textId="77777777" w:rsidR="00011D14" w:rsidRPr="008907F6" w:rsidRDefault="00011D14" w:rsidP="001E3C14">
            <w:pPr>
              <w:jc w:val="both"/>
              <w:rPr>
                <w:color w:val="002060"/>
                <w:sz w:val="21"/>
                <w:szCs w:val="21"/>
              </w:rPr>
            </w:pPr>
          </w:p>
        </w:tc>
      </w:tr>
      <w:tr w:rsidR="008907F6" w:rsidRPr="008907F6" w14:paraId="7D6E7B33" w14:textId="77777777" w:rsidTr="001E3C14">
        <w:tc>
          <w:tcPr>
            <w:tcW w:w="3964" w:type="dxa"/>
          </w:tcPr>
          <w:p w14:paraId="3B25F865" w14:textId="736E65DA" w:rsidR="00011D14" w:rsidRPr="008907F6" w:rsidRDefault="00974A9C" w:rsidP="001E3C14">
            <w:pPr>
              <w:jc w:val="both"/>
              <w:rPr>
                <w:color w:val="002060"/>
                <w:sz w:val="21"/>
                <w:szCs w:val="21"/>
              </w:rPr>
            </w:pPr>
            <w:r w:rsidRPr="008907F6">
              <w:rPr>
                <w:color w:val="002060"/>
                <w:sz w:val="21"/>
                <w:szCs w:val="21"/>
              </w:rPr>
              <w:t>Faire connaitre les besoins de la population</w:t>
            </w:r>
          </w:p>
        </w:tc>
        <w:tc>
          <w:tcPr>
            <w:tcW w:w="2694" w:type="dxa"/>
          </w:tcPr>
          <w:p w14:paraId="3AB718F4" w14:textId="77777777" w:rsidR="00011D14" w:rsidRPr="008907F6" w:rsidRDefault="00011D14" w:rsidP="001E3C14">
            <w:pPr>
              <w:jc w:val="both"/>
              <w:rPr>
                <w:color w:val="002060"/>
                <w:sz w:val="21"/>
                <w:szCs w:val="21"/>
              </w:rPr>
            </w:pPr>
            <w:r w:rsidRPr="008907F6">
              <w:rPr>
                <w:color w:val="002060"/>
                <w:sz w:val="21"/>
                <w:szCs w:val="21"/>
              </w:rPr>
              <w:t>Cellule accueil</w:t>
            </w:r>
          </w:p>
        </w:tc>
        <w:tc>
          <w:tcPr>
            <w:tcW w:w="2404" w:type="dxa"/>
          </w:tcPr>
          <w:p w14:paraId="1D450F73" w14:textId="77777777" w:rsidR="00011D14" w:rsidRPr="008907F6" w:rsidRDefault="00011D14" w:rsidP="001E3C14">
            <w:pPr>
              <w:jc w:val="both"/>
              <w:rPr>
                <w:color w:val="002060"/>
                <w:sz w:val="21"/>
                <w:szCs w:val="21"/>
              </w:rPr>
            </w:pPr>
          </w:p>
        </w:tc>
      </w:tr>
      <w:tr w:rsidR="008907F6" w:rsidRPr="008907F6" w14:paraId="79ECF756" w14:textId="77777777" w:rsidTr="001E3C14">
        <w:tc>
          <w:tcPr>
            <w:tcW w:w="9062" w:type="dxa"/>
            <w:gridSpan w:val="3"/>
            <w:shd w:val="clear" w:color="auto" w:fill="B3E5A1" w:themeFill="accent6" w:themeFillTint="66"/>
          </w:tcPr>
          <w:p w14:paraId="49DE8DA6" w14:textId="77777777" w:rsidR="00011D14" w:rsidRPr="008907F6" w:rsidRDefault="00011D14" w:rsidP="001E3C14">
            <w:pPr>
              <w:jc w:val="both"/>
              <w:rPr>
                <w:b/>
                <w:bCs/>
                <w:color w:val="002060"/>
                <w:sz w:val="21"/>
                <w:szCs w:val="21"/>
              </w:rPr>
            </w:pPr>
            <w:r w:rsidRPr="008907F6">
              <w:rPr>
                <w:b/>
                <w:bCs/>
                <w:color w:val="002060"/>
                <w:sz w:val="21"/>
                <w:szCs w:val="21"/>
              </w:rPr>
              <w:t>Après la crise</w:t>
            </w:r>
          </w:p>
        </w:tc>
      </w:tr>
      <w:tr w:rsidR="00011D14" w:rsidRPr="008907F6" w14:paraId="62E9CF91" w14:textId="77777777" w:rsidTr="001E3C14">
        <w:tc>
          <w:tcPr>
            <w:tcW w:w="3964" w:type="dxa"/>
          </w:tcPr>
          <w:p w14:paraId="12D99CE0" w14:textId="4B384B04" w:rsidR="00011D14" w:rsidRPr="008907F6" w:rsidRDefault="00984E63" w:rsidP="001E3C14">
            <w:pPr>
              <w:jc w:val="both"/>
              <w:rPr>
                <w:color w:val="002060"/>
                <w:sz w:val="21"/>
                <w:szCs w:val="21"/>
              </w:rPr>
            </w:pPr>
            <w:r w:rsidRPr="008907F6">
              <w:rPr>
                <w:color w:val="002060"/>
                <w:sz w:val="21"/>
                <w:szCs w:val="21"/>
              </w:rPr>
              <w:t xml:space="preserve">Réaliser le bilan après la crise avec les responsables des équipes </w:t>
            </w:r>
            <w:r w:rsidR="00777B24" w:rsidRPr="008907F6">
              <w:rPr>
                <w:color w:val="002060"/>
                <w:sz w:val="21"/>
                <w:szCs w:val="21"/>
              </w:rPr>
              <w:t>et retenir le retour d’expérience de cette gestion de crise.</w:t>
            </w:r>
          </w:p>
        </w:tc>
        <w:tc>
          <w:tcPr>
            <w:tcW w:w="2694" w:type="dxa"/>
          </w:tcPr>
          <w:p w14:paraId="4163EFCD" w14:textId="734FB0F5" w:rsidR="00011D14" w:rsidRPr="008907F6" w:rsidRDefault="00777B24" w:rsidP="001E3C14">
            <w:pPr>
              <w:jc w:val="both"/>
              <w:rPr>
                <w:color w:val="002060"/>
                <w:sz w:val="21"/>
                <w:szCs w:val="21"/>
              </w:rPr>
            </w:pPr>
            <w:r w:rsidRPr="008907F6">
              <w:rPr>
                <w:color w:val="002060"/>
                <w:sz w:val="21"/>
                <w:szCs w:val="21"/>
              </w:rPr>
              <w:t>Cellule de crise.</w:t>
            </w:r>
          </w:p>
        </w:tc>
        <w:tc>
          <w:tcPr>
            <w:tcW w:w="2404" w:type="dxa"/>
          </w:tcPr>
          <w:p w14:paraId="31F36EAE" w14:textId="77777777" w:rsidR="00011D14" w:rsidRPr="008907F6" w:rsidRDefault="00011D14" w:rsidP="001E3C14">
            <w:pPr>
              <w:jc w:val="both"/>
              <w:rPr>
                <w:color w:val="002060"/>
                <w:sz w:val="21"/>
                <w:szCs w:val="21"/>
              </w:rPr>
            </w:pPr>
          </w:p>
        </w:tc>
      </w:tr>
    </w:tbl>
    <w:p w14:paraId="6FC54F3F" w14:textId="77777777" w:rsidR="003A35F1" w:rsidRPr="008907F6" w:rsidRDefault="003A35F1" w:rsidP="003A35F1">
      <w:pPr>
        <w:rPr>
          <w:color w:val="002060"/>
        </w:rPr>
      </w:pPr>
    </w:p>
    <w:p w14:paraId="24CB3D13" w14:textId="77777777" w:rsidR="003A35F1" w:rsidRPr="008907F6" w:rsidRDefault="003A35F1" w:rsidP="003A35F1">
      <w:pPr>
        <w:rPr>
          <w:color w:val="002060"/>
        </w:rPr>
      </w:pPr>
    </w:p>
    <w:p w14:paraId="322D9003" w14:textId="77777777" w:rsidR="003A35F1" w:rsidRPr="008907F6" w:rsidRDefault="003A35F1" w:rsidP="003A35F1">
      <w:pPr>
        <w:rPr>
          <w:color w:val="002060"/>
        </w:rPr>
      </w:pPr>
    </w:p>
    <w:p w14:paraId="61FE6126" w14:textId="76E1CFD5" w:rsidR="003A35F1" w:rsidRPr="008907F6" w:rsidRDefault="003A35F1">
      <w:pPr>
        <w:rPr>
          <w:color w:val="002060"/>
        </w:rPr>
      </w:pPr>
      <w:r w:rsidRPr="008907F6">
        <w:rPr>
          <w:color w:val="002060"/>
        </w:rPr>
        <w:br w:type="page"/>
      </w:r>
    </w:p>
    <w:tbl>
      <w:tblPr>
        <w:tblStyle w:val="Grilledutableau"/>
        <w:tblW w:w="0" w:type="auto"/>
        <w:tblLook w:val="04A0" w:firstRow="1" w:lastRow="0" w:firstColumn="1" w:lastColumn="0" w:noHBand="0" w:noVBand="1"/>
      </w:tblPr>
      <w:tblGrid>
        <w:gridCol w:w="1980"/>
        <w:gridCol w:w="7080"/>
      </w:tblGrid>
      <w:tr w:rsidR="008907F6" w:rsidRPr="008907F6" w14:paraId="72503225" w14:textId="77777777" w:rsidTr="00806E69">
        <w:tc>
          <w:tcPr>
            <w:tcW w:w="1980" w:type="dxa"/>
          </w:tcPr>
          <w:p w14:paraId="6BDB97FB" w14:textId="233227D7" w:rsidR="00806E69" w:rsidRPr="008907F6" w:rsidRDefault="004A6793" w:rsidP="00F47F2E">
            <w:pPr>
              <w:jc w:val="center"/>
              <w:rPr>
                <w:b/>
                <w:bCs/>
                <w:color w:val="002060"/>
              </w:rPr>
            </w:pPr>
            <w:r>
              <w:rPr>
                <w:b/>
                <w:bCs/>
                <w:color w:val="002060"/>
              </w:rPr>
              <w:lastRenderedPageBreak/>
              <w:t>6.2</w:t>
            </w:r>
          </w:p>
        </w:tc>
        <w:tc>
          <w:tcPr>
            <w:tcW w:w="7082" w:type="dxa"/>
            <w:vMerge w:val="restart"/>
          </w:tcPr>
          <w:p w14:paraId="4973FF6F" w14:textId="77777777" w:rsidR="00806E69" w:rsidRPr="008907F6" w:rsidRDefault="001A418B" w:rsidP="00F47F2E">
            <w:pPr>
              <w:jc w:val="center"/>
              <w:rPr>
                <w:b/>
                <w:bCs/>
                <w:color w:val="002060"/>
                <w:sz w:val="28"/>
                <w:szCs w:val="28"/>
              </w:rPr>
            </w:pPr>
            <w:r w:rsidRPr="008907F6">
              <w:rPr>
                <w:b/>
                <w:bCs/>
                <w:color w:val="002060"/>
                <w:sz w:val="28"/>
                <w:szCs w:val="28"/>
              </w:rPr>
              <w:t>FICHE ACTION ET ORGANISATION</w:t>
            </w:r>
          </w:p>
          <w:p w14:paraId="6219715B" w14:textId="77777777" w:rsidR="001A418B" w:rsidRPr="008907F6" w:rsidRDefault="001A418B" w:rsidP="00F47F2E">
            <w:pPr>
              <w:jc w:val="center"/>
              <w:rPr>
                <w:b/>
                <w:bCs/>
                <w:color w:val="002060"/>
                <w:sz w:val="28"/>
                <w:szCs w:val="28"/>
              </w:rPr>
            </w:pPr>
            <w:r w:rsidRPr="008907F6">
              <w:rPr>
                <w:b/>
                <w:bCs/>
                <w:color w:val="002060"/>
                <w:sz w:val="28"/>
                <w:szCs w:val="28"/>
              </w:rPr>
              <w:t>CHEF DES ACTIONS COMMUNALES</w:t>
            </w:r>
          </w:p>
          <w:p w14:paraId="62625B29" w14:textId="78586071" w:rsidR="00F47F2E" w:rsidRPr="008907F6" w:rsidRDefault="00F47F2E" w:rsidP="00F47F2E">
            <w:pPr>
              <w:jc w:val="center"/>
              <w:rPr>
                <w:b/>
                <w:bCs/>
                <w:color w:val="002060"/>
                <w:sz w:val="28"/>
                <w:szCs w:val="28"/>
              </w:rPr>
            </w:pPr>
            <w:r w:rsidRPr="008907F6">
              <w:rPr>
                <w:b/>
                <w:bCs/>
                <w:color w:val="002060"/>
                <w:sz w:val="28"/>
                <w:szCs w:val="28"/>
              </w:rPr>
              <w:t>RAC</w:t>
            </w:r>
          </w:p>
        </w:tc>
      </w:tr>
      <w:tr w:rsidR="00806E69" w:rsidRPr="008907F6" w14:paraId="014CA2D2" w14:textId="77777777" w:rsidTr="00806E69">
        <w:tc>
          <w:tcPr>
            <w:tcW w:w="1980" w:type="dxa"/>
          </w:tcPr>
          <w:p w14:paraId="09A0B81F" w14:textId="77777777" w:rsidR="00806E69" w:rsidRPr="008907F6" w:rsidRDefault="00806E69" w:rsidP="003A35F1">
            <w:pPr>
              <w:rPr>
                <w:color w:val="002060"/>
              </w:rPr>
            </w:pPr>
          </w:p>
        </w:tc>
        <w:tc>
          <w:tcPr>
            <w:tcW w:w="7082" w:type="dxa"/>
            <w:vMerge/>
          </w:tcPr>
          <w:p w14:paraId="75C42858" w14:textId="77777777" w:rsidR="00806E69" w:rsidRPr="008907F6" w:rsidRDefault="00806E69" w:rsidP="00F47F2E">
            <w:pPr>
              <w:jc w:val="center"/>
              <w:rPr>
                <w:b/>
                <w:bCs/>
                <w:color w:val="002060"/>
                <w:sz w:val="28"/>
                <w:szCs w:val="28"/>
              </w:rPr>
            </w:pPr>
          </w:p>
        </w:tc>
      </w:tr>
    </w:tbl>
    <w:p w14:paraId="4FEF2733" w14:textId="77777777" w:rsidR="003A35F1" w:rsidRPr="008907F6" w:rsidRDefault="003A35F1" w:rsidP="003A35F1">
      <w:pPr>
        <w:rPr>
          <w:color w:val="002060"/>
        </w:rPr>
      </w:pPr>
    </w:p>
    <w:tbl>
      <w:tblPr>
        <w:tblStyle w:val="Grilledutableau"/>
        <w:tblW w:w="0" w:type="auto"/>
        <w:tblLook w:val="04A0" w:firstRow="1" w:lastRow="0" w:firstColumn="1" w:lastColumn="0" w:noHBand="0" w:noVBand="1"/>
      </w:tblPr>
      <w:tblGrid>
        <w:gridCol w:w="3681"/>
        <w:gridCol w:w="2692"/>
        <w:gridCol w:w="2687"/>
      </w:tblGrid>
      <w:tr w:rsidR="008907F6" w:rsidRPr="008907F6" w14:paraId="66B6D192" w14:textId="77777777" w:rsidTr="008538C3">
        <w:tc>
          <w:tcPr>
            <w:tcW w:w="3681" w:type="dxa"/>
            <w:shd w:val="clear" w:color="auto" w:fill="FFC000"/>
            <w:vAlign w:val="center"/>
          </w:tcPr>
          <w:p w14:paraId="03AD1947" w14:textId="31D23FC1" w:rsidR="00F47F2E" w:rsidRPr="008907F6" w:rsidRDefault="00F47F2E" w:rsidP="008538C3">
            <w:pPr>
              <w:jc w:val="center"/>
              <w:rPr>
                <w:b/>
                <w:bCs/>
                <w:color w:val="002060"/>
              </w:rPr>
            </w:pPr>
            <w:r w:rsidRPr="008907F6">
              <w:rPr>
                <w:b/>
                <w:bCs/>
                <w:color w:val="002060"/>
              </w:rPr>
              <w:t>MISSIONS GENERALES</w:t>
            </w:r>
          </w:p>
        </w:tc>
        <w:tc>
          <w:tcPr>
            <w:tcW w:w="2693" w:type="dxa"/>
            <w:shd w:val="clear" w:color="auto" w:fill="FFC000"/>
            <w:vAlign w:val="center"/>
          </w:tcPr>
          <w:p w14:paraId="22AF580A" w14:textId="064883A7" w:rsidR="00F47F2E" w:rsidRPr="008907F6" w:rsidRDefault="00F47F2E" w:rsidP="008538C3">
            <w:pPr>
              <w:jc w:val="center"/>
              <w:rPr>
                <w:b/>
                <w:bCs/>
                <w:color w:val="002060"/>
              </w:rPr>
            </w:pPr>
            <w:r w:rsidRPr="008907F6">
              <w:rPr>
                <w:b/>
                <w:bCs/>
                <w:color w:val="002060"/>
              </w:rPr>
              <w:t>Identité du titulaire</w:t>
            </w:r>
          </w:p>
        </w:tc>
        <w:tc>
          <w:tcPr>
            <w:tcW w:w="2688" w:type="dxa"/>
            <w:shd w:val="clear" w:color="auto" w:fill="FFC000"/>
            <w:vAlign w:val="center"/>
          </w:tcPr>
          <w:p w14:paraId="3BD147A8" w14:textId="5B84D728" w:rsidR="00F47F2E" w:rsidRPr="008907F6" w:rsidRDefault="00215448" w:rsidP="008538C3">
            <w:pPr>
              <w:jc w:val="center"/>
              <w:rPr>
                <w:b/>
                <w:bCs/>
                <w:color w:val="002060"/>
              </w:rPr>
            </w:pPr>
            <w:r w:rsidRPr="008907F6">
              <w:rPr>
                <w:b/>
                <w:bCs/>
                <w:color w:val="002060"/>
              </w:rPr>
              <w:t>Identité du ou des suppléants</w:t>
            </w:r>
          </w:p>
        </w:tc>
      </w:tr>
      <w:tr w:rsidR="00F47F2E" w:rsidRPr="008907F6" w14:paraId="02E30149" w14:textId="77777777" w:rsidTr="00B918A0">
        <w:tc>
          <w:tcPr>
            <w:tcW w:w="3681" w:type="dxa"/>
          </w:tcPr>
          <w:p w14:paraId="0E92AA34" w14:textId="70E76692" w:rsidR="00F47F2E" w:rsidRPr="008907F6" w:rsidRDefault="00215448" w:rsidP="00215448">
            <w:pPr>
              <w:rPr>
                <w:color w:val="002060"/>
              </w:rPr>
            </w:pPr>
            <w:r w:rsidRPr="008907F6">
              <w:rPr>
                <w:color w:val="002060"/>
              </w:rPr>
              <w:t>Coordonner l’ensemble des cellules de crise Gérer les opérations menées par les cellules Responsable du commandement et de l’organisation de l’ensemble des moyens opérationnels engagés par la commune</w:t>
            </w:r>
          </w:p>
        </w:tc>
        <w:tc>
          <w:tcPr>
            <w:tcW w:w="2693" w:type="dxa"/>
            <w:vAlign w:val="center"/>
          </w:tcPr>
          <w:p w14:paraId="2B985067" w14:textId="0213B3FD" w:rsidR="008538C3" w:rsidRPr="008907F6" w:rsidRDefault="00982E53" w:rsidP="00B918A0">
            <w:pPr>
              <w:jc w:val="center"/>
              <w:rPr>
                <w:color w:val="002060"/>
                <w:sz w:val="28"/>
                <w:szCs w:val="28"/>
              </w:rPr>
            </w:pPr>
            <w:r w:rsidRPr="00982E53">
              <w:rPr>
                <w:color w:val="FF0000"/>
                <w:sz w:val="28"/>
                <w:szCs w:val="28"/>
              </w:rPr>
              <w:t>XXXXX</w:t>
            </w:r>
          </w:p>
        </w:tc>
        <w:tc>
          <w:tcPr>
            <w:tcW w:w="2688" w:type="dxa"/>
            <w:vAlign w:val="center"/>
          </w:tcPr>
          <w:p w14:paraId="0D514C26" w14:textId="4881EFFF" w:rsidR="00B918A0" w:rsidRPr="008907F6" w:rsidRDefault="00982E53" w:rsidP="00B918A0">
            <w:pPr>
              <w:jc w:val="center"/>
              <w:rPr>
                <w:color w:val="002060"/>
                <w:sz w:val="28"/>
                <w:szCs w:val="28"/>
              </w:rPr>
            </w:pPr>
            <w:r w:rsidRPr="00982E53">
              <w:rPr>
                <w:color w:val="FF0000"/>
                <w:sz w:val="28"/>
                <w:szCs w:val="28"/>
              </w:rPr>
              <w:t>XXXXX</w:t>
            </w:r>
          </w:p>
        </w:tc>
      </w:tr>
    </w:tbl>
    <w:p w14:paraId="6B6179B3" w14:textId="77777777" w:rsidR="00806E69" w:rsidRPr="008907F6" w:rsidRDefault="00806E69" w:rsidP="003A35F1">
      <w:pPr>
        <w:jc w:val="center"/>
        <w:rPr>
          <w:color w:val="002060"/>
          <w:sz w:val="28"/>
          <w:szCs w:val="28"/>
        </w:rPr>
      </w:pPr>
    </w:p>
    <w:p w14:paraId="4E8FBEE3" w14:textId="177C97D8" w:rsidR="00D152A8" w:rsidRPr="008907F6" w:rsidRDefault="00D8764B" w:rsidP="003A35F1">
      <w:pPr>
        <w:jc w:val="both"/>
        <w:rPr>
          <w:b/>
          <w:bCs/>
          <w:color w:val="002060"/>
        </w:rPr>
      </w:pPr>
      <w:r w:rsidRPr="008907F6">
        <w:rPr>
          <w:b/>
          <w:bCs/>
          <w:color w:val="002060"/>
        </w:rPr>
        <w:t>Rôle du RAC</w:t>
      </w:r>
    </w:p>
    <w:p w14:paraId="3F9F7F09" w14:textId="11BF2D65" w:rsidR="00D8764B" w:rsidRPr="008907F6" w:rsidRDefault="00D8764B" w:rsidP="00E27E66">
      <w:pPr>
        <w:pStyle w:val="Paragraphedeliste"/>
        <w:numPr>
          <w:ilvl w:val="0"/>
          <w:numId w:val="8"/>
        </w:numPr>
        <w:jc w:val="both"/>
        <w:rPr>
          <w:color w:val="002060"/>
        </w:rPr>
      </w:pPr>
      <w:r w:rsidRPr="008907F6">
        <w:rPr>
          <w:color w:val="002060"/>
        </w:rPr>
        <w:t xml:space="preserve">Conseiller le Maire dans la gestion de crise, </w:t>
      </w:r>
    </w:p>
    <w:p w14:paraId="763A0C7A" w14:textId="77777777" w:rsidR="00D8764B" w:rsidRPr="008907F6" w:rsidRDefault="00D8764B" w:rsidP="00E27E66">
      <w:pPr>
        <w:pStyle w:val="Paragraphedeliste"/>
        <w:numPr>
          <w:ilvl w:val="0"/>
          <w:numId w:val="8"/>
        </w:numPr>
        <w:jc w:val="both"/>
        <w:rPr>
          <w:color w:val="002060"/>
        </w:rPr>
      </w:pPr>
      <w:r w:rsidRPr="008907F6">
        <w:rPr>
          <w:color w:val="002060"/>
        </w:rPr>
        <w:t xml:space="preserve">Mettre en œuvre les décisions prises par le DOS et lui rendre compte de leur bonne exécution, </w:t>
      </w:r>
    </w:p>
    <w:p w14:paraId="140C2243" w14:textId="0E624A18" w:rsidR="00D8764B" w:rsidRPr="008907F6" w:rsidRDefault="00FC2149" w:rsidP="00E27E66">
      <w:pPr>
        <w:pStyle w:val="Paragraphedeliste"/>
        <w:numPr>
          <w:ilvl w:val="0"/>
          <w:numId w:val="8"/>
        </w:numPr>
        <w:jc w:val="both"/>
        <w:rPr>
          <w:color w:val="002060"/>
        </w:rPr>
      </w:pPr>
      <w:r w:rsidRPr="008907F6">
        <w:rPr>
          <w:color w:val="002060"/>
        </w:rPr>
        <w:t>Mettre</w:t>
      </w:r>
      <w:r w:rsidR="00D8764B" w:rsidRPr="008907F6">
        <w:rPr>
          <w:color w:val="002060"/>
        </w:rPr>
        <w:t xml:space="preserve"> en œuvre et de coordonner la chaîne communale de commandement au sein du PC communal (PCC), </w:t>
      </w:r>
    </w:p>
    <w:p w14:paraId="1B0ED2CA" w14:textId="6BABD621" w:rsidR="00D8764B" w:rsidRPr="008907F6" w:rsidRDefault="00FC2149" w:rsidP="00E27E66">
      <w:pPr>
        <w:pStyle w:val="Paragraphedeliste"/>
        <w:numPr>
          <w:ilvl w:val="0"/>
          <w:numId w:val="8"/>
        </w:numPr>
        <w:jc w:val="both"/>
        <w:rPr>
          <w:color w:val="002060"/>
        </w:rPr>
      </w:pPr>
      <w:r w:rsidRPr="008907F6">
        <w:rPr>
          <w:color w:val="002060"/>
        </w:rPr>
        <w:t>Mobiliser</w:t>
      </w:r>
      <w:r w:rsidR="00D8764B" w:rsidRPr="008907F6">
        <w:rPr>
          <w:color w:val="002060"/>
        </w:rPr>
        <w:t xml:space="preserve"> et d’organiser l’engagement des moyens opérationnels de la commune nécessaires,  </w:t>
      </w:r>
    </w:p>
    <w:p w14:paraId="5CA9B79F" w14:textId="28B0B91B" w:rsidR="00D8764B" w:rsidRPr="008907F6" w:rsidRDefault="00FC2149" w:rsidP="00E27E66">
      <w:pPr>
        <w:pStyle w:val="Paragraphedeliste"/>
        <w:numPr>
          <w:ilvl w:val="0"/>
          <w:numId w:val="8"/>
        </w:numPr>
        <w:jc w:val="both"/>
        <w:rPr>
          <w:color w:val="002060"/>
        </w:rPr>
      </w:pPr>
      <w:r w:rsidRPr="008907F6">
        <w:rPr>
          <w:color w:val="002060"/>
        </w:rPr>
        <w:t>Réquisitionner</w:t>
      </w:r>
      <w:r w:rsidR="00D8764B" w:rsidRPr="008907F6">
        <w:rPr>
          <w:color w:val="002060"/>
        </w:rPr>
        <w:t xml:space="preserve"> si nécessaire et à la demande du DOS, les moyens publics ou privés nécessaires, </w:t>
      </w:r>
    </w:p>
    <w:p w14:paraId="4F880AD2" w14:textId="610DECF9" w:rsidR="00D8764B" w:rsidRPr="008907F6" w:rsidRDefault="00FC2149" w:rsidP="00E27E66">
      <w:pPr>
        <w:pStyle w:val="Paragraphedeliste"/>
        <w:numPr>
          <w:ilvl w:val="0"/>
          <w:numId w:val="8"/>
        </w:numPr>
        <w:jc w:val="both"/>
        <w:rPr>
          <w:color w:val="002060"/>
        </w:rPr>
      </w:pPr>
      <w:r w:rsidRPr="008907F6">
        <w:rPr>
          <w:color w:val="002060"/>
        </w:rPr>
        <w:t>Assurer</w:t>
      </w:r>
      <w:r w:rsidR="00D8764B" w:rsidRPr="008907F6">
        <w:rPr>
          <w:color w:val="002060"/>
        </w:rPr>
        <w:t xml:space="preserve"> la cohérence générale du dispositif et de l’adapter suivant la nature et l'ampleur du sinistre, </w:t>
      </w:r>
    </w:p>
    <w:p w14:paraId="3D35DE1E" w14:textId="7DF42090" w:rsidR="00D8764B" w:rsidRPr="008907F6" w:rsidRDefault="00FC2149" w:rsidP="00E27E66">
      <w:pPr>
        <w:pStyle w:val="Paragraphedeliste"/>
        <w:numPr>
          <w:ilvl w:val="0"/>
          <w:numId w:val="8"/>
        </w:numPr>
        <w:jc w:val="both"/>
        <w:rPr>
          <w:color w:val="002060"/>
        </w:rPr>
      </w:pPr>
      <w:r w:rsidRPr="008907F6">
        <w:rPr>
          <w:color w:val="002060"/>
        </w:rPr>
        <w:t>Effectuer</w:t>
      </w:r>
      <w:r w:rsidR="00D8764B" w:rsidRPr="008907F6">
        <w:rPr>
          <w:color w:val="002060"/>
        </w:rPr>
        <w:t xml:space="preserve"> la synthèse des informations issues du terrain, recueillies par les responsables des cellules du PCC, </w:t>
      </w:r>
    </w:p>
    <w:p w14:paraId="784A5AC1" w14:textId="176E8F4A" w:rsidR="00D8764B" w:rsidRPr="008907F6" w:rsidRDefault="00FC2149" w:rsidP="00E27E66">
      <w:pPr>
        <w:pStyle w:val="Paragraphedeliste"/>
        <w:numPr>
          <w:ilvl w:val="0"/>
          <w:numId w:val="8"/>
        </w:numPr>
        <w:jc w:val="both"/>
        <w:rPr>
          <w:color w:val="002060"/>
        </w:rPr>
      </w:pPr>
      <w:r w:rsidRPr="008907F6">
        <w:rPr>
          <w:color w:val="002060"/>
        </w:rPr>
        <w:t>Piloter</w:t>
      </w:r>
      <w:r w:rsidR="00D8764B" w:rsidRPr="008907F6">
        <w:rPr>
          <w:color w:val="002060"/>
        </w:rPr>
        <w:t xml:space="preserve"> les travaux de retour sur expérience à l’issue de l’évènement. </w:t>
      </w:r>
    </w:p>
    <w:p w14:paraId="2D0F138B" w14:textId="77777777" w:rsidR="00D8764B" w:rsidRPr="008907F6" w:rsidRDefault="00D8764B" w:rsidP="003A35F1">
      <w:pPr>
        <w:jc w:val="both"/>
        <w:rPr>
          <w:color w:val="002060"/>
        </w:rPr>
      </w:pPr>
    </w:p>
    <w:p w14:paraId="03BECD46" w14:textId="46947B0F" w:rsidR="00D152A8" w:rsidRPr="008907F6" w:rsidRDefault="00D8764B" w:rsidP="003A35F1">
      <w:pPr>
        <w:jc w:val="both"/>
        <w:rPr>
          <w:color w:val="002060"/>
        </w:rPr>
      </w:pPr>
      <w:r w:rsidRPr="008907F6">
        <w:rPr>
          <w:color w:val="002060"/>
        </w:rPr>
        <w:t>Le RAC assure la liaison avec les autorités</w:t>
      </w:r>
      <w:r w:rsidR="007C31B9" w:rsidRPr="008907F6">
        <w:rPr>
          <w:color w:val="002060"/>
        </w:rPr>
        <w:t xml:space="preserve"> « opérationnelles »</w:t>
      </w:r>
      <w:r w:rsidRPr="008907F6">
        <w:rPr>
          <w:color w:val="002060"/>
        </w:rPr>
        <w:t>, DOS et COS, et s'assure de l'exécution des actions communales décidées par le DOS.</w:t>
      </w:r>
    </w:p>
    <w:p w14:paraId="40E7184E" w14:textId="344E9192" w:rsidR="00332463" w:rsidRDefault="00332463" w:rsidP="00332463">
      <w:pPr>
        <w:jc w:val="center"/>
        <w:rPr>
          <w:b/>
          <w:bCs/>
          <w:color w:val="002060"/>
        </w:rPr>
      </w:pPr>
      <w:r w:rsidRPr="008907F6">
        <w:rPr>
          <w:b/>
          <w:bCs/>
          <w:noProof/>
          <w:color w:val="002060"/>
        </w:rPr>
        <w:drawing>
          <wp:inline distT="0" distB="0" distL="0" distR="0" wp14:anchorId="45335A9E" wp14:editId="4811F355">
            <wp:extent cx="3710594" cy="2471275"/>
            <wp:effectExtent l="0" t="0" r="0" b="5715"/>
            <wp:docPr id="2008507830" name="Image 1" descr="Une image contenant texte, capture d’écran, diagramm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507830" name="Image 1" descr="Une image contenant texte, capture d’écran, diagramme, Police&#10;&#10;Description générée automatiquement"/>
                    <pic:cNvPicPr/>
                  </pic:nvPicPr>
                  <pic:blipFill>
                    <a:blip r:embed="rId20"/>
                    <a:stretch>
                      <a:fillRect/>
                    </a:stretch>
                  </pic:blipFill>
                  <pic:spPr>
                    <a:xfrm>
                      <a:off x="0" y="0"/>
                      <a:ext cx="3736081" cy="2488249"/>
                    </a:xfrm>
                    <a:prstGeom prst="rect">
                      <a:avLst/>
                    </a:prstGeom>
                  </pic:spPr>
                </pic:pic>
              </a:graphicData>
            </a:graphic>
          </wp:inline>
        </w:drawing>
      </w:r>
    </w:p>
    <w:p w14:paraId="2845EDB9" w14:textId="77777777" w:rsidR="00FF4DDC" w:rsidRDefault="00FF4DDC" w:rsidP="00332463">
      <w:pPr>
        <w:jc w:val="center"/>
        <w:rPr>
          <w:b/>
          <w:bCs/>
          <w:color w:val="002060"/>
        </w:rPr>
      </w:pPr>
    </w:p>
    <w:p w14:paraId="0D5C1E1E" w14:textId="77777777" w:rsidR="00FF4DDC" w:rsidRDefault="00FF4DDC" w:rsidP="00332463">
      <w:pPr>
        <w:jc w:val="center"/>
        <w:rPr>
          <w:b/>
          <w:bCs/>
          <w:color w:val="002060"/>
        </w:rPr>
      </w:pPr>
    </w:p>
    <w:p w14:paraId="5F038F43" w14:textId="77777777" w:rsidR="00FF4DDC" w:rsidRPr="008907F6" w:rsidRDefault="00FF4DDC" w:rsidP="00332463">
      <w:pPr>
        <w:jc w:val="center"/>
        <w:rPr>
          <w:b/>
          <w:bCs/>
          <w:color w:val="002060"/>
        </w:rPr>
      </w:pPr>
    </w:p>
    <w:tbl>
      <w:tblPr>
        <w:tblStyle w:val="Grilledutableau"/>
        <w:tblW w:w="0" w:type="auto"/>
        <w:tblLook w:val="04A0" w:firstRow="1" w:lastRow="0" w:firstColumn="1" w:lastColumn="0" w:noHBand="0" w:noVBand="1"/>
      </w:tblPr>
      <w:tblGrid>
        <w:gridCol w:w="3963"/>
        <w:gridCol w:w="2693"/>
        <w:gridCol w:w="2404"/>
      </w:tblGrid>
      <w:tr w:rsidR="008907F6" w:rsidRPr="008907F6" w14:paraId="7DCDD35B" w14:textId="77777777" w:rsidTr="00006D60">
        <w:tc>
          <w:tcPr>
            <w:tcW w:w="3964" w:type="dxa"/>
            <w:shd w:val="clear" w:color="auto" w:fill="FFC000"/>
          </w:tcPr>
          <w:p w14:paraId="28429FA5" w14:textId="77777777" w:rsidR="00EC1E82" w:rsidRPr="008907F6" w:rsidRDefault="00EC1E82" w:rsidP="00D02B9B">
            <w:pPr>
              <w:jc w:val="center"/>
              <w:rPr>
                <w:b/>
                <w:bCs/>
                <w:color w:val="002060"/>
                <w:sz w:val="21"/>
                <w:szCs w:val="21"/>
              </w:rPr>
            </w:pPr>
          </w:p>
        </w:tc>
        <w:tc>
          <w:tcPr>
            <w:tcW w:w="2694" w:type="dxa"/>
            <w:shd w:val="clear" w:color="auto" w:fill="FFC000"/>
          </w:tcPr>
          <w:p w14:paraId="1EF33644" w14:textId="69A3A80E" w:rsidR="00EC1E82" w:rsidRPr="008907F6" w:rsidRDefault="00EC1E82" w:rsidP="00D02B9B">
            <w:pPr>
              <w:jc w:val="center"/>
              <w:rPr>
                <w:b/>
                <w:bCs/>
                <w:color w:val="002060"/>
                <w:sz w:val="21"/>
                <w:szCs w:val="21"/>
              </w:rPr>
            </w:pPr>
            <w:r w:rsidRPr="008907F6">
              <w:rPr>
                <w:b/>
                <w:bCs/>
                <w:color w:val="002060"/>
                <w:sz w:val="21"/>
                <w:szCs w:val="21"/>
              </w:rPr>
              <w:t>En relation avec</w:t>
            </w:r>
          </w:p>
        </w:tc>
        <w:tc>
          <w:tcPr>
            <w:tcW w:w="2404" w:type="dxa"/>
            <w:shd w:val="clear" w:color="auto" w:fill="FFC000"/>
          </w:tcPr>
          <w:p w14:paraId="73758074" w14:textId="0A9B400B" w:rsidR="00EC1E82" w:rsidRPr="008907F6" w:rsidRDefault="00EC1E82" w:rsidP="00D02B9B">
            <w:pPr>
              <w:jc w:val="center"/>
              <w:rPr>
                <w:b/>
                <w:bCs/>
                <w:color w:val="002060"/>
                <w:sz w:val="21"/>
                <w:szCs w:val="21"/>
              </w:rPr>
            </w:pPr>
            <w:r w:rsidRPr="008907F6">
              <w:rPr>
                <w:b/>
                <w:bCs/>
                <w:color w:val="002060"/>
                <w:sz w:val="21"/>
                <w:szCs w:val="21"/>
              </w:rPr>
              <w:t>Références</w:t>
            </w:r>
          </w:p>
        </w:tc>
      </w:tr>
      <w:tr w:rsidR="008907F6" w:rsidRPr="008907F6" w14:paraId="2665F8D6" w14:textId="77777777" w:rsidTr="00D02B9B">
        <w:tc>
          <w:tcPr>
            <w:tcW w:w="9062" w:type="dxa"/>
            <w:gridSpan w:val="3"/>
            <w:shd w:val="clear" w:color="auto" w:fill="B3E5A1" w:themeFill="accent6" w:themeFillTint="66"/>
          </w:tcPr>
          <w:p w14:paraId="2D3A0887" w14:textId="0ACF2097" w:rsidR="00D02B9B" w:rsidRPr="008907F6" w:rsidRDefault="00D02B9B" w:rsidP="003A35F1">
            <w:pPr>
              <w:jc w:val="both"/>
              <w:rPr>
                <w:b/>
                <w:bCs/>
                <w:color w:val="002060"/>
                <w:sz w:val="21"/>
                <w:szCs w:val="21"/>
              </w:rPr>
            </w:pPr>
            <w:r w:rsidRPr="008907F6">
              <w:rPr>
                <w:b/>
                <w:bCs/>
                <w:color w:val="002060"/>
                <w:sz w:val="21"/>
                <w:szCs w:val="21"/>
              </w:rPr>
              <w:t>Au début de la crise</w:t>
            </w:r>
          </w:p>
        </w:tc>
      </w:tr>
      <w:tr w:rsidR="008907F6" w:rsidRPr="008907F6" w14:paraId="59A94347" w14:textId="77777777" w:rsidTr="00006D60">
        <w:tc>
          <w:tcPr>
            <w:tcW w:w="3964" w:type="dxa"/>
          </w:tcPr>
          <w:p w14:paraId="310802C2" w14:textId="3881255D" w:rsidR="00EC1E82" w:rsidRPr="008907F6" w:rsidRDefault="00D02B9B" w:rsidP="003A35F1">
            <w:pPr>
              <w:jc w:val="both"/>
              <w:rPr>
                <w:color w:val="002060"/>
                <w:sz w:val="21"/>
                <w:szCs w:val="21"/>
              </w:rPr>
            </w:pPr>
            <w:r w:rsidRPr="008907F6">
              <w:rPr>
                <w:color w:val="002060"/>
                <w:sz w:val="21"/>
                <w:szCs w:val="21"/>
              </w:rPr>
              <w:t xml:space="preserve">Évaluer avec le maire (DOS) </w:t>
            </w:r>
            <w:r w:rsidR="00006D60" w:rsidRPr="008907F6">
              <w:rPr>
                <w:color w:val="002060"/>
                <w:sz w:val="21"/>
                <w:szCs w:val="21"/>
              </w:rPr>
              <w:t>la gravité de l’évènement</w:t>
            </w:r>
          </w:p>
        </w:tc>
        <w:tc>
          <w:tcPr>
            <w:tcW w:w="2694" w:type="dxa"/>
          </w:tcPr>
          <w:p w14:paraId="1B5E9E3A" w14:textId="1060C545" w:rsidR="00EC1E82" w:rsidRPr="008907F6" w:rsidRDefault="00006D60" w:rsidP="003A35F1">
            <w:pPr>
              <w:jc w:val="both"/>
              <w:rPr>
                <w:color w:val="002060"/>
                <w:sz w:val="21"/>
                <w:szCs w:val="21"/>
              </w:rPr>
            </w:pPr>
            <w:r w:rsidRPr="008907F6">
              <w:rPr>
                <w:color w:val="002060"/>
                <w:sz w:val="21"/>
                <w:szCs w:val="21"/>
              </w:rPr>
              <w:t xml:space="preserve">Responsable des secours </w:t>
            </w:r>
          </w:p>
        </w:tc>
        <w:tc>
          <w:tcPr>
            <w:tcW w:w="2404" w:type="dxa"/>
          </w:tcPr>
          <w:p w14:paraId="17E8D111" w14:textId="77777777" w:rsidR="00EC1E82" w:rsidRPr="008907F6" w:rsidRDefault="00EC1E82" w:rsidP="003A35F1">
            <w:pPr>
              <w:jc w:val="both"/>
              <w:rPr>
                <w:color w:val="002060"/>
                <w:sz w:val="21"/>
                <w:szCs w:val="21"/>
              </w:rPr>
            </w:pPr>
          </w:p>
        </w:tc>
      </w:tr>
      <w:tr w:rsidR="008907F6" w:rsidRPr="008907F6" w14:paraId="46C6FB5B" w14:textId="77777777" w:rsidTr="00006D60">
        <w:tc>
          <w:tcPr>
            <w:tcW w:w="3964" w:type="dxa"/>
          </w:tcPr>
          <w:p w14:paraId="352F8CAE" w14:textId="1CAC99C9" w:rsidR="00006D60" w:rsidRPr="008907F6" w:rsidRDefault="00493697" w:rsidP="003A35F1">
            <w:pPr>
              <w:jc w:val="both"/>
              <w:rPr>
                <w:color w:val="002060"/>
                <w:sz w:val="21"/>
                <w:szCs w:val="21"/>
              </w:rPr>
            </w:pPr>
            <w:r w:rsidRPr="008907F6">
              <w:rPr>
                <w:color w:val="002060"/>
                <w:sz w:val="21"/>
                <w:szCs w:val="21"/>
              </w:rPr>
              <w:t>Établir</w:t>
            </w:r>
            <w:r w:rsidR="00006D60" w:rsidRPr="008907F6">
              <w:rPr>
                <w:color w:val="002060"/>
                <w:sz w:val="21"/>
                <w:szCs w:val="21"/>
              </w:rPr>
              <w:t xml:space="preserve"> avec le Maire les dispositifs à mettre en place</w:t>
            </w:r>
          </w:p>
        </w:tc>
        <w:tc>
          <w:tcPr>
            <w:tcW w:w="2694" w:type="dxa"/>
          </w:tcPr>
          <w:p w14:paraId="7C34C36D" w14:textId="66D2A576" w:rsidR="00006D60" w:rsidRPr="008907F6" w:rsidRDefault="00006D60" w:rsidP="003A35F1">
            <w:pPr>
              <w:jc w:val="both"/>
              <w:rPr>
                <w:color w:val="002060"/>
                <w:sz w:val="21"/>
                <w:szCs w:val="21"/>
              </w:rPr>
            </w:pPr>
            <w:r w:rsidRPr="008907F6">
              <w:rPr>
                <w:color w:val="002060"/>
                <w:sz w:val="21"/>
                <w:szCs w:val="21"/>
              </w:rPr>
              <w:t>Responsable des secours</w:t>
            </w:r>
          </w:p>
        </w:tc>
        <w:tc>
          <w:tcPr>
            <w:tcW w:w="2404" w:type="dxa"/>
          </w:tcPr>
          <w:p w14:paraId="0F3A3319" w14:textId="77777777" w:rsidR="00006D60" w:rsidRPr="008907F6" w:rsidRDefault="00006D60" w:rsidP="003A35F1">
            <w:pPr>
              <w:jc w:val="both"/>
              <w:rPr>
                <w:color w:val="002060"/>
                <w:sz w:val="21"/>
                <w:szCs w:val="21"/>
              </w:rPr>
            </w:pPr>
          </w:p>
        </w:tc>
      </w:tr>
      <w:tr w:rsidR="008907F6" w:rsidRPr="008907F6" w14:paraId="624CD605" w14:textId="77777777" w:rsidTr="00006D60">
        <w:tc>
          <w:tcPr>
            <w:tcW w:w="3964" w:type="dxa"/>
          </w:tcPr>
          <w:p w14:paraId="0139A89E" w14:textId="4720CBA7" w:rsidR="00006D60" w:rsidRPr="008907F6" w:rsidRDefault="00006D60" w:rsidP="003A35F1">
            <w:pPr>
              <w:jc w:val="both"/>
              <w:rPr>
                <w:color w:val="002060"/>
                <w:sz w:val="21"/>
                <w:szCs w:val="21"/>
              </w:rPr>
            </w:pPr>
            <w:r w:rsidRPr="008907F6">
              <w:rPr>
                <w:color w:val="002060"/>
                <w:sz w:val="21"/>
                <w:szCs w:val="21"/>
              </w:rPr>
              <w:t xml:space="preserve">Alerter les </w:t>
            </w:r>
            <w:r w:rsidR="00493697" w:rsidRPr="008907F6">
              <w:rPr>
                <w:color w:val="002060"/>
                <w:sz w:val="21"/>
                <w:szCs w:val="21"/>
              </w:rPr>
              <w:t>responsables</w:t>
            </w:r>
            <w:r w:rsidRPr="008907F6">
              <w:rPr>
                <w:color w:val="002060"/>
                <w:sz w:val="21"/>
                <w:szCs w:val="21"/>
              </w:rPr>
              <w:t xml:space="preserve"> des cellules de la crise </w:t>
            </w:r>
          </w:p>
        </w:tc>
        <w:tc>
          <w:tcPr>
            <w:tcW w:w="2694" w:type="dxa"/>
          </w:tcPr>
          <w:p w14:paraId="1C0676BD" w14:textId="45916BE7" w:rsidR="00006D60" w:rsidRPr="008907F6" w:rsidRDefault="00493697" w:rsidP="003A35F1">
            <w:pPr>
              <w:jc w:val="both"/>
              <w:rPr>
                <w:color w:val="002060"/>
                <w:sz w:val="21"/>
                <w:szCs w:val="21"/>
              </w:rPr>
            </w:pPr>
            <w:r w:rsidRPr="008907F6">
              <w:rPr>
                <w:color w:val="002060"/>
                <w:sz w:val="21"/>
                <w:szCs w:val="21"/>
              </w:rPr>
              <w:t>Toutes les cellules</w:t>
            </w:r>
          </w:p>
        </w:tc>
        <w:tc>
          <w:tcPr>
            <w:tcW w:w="2404" w:type="dxa"/>
          </w:tcPr>
          <w:p w14:paraId="3F05F320" w14:textId="3BC0CB20" w:rsidR="00006D60" w:rsidRPr="008907F6" w:rsidRDefault="00493697" w:rsidP="003A35F1">
            <w:pPr>
              <w:jc w:val="both"/>
              <w:rPr>
                <w:color w:val="002060"/>
                <w:sz w:val="21"/>
                <w:szCs w:val="21"/>
              </w:rPr>
            </w:pPr>
            <w:r w:rsidRPr="008907F6">
              <w:rPr>
                <w:color w:val="002060"/>
                <w:sz w:val="21"/>
                <w:szCs w:val="21"/>
              </w:rPr>
              <w:t>Fiche annuaire Cellules</w:t>
            </w:r>
          </w:p>
        </w:tc>
      </w:tr>
      <w:tr w:rsidR="008907F6" w:rsidRPr="008907F6" w14:paraId="59EF2C6A" w14:textId="77777777" w:rsidTr="00006D60">
        <w:tc>
          <w:tcPr>
            <w:tcW w:w="3964" w:type="dxa"/>
          </w:tcPr>
          <w:p w14:paraId="6D343FD5" w14:textId="6D6E4F4C" w:rsidR="00493697" w:rsidRPr="008907F6" w:rsidRDefault="00493697" w:rsidP="003A35F1">
            <w:pPr>
              <w:jc w:val="both"/>
              <w:rPr>
                <w:color w:val="002060"/>
                <w:sz w:val="21"/>
                <w:szCs w:val="21"/>
              </w:rPr>
            </w:pPr>
            <w:r w:rsidRPr="008907F6">
              <w:rPr>
                <w:color w:val="002060"/>
                <w:sz w:val="21"/>
                <w:szCs w:val="21"/>
              </w:rPr>
              <w:t>Alerter la population</w:t>
            </w:r>
          </w:p>
        </w:tc>
        <w:tc>
          <w:tcPr>
            <w:tcW w:w="2694" w:type="dxa"/>
          </w:tcPr>
          <w:p w14:paraId="0881C119" w14:textId="058C6F5B" w:rsidR="00493697" w:rsidRPr="008907F6" w:rsidRDefault="00493697" w:rsidP="003A35F1">
            <w:pPr>
              <w:jc w:val="both"/>
              <w:rPr>
                <w:color w:val="002060"/>
                <w:sz w:val="21"/>
                <w:szCs w:val="21"/>
              </w:rPr>
            </w:pPr>
            <w:r w:rsidRPr="008907F6">
              <w:rPr>
                <w:color w:val="002060"/>
                <w:sz w:val="21"/>
                <w:szCs w:val="21"/>
              </w:rPr>
              <w:t>Cellule secrétariat</w:t>
            </w:r>
          </w:p>
        </w:tc>
        <w:tc>
          <w:tcPr>
            <w:tcW w:w="2404" w:type="dxa"/>
          </w:tcPr>
          <w:p w14:paraId="74D99327" w14:textId="169B300E" w:rsidR="00493697" w:rsidRPr="008907F6" w:rsidRDefault="00493697" w:rsidP="003A35F1">
            <w:pPr>
              <w:jc w:val="both"/>
              <w:rPr>
                <w:color w:val="002060"/>
                <w:sz w:val="21"/>
                <w:szCs w:val="21"/>
              </w:rPr>
            </w:pPr>
            <w:r w:rsidRPr="008907F6">
              <w:rPr>
                <w:color w:val="002060"/>
                <w:sz w:val="21"/>
                <w:szCs w:val="21"/>
              </w:rPr>
              <w:t>Fiche action alerte</w:t>
            </w:r>
          </w:p>
        </w:tc>
      </w:tr>
      <w:tr w:rsidR="008907F6" w:rsidRPr="008907F6" w14:paraId="355986BA" w14:textId="77777777" w:rsidTr="0006583B">
        <w:tc>
          <w:tcPr>
            <w:tcW w:w="9062" w:type="dxa"/>
            <w:gridSpan w:val="3"/>
            <w:shd w:val="clear" w:color="auto" w:fill="B3E5A1" w:themeFill="accent6" w:themeFillTint="66"/>
          </w:tcPr>
          <w:p w14:paraId="63B86DCF" w14:textId="5B8B806E" w:rsidR="0006583B" w:rsidRPr="008907F6" w:rsidRDefault="0006583B" w:rsidP="003A35F1">
            <w:pPr>
              <w:jc w:val="both"/>
              <w:rPr>
                <w:b/>
                <w:bCs/>
                <w:color w:val="002060"/>
                <w:sz w:val="21"/>
                <w:szCs w:val="21"/>
              </w:rPr>
            </w:pPr>
            <w:r w:rsidRPr="008907F6">
              <w:rPr>
                <w:b/>
                <w:bCs/>
                <w:color w:val="002060"/>
                <w:sz w:val="21"/>
                <w:szCs w:val="21"/>
              </w:rPr>
              <w:t>Pendant la crise</w:t>
            </w:r>
          </w:p>
        </w:tc>
      </w:tr>
      <w:tr w:rsidR="008907F6" w:rsidRPr="008907F6" w14:paraId="7FEF44D9" w14:textId="77777777" w:rsidTr="00006D60">
        <w:tc>
          <w:tcPr>
            <w:tcW w:w="3964" w:type="dxa"/>
          </w:tcPr>
          <w:p w14:paraId="54E6B330" w14:textId="31F1EA2E" w:rsidR="00CB3886" w:rsidRPr="008907F6" w:rsidRDefault="00CB3886" w:rsidP="003A35F1">
            <w:pPr>
              <w:jc w:val="both"/>
              <w:rPr>
                <w:color w:val="002060"/>
                <w:sz w:val="21"/>
                <w:szCs w:val="21"/>
              </w:rPr>
            </w:pPr>
            <w:r w:rsidRPr="008907F6">
              <w:rPr>
                <w:color w:val="002060"/>
                <w:sz w:val="21"/>
                <w:szCs w:val="21"/>
              </w:rPr>
              <w:t>Seconder le maire pour les relations avec la Préfecture et les services de l’état</w:t>
            </w:r>
          </w:p>
        </w:tc>
        <w:tc>
          <w:tcPr>
            <w:tcW w:w="2694" w:type="dxa"/>
          </w:tcPr>
          <w:p w14:paraId="31750936" w14:textId="77777777" w:rsidR="00CB3886" w:rsidRPr="008907F6" w:rsidRDefault="00CB3886" w:rsidP="003A35F1">
            <w:pPr>
              <w:jc w:val="both"/>
              <w:rPr>
                <w:color w:val="002060"/>
                <w:sz w:val="21"/>
                <w:szCs w:val="21"/>
              </w:rPr>
            </w:pPr>
          </w:p>
        </w:tc>
        <w:tc>
          <w:tcPr>
            <w:tcW w:w="2404" w:type="dxa"/>
          </w:tcPr>
          <w:p w14:paraId="71EF2F1C" w14:textId="77777777" w:rsidR="00CB3886" w:rsidRPr="008907F6" w:rsidRDefault="00CB3886" w:rsidP="003A35F1">
            <w:pPr>
              <w:jc w:val="both"/>
              <w:rPr>
                <w:color w:val="002060"/>
                <w:sz w:val="21"/>
                <w:szCs w:val="21"/>
              </w:rPr>
            </w:pPr>
          </w:p>
        </w:tc>
      </w:tr>
      <w:tr w:rsidR="008907F6" w:rsidRPr="008907F6" w14:paraId="3FE24483" w14:textId="77777777" w:rsidTr="00006D60">
        <w:tc>
          <w:tcPr>
            <w:tcW w:w="3964" w:type="dxa"/>
          </w:tcPr>
          <w:p w14:paraId="3915D6E6" w14:textId="39B65CE3" w:rsidR="0006583B" w:rsidRPr="008907F6" w:rsidRDefault="0006583B" w:rsidP="003A35F1">
            <w:pPr>
              <w:jc w:val="both"/>
              <w:rPr>
                <w:color w:val="002060"/>
                <w:sz w:val="21"/>
                <w:szCs w:val="21"/>
              </w:rPr>
            </w:pPr>
            <w:r w:rsidRPr="008907F6">
              <w:rPr>
                <w:color w:val="002060"/>
                <w:sz w:val="21"/>
                <w:szCs w:val="21"/>
              </w:rPr>
              <w:t>Proposer au maire des solutions adaptées aux évènements</w:t>
            </w:r>
          </w:p>
        </w:tc>
        <w:tc>
          <w:tcPr>
            <w:tcW w:w="2694" w:type="dxa"/>
          </w:tcPr>
          <w:p w14:paraId="15E20176" w14:textId="50A49665" w:rsidR="0006583B" w:rsidRPr="008907F6" w:rsidRDefault="0006583B" w:rsidP="003A35F1">
            <w:pPr>
              <w:jc w:val="both"/>
              <w:rPr>
                <w:color w:val="002060"/>
                <w:sz w:val="21"/>
                <w:szCs w:val="21"/>
              </w:rPr>
            </w:pPr>
            <w:r w:rsidRPr="008907F6">
              <w:rPr>
                <w:color w:val="002060"/>
                <w:sz w:val="21"/>
                <w:szCs w:val="21"/>
              </w:rPr>
              <w:t>Responsable des secours</w:t>
            </w:r>
          </w:p>
        </w:tc>
        <w:tc>
          <w:tcPr>
            <w:tcW w:w="2404" w:type="dxa"/>
          </w:tcPr>
          <w:p w14:paraId="1A5EBF6C" w14:textId="77777777" w:rsidR="0006583B" w:rsidRPr="008907F6" w:rsidRDefault="0006583B" w:rsidP="003A35F1">
            <w:pPr>
              <w:jc w:val="both"/>
              <w:rPr>
                <w:color w:val="002060"/>
                <w:sz w:val="21"/>
                <w:szCs w:val="21"/>
              </w:rPr>
            </w:pPr>
          </w:p>
        </w:tc>
      </w:tr>
      <w:tr w:rsidR="008907F6" w:rsidRPr="008907F6" w14:paraId="7F0673C9" w14:textId="77777777" w:rsidTr="00006D60">
        <w:tc>
          <w:tcPr>
            <w:tcW w:w="3964" w:type="dxa"/>
          </w:tcPr>
          <w:p w14:paraId="132C10D9" w14:textId="66287B5B" w:rsidR="0006583B" w:rsidRPr="008907F6" w:rsidRDefault="0006583B" w:rsidP="003A35F1">
            <w:pPr>
              <w:jc w:val="both"/>
              <w:rPr>
                <w:color w:val="002060"/>
                <w:sz w:val="21"/>
                <w:szCs w:val="21"/>
              </w:rPr>
            </w:pPr>
            <w:r w:rsidRPr="008907F6">
              <w:rPr>
                <w:color w:val="002060"/>
                <w:sz w:val="21"/>
                <w:szCs w:val="21"/>
              </w:rPr>
              <w:t>Lancer la procédure d’alerte</w:t>
            </w:r>
          </w:p>
        </w:tc>
        <w:tc>
          <w:tcPr>
            <w:tcW w:w="2694" w:type="dxa"/>
          </w:tcPr>
          <w:p w14:paraId="1C8F1FB0" w14:textId="7565CA44" w:rsidR="0006583B" w:rsidRPr="008907F6" w:rsidRDefault="002C3C8B" w:rsidP="003A35F1">
            <w:pPr>
              <w:jc w:val="both"/>
              <w:rPr>
                <w:color w:val="002060"/>
                <w:sz w:val="21"/>
                <w:szCs w:val="21"/>
              </w:rPr>
            </w:pPr>
            <w:r w:rsidRPr="008907F6">
              <w:rPr>
                <w:color w:val="002060"/>
                <w:sz w:val="21"/>
                <w:szCs w:val="21"/>
              </w:rPr>
              <w:t>Cellules de crise</w:t>
            </w:r>
          </w:p>
        </w:tc>
        <w:tc>
          <w:tcPr>
            <w:tcW w:w="2404" w:type="dxa"/>
          </w:tcPr>
          <w:p w14:paraId="39BF6806" w14:textId="2F6D10C6" w:rsidR="0006583B" w:rsidRPr="008907F6" w:rsidRDefault="002C3C8B" w:rsidP="003A35F1">
            <w:pPr>
              <w:jc w:val="both"/>
              <w:rPr>
                <w:color w:val="002060"/>
                <w:sz w:val="21"/>
                <w:szCs w:val="21"/>
              </w:rPr>
            </w:pPr>
            <w:r w:rsidRPr="008907F6">
              <w:rPr>
                <w:color w:val="002060"/>
                <w:sz w:val="21"/>
                <w:szCs w:val="21"/>
              </w:rPr>
              <w:t>Fiche action alerte</w:t>
            </w:r>
          </w:p>
        </w:tc>
      </w:tr>
      <w:tr w:rsidR="008907F6" w:rsidRPr="008907F6" w14:paraId="37EE2213" w14:textId="77777777" w:rsidTr="00006D60">
        <w:tc>
          <w:tcPr>
            <w:tcW w:w="3964" w:type="dxa"/>
          </w:tcPr>
          <w:p w14:paraId="74D67DD4" w14:textId="3FF19334" w:rsidR="002C3C8B" w:rsidRPr="008907F6" w:rsidRDefault="002C3C8B" w:rsidP="003A35F1">
            <w:pPr>
              <w:jc w:val="both"/>
              <w:rPr>
                <w:color w:val="002060"/>
                <w:sz w:val="21"/>
                <w:szCs w:val="21"/>
              </w:rPr>
            </w:pPr>
            <w:r w:rsidRPr="008907F6">
              <w:rPr>
                <w:color w:val="002060"/>
                <w:sz w:val="21"/>
                <w:szCs w:val="21"/>
              </w:rPr>
              <w:t>Coordonner les cellules</w:t>
            </w:r>
          </w:p>
        </w:tc>
        <w:tc>
          <w:tcPr>
            <w:tcW w:w="2694" w:type="dxa"/>
          </w:tcPr>
          <w:p w14:paraId="63A62526" w14:textId="7AB00B43" w:rsidR="002C3C8B" w:rsidRPr="008907F6" w:rsidRDefault="002C3C8B" w:rsidP="003A35F1">
            <w:pPr>
              <w:jc w:val="both"/>
              <w:rPr>
                <w:color w:val="002060"/>
                <w:sz w:val="21"/>
                <w:szCs w:val="21"/>
              </w:rPr>
            </w:pPr>
            <w:r w:rsidRPr="008907F6">
              <w:rPr>
                <w:color w:val="002060"/>
                <w:sz w:val="21"/>
                <w:szCs w:val="21"/>
              </w:rPr>
              <w:t>Toutes les cellules</w:t>
            </w:r>
          </w:p>
        </w:tc>
        <w:tc>
          <w:tcPr>
            <w:tcW w:w="2404" w:type="dxa"/>
          </w:tcPr>
          <w:p w14:paraId="77EC1BA9" w14:textId="77777777" w:rsidR="002C3C8B" w:rsidRPr="008907F6" w:rsidRDefault="002C3C8B" w:rsidP="003A35F1">
            <w:pPr>
              <w:jc w:val="both"/>
              <w:rPr>
                <w:color w:val="002060"/>
                <w:sz w:val="21"/>
                <w:szCs w:val="21"/>
              </w:rPr>
            </w:pPr>
          </w:p>
        </w:tc>
      </w:tr>
      <w:tr w:rsidR="008907F6" w:rsidRPr="008907F6" w14:paraId="7E217804" w14:textId="77777777" w:rsidTr="00006D60">
        <w:tc>
          <w:tcPr>
            <w:tcW w:w="3964" w:type="dxa"/>
          </w:tcPr>
          <w:p w14:paraId="094115E1" w14:textId="09AEC12B" w:rsidR="002C3C8B" w:rsidRPr="008907F6" w:rsidRDefault="00CF2F82" w:rsidP="003A35F1">
            <w:pPr>
              <w:jc w:val="both"/>
              <w:rPr>
                <w:color w:val="002060"/>
                <w:sz w:val="21"/>
                <w:szCs w:val="21"/>
              </w:rPr>
            </w:pPr>
            <w:r w:rsidRPr="008907F6">
              <w:rPr>
                <w:color w:val="002060"/>
                <w:sz w:val="21"/>
                <w:szCs w:val="21"/>
              </w:rPr>
              <w:t>S’assurer de la mise en place des différentes cellules</w:t>
            </w:r>
          </w:p>
        </w:tc>
        <w:tc>
          <w:tcPr>
            <w:tcW w:w="2694" w:type="dxa"/>
          </w:tcPr>
          <w:p w14:paraId="20F11D60" w14:textId="4DB35220" w:rsidR="002C3C8B" w:rsidRPr="008907F6" w:rsidRDefault="00CF2F82" w:rsidP="003A35F1">
            <w:pPr>
              <w:jc w:val="both"/>
              <w:rPr>
                <w:color w:val="002060"/>
                <w:sz w:val="21"/>
                <w:szCs w:val="21"/>
              </w:rPr>
            </w:pPr>
            <w:r w:rsidRPr="008907F6">
              <w:rPr>
                <w:color w:val="002060"/>
                <w:sz w:val="21"/>
                <w:szCs w:val="21"/>
              </w:rPr>
              <w:t>Cellules de crise</w:t>
            </w:r>
          </w:p>
        </w:tc>
        <w:tc>
          <w:tcPr>
            <w:tcW w:w="2404" w:type="dxa"/>
          </w:tcPr>
          <w:p w14:paraId="5D00AE09" w14:textId="77777777" w:rsidR="002C3C8B" w:rsidRPr="008907F6" w:rsidRDefault="002C3C8B" w:rsidP="003A35F1">
            <w:pPr>
              <w:jc w:val="both"/>
              <w:rPr>
                <w:color w:val="002060"/>
                <w:sz w:val="21"/>
                <w:szCs w:val="21"/>
              </w:rPr>
            </w:pPr>
          </w:p>
        </w:tc>
      </w:tr>
      <w:tr w:rsidR="008907F6" w:rsidRPr="008907F6" w14:paraId="5264581A" w14:textId="77777777" w:rsidTr="00006D60">
        <w:tc>
          <w:tcPr>
            <w:tcW w:w="3964" w:type="dxa"/>
          </w:tcPr>
          <w:p w14:paraId="0483C9BB" w14:textId="3DEE9F45" w:rsidR="00CF2F82" w:rsidRPr="008907F6" w:rsidRDefault="00CF2F82" w:rsidP="003A35F1">
            <w:pPr>
              <w:jc w:val="both"/>
              <w:rPr>
                <w:color w:val="002060"/>
                <w:sz w:val="21"/>
                <w:szCs w:val="21"/>
              </w:rPr>
            </w:pPr>
            <w:r w:rsidRPr="008907F6">
              <w:rPr>
                <w:color w:val="002060"/>
                <w:sz w:val="21"/>
                <w:szCs w:val="21"/>
              </w:rPr>
              <w:t xml:space="preserve">Répartir </w:t>
            </w:r>
            <w:r w:rsidR="004E2F3F" w:rsidRPr="008907F6">
              <w:rPr>
                <w:color w:val="002060"/>
                <w:sz w:val="21"/>
                <w:szCs w:val="21"/>
              </w:rPr>
              <w:t>les personnes adéquates</w:t>
            </w:r>
            <w:r w:rsidRPr="008907F6">
              <w:rPr>
                <w:color w:val="002060"/>
                <w:sz w:val="21"/>
                <w:szCs w:val="21"/>
              </w:rPr>
              <w:t xml:space="preserve"> dans les différentes cellules</w:t>
            </w:r>
          </w:p>
        </w:tc>
        <w:tc>
          <w:tcPr>
            <w:tcW w:w="2694" w:type="dxa"/>
          </w:tcPr>
          <w:p w14:paraId="4EDEC826" w14:textId="750FC3E4" w:rsidR="00CF2F82" w:rsidRPr="008907F6" w:rsidRDefault="004E2F3F" w:rsidP="003A35F1">
            <w:pPr>
              <w:jc w:val="both"/>
              <w:rPr>
                <w:color w:val="002060"/>
                <w:sz w:val="21"/>
                <w:szCs w:val="21"/>
              </w:rPr>
            </w:pPr>
            <w:r w:rsidRPr="008907F6">
              <w:rPr>
                <w:color w:val="002060"/>
                <w:sz w:val="21"/>
                <w:szCs w:val="21"/>
              </w:rPr>
              <w:t>Cellule de crise</w:t>
            </w:r>
          </w:p>
        </w:tc>
        <w:tc>
          <w:tcPr>
            <w:tcW w:w="2404" w:type="dxa"/>
          </w:tcPr>
          <w:p w14:paraId="53B14301" w14:textId="77777777" w:rsidR="00CF2F82" w:rsidRPr="008907F6" w:rsidRDefault="00CF2F82" w:rsidP="003A35F1">
            <w:pPr>
              <w:jc w:val="both"/>
              <w:rPr>
                <w:color w:val="002060"/>
                <w:sz w:val="21"/>
                <w:szCs w:val="21"/>
              </w:rPr>
            </w:pPr>
          </w:p>
        </w:tc>
      </w:tr>
      <w:tr w:rsidR="008907F6" w:rsidRPr="008907F6" w14:paraId="024E3939" w14:textId="77777777" w:rsidTr="00006D60">
        <w:tc>
          <w:tcPr>
            <w:tcW w:w="3964" w:type="dxa"/>
          </w:tcPr>
          <w:p w14:paraId="6D0F7EC0" w14:textId="5C7CFE1C" w:rsidR="004E2F3F" w:rsidRPr="008907F6" w:rsidRDefault="004E2F3F" w:rsidP="003A35F1">
            <w:pPr>
              <w:jc w:val="both"/>
              <w:rPr>
                <w:color w:val="002060"/>
                <w:sz w:val="21"/>
                <w:szCs w:val="21"/>
              </w:rPr>
            </w:pPr>
            <w:r w:rsidRPr="008907F6">
              <w:rPr>
                <w:color w:val="002060"/>
                <w:sz w:val="21"/>
                <w:szCs w:val="21"/>
              </w:rPr>
              <w:t>Coordonner les différentes actions sur le terrain</w:t>
            </w:r>
          </w:p>
        </w:tc>
        <w:tc>
          <w:tcPr>
            <w:tcW w:w="2694" w:type="dxa"/>
          </w:tcPr>
          <w:p w14:paraId="067E74BA" w14:textId="76140DFC" w:rsidR="004E2F3F" w:rsidRPr="008907F6" w:rsidRDefault="004E2F3F" w:rsidP="003A35F1">
            <w:pPr>
              <w:jc w:val="both"/>
              <w:rPr>
                <w:color w:val="002060"/>
                <w:sz w:val="21"/>
                <w:szCs w:val="21"/>
              </w:rPr>
            </w:pPr>
            <w:r w:rsidRPr="008907F6">
              <w:rPr>
                <w:color w:val="002060"/>
                <w:sz w:val="21"/>
                <w:szCs w:val="21"/>
              </w:rPr>
              <w:t>Toutes les cellules</w:t>
            </w:r>
          </w:p>
        </w:tc>
        <w:tc>
          <w:tcPr>
            <w:tcW w:w="2404" w:type="dxa"/>
          </w:tcPr>
          <w:p w14:paraId="3C50C97B" w14:textId="77777777" w:rsidR="004E2F3F" w:rsidRPr="008907F6" w:rsidRDefault="004E2F3F" w:rsidP="003A35F1">
            <w:pPr>
              <w:jc w:val="both"/>
              <w:rPr>
                <w:color w:val="002060"/>
                <w:sz w:val="21"/>
                <w:szCs w:val="21"/>
              </w:rPr>
            </w:pPr>
          </w:p>
        </w:tc>
      </w:tr>
      <w:tr w:rsidR="008907F6" w:rsidRPr="008907F6" w14:paraId="24CEB7A2" w14:textId="77777777" w:rsidTr="00006D60">
        <w:tc>
          <w:tcPr>
            <w:tcW w:w="3964" w:type="dxa"/>
          </w:tcPr>
          <w:p w14:paraId="40BFF374" w14:textId="4F3A9F8D" w:rsidR="004E2F3F" w:rsidRPr="008907F6" w:rsidRDefault="005942C2" w:rsidP="003A35F1">
            <w:pPr>
              <w:jc w:val="both"/>
              <w:rPr>
                <w:color w:val="002060"/>
                <w:sz w:val="21"/>
                <w:szCs w:val="21"/>
              </w:rPr>
            </w:pPr>
            <w:r w:rsidRPr="008907F6">
              <w:rPr>
                <w:color w:val="002060"/>
                <w:sz w:val="21"/>
                <w:szCs w:val="21"/>
              </w:rPr>
              <w:t xml:space="preserve">Vérification que ces interventions correspondent </w:t>
            </w:r>
            <w:r w:rsidR="00AA1C25" w:rsidRPr="008907F6">
              <w:rPr>
                <w:color w:val="002060"/>
                <w:sz w:val="21"/>
                <w:szCs w:val="21"/>
              </w:rPr>
              <w:t>au rôle de la commune</w:t>
            </w:r>
          </w:p>
        </w:tc>
        <w:tc>
          <w:tcPr>
            <w:tcW w:w="2694" w:type="dxa"/>
          </w:tcPr>
          <w:p w14:paraId="1EEB7A4A" w14:textId="5050E23E" w:rsidR="004E2F3F" w:rsidRPr="008907F6" w:rsidRDefault="00AA1C25" w:rsidP="003A35F1">
            <w:pPr>
              <w:jc w:val="both"/>
              <w:rPr>
                <w:color w:val="002060"/>
                <w:sz w:val="21"/>
                <w:szCs w:val="21"/>
              </w:rPr>
            </w:pPr>
            <w:r w:rsidRPr="008907F6">
              <w:rPr>
                <w:color w:val="002060"/>
                <w:sz w:val="21"/>
                <w:szCs w:val="21"/>
              </w:rPr>
              <w:t>Cellules de crise</w:t>
            </w:r>
          </w:p>
        </w:tc>
        <w:tc>
          <w:tcPr>
            <w:tcW w:w="2404" w:type="dxa"/>
          </w:tcPr>
          <w:p w14:paraId="4ABF37DB" w14:textId="77777777" w:rsidR="004E2F3F" w:rsidRPr="008907F6" w:rsidRDefault="004E2F3F" w:rsidP="003A35F1">
            <w:pPr>
              <w:jc w:val="both"/>
              <w:rPr>
                <w:color w:val="002060"/>
                <w:sz w:val="21"/>
                <w:szCs w:val="21"/>
              </w:rPr>
            </w:pPr>
          </w:p>
        </w:tc>
      </w:tr>
      <w:tr w:rsidR="008907F6" w:rsidRPr="008907F6" w14:paraId="0293AE19" w14:textId="77777777" w:rsidTr="00006D60">
        <w:tc>
          <w:tcPr>
            <w:tcW w:w="3964" w:type="dxa"/>
          </w:tcPr>
          <w:p w14:paraId="413F99CB" w14:textId="2A8FF50A" w:rsidR="00AA1C25" w:rsidRPr="008907F6" w:rsidRDefault="00AA1C25" w:rsidP="003A35F1">
            <w:pPr>
              <w:jc w:val="both"/>
              <w:rPr>
                <w:color w:val="002060"/>
                <w:sz w:val="21"/>
                <w:szCs w:val="21"/>
              </w:rPr>
            </w:pPr>
            <w:r w:rsidRPr="008907F6">
              <w:rPr>
                <w:color w:val="002060"/>
                <w:sz w:val="21"/>
                <w:szCs w:val="21"/>
              </w:rPr>
              <w:t>Vérifier les procédures réglementaires</w:t>
            </w:r>
          </w:p>
        </w:tc>
        <w:tc>
          <w:tcPr>
            <w:tcW w:w="2694" w:type="dxa"/>
          </w:tcPr>
          <w:p w14:paraId="3FFBE8AC" w14:textId="77777777" w:rsidR="00AA1C25" w:rsidRPr="008907F6" w:rsidRDefault="00AA1C25" w:rsidP="003A35F1">
            <w:pPr>
              <w:jc w:val="both"/>
              <w:rPr>
                <w:color w:val="002060"/>
                <w:sz w:val="21"/>
                <w:szCs w:val="21"/>
              </w:rPr>
            </w:pPr>
          </w:p>
        </w:tc>
        <w:tc>
          <w:tcPr>
            <w:tcW w:w="2404" w:type="dxa"/>
          </w:tcPr>
          <w:p w14:paraId="3E19E5DA" w14:textId="77777777" w:rsidR="00AA1C25" w:rsidRPr="008907F6" w:rsidRDefault="00AA1C25" w:rsidP="003A35F1">
            <w:pPr>
              <w:jc w:val="both"/>
              <w:rPr>
                <w:color w:val="002060"/>
                <w:sz w:val="21"/>
                <w:szCs w:val="21"/>
              </w:rPr>
            </w:pPr>
          </w:p>
        </w:tc>
      </w:tr>
      <w:tr w:rsidR="008907F6" w:rsidRPr="008907F6" w14:paraId="6013D8DC" w14:textId="77777777" w:rsidTr="00006D60">
        <w:tc>
          <w:tcPr>
            <w:tcW w:w="3964" w:type="dxa"/>
          </w:tcPr>
          <w:p w14:paraId="4463FD78" w14:textId="69191EA7" w:rsidR="004E320A" w:rsidRPr="008907F6" w:rsidRDefault="004E320A" w:rsidP="003A35F1">
            <w:pPr>
              <w:jc w:val="both"/>
              <w:rPr>
                <w:color w:val="002060"/>
                <w:sz w:val="21"/>
                <w:szCs w:val="21"/>
              </w:rPr>
            </w:pPr>
            <w:r w:rsidRPr="008907F6">
              <w:rPr>
                <w:color w:val="002060"/>
                <w:sz w:val="21"/>
                <w:szCs w:val="21"/>
              </w:rPr>
              <w:t>Seconder le maire dans les procédures d’alerte et d’évacuation</w:t>
            </w:r>
          </w:p>
        </w:tc>
        <w:tc>
          <w:tcPr>
            <w:tcW w:w="2694" w:type="dxa"/>
          </w:tcPr>
          <w:p w14:paraId="4AFFAE19" w14:textId="37647003" w:rsidR="004E320A" w:rsidRPr="008907F6" w:rsidRDefault="004E320A" w:rsidP="003A35F1">
            <w:pPr>
              <w:jc w:val="both"/>
              <w:rPr>
                <w:color w:val="002060"/>
                <w:sz w:val="21"/>
                <w:szCs w:val="21"/>
              </w:rPr>
            </w:pPr>
            <w:r w:rsidRPr="008907F6">
              <w:rPr>
                <w:color w:val="002060"/>
                <w:sz w:val="21"/>
                <w:szCs w:val="21"/>
              </w:rPr>
              <w:t>Cellules de crise</w:t>
            </w:r>
          </w:p>
        </w:tc>
        <w:tc>
          <w:tcPr>
            <w:tcW w:w="2404" w:type="dxa"/>
          </w:tcPr>
          <w:p w14:paraId="4DC6D630" w14:textId="37BA329A" w:rsidR="004E320A" w:rsidRPr="008907F6" w:rsidRDefault="004E320A" w:rsidP="003A35F1">
            <w:pPr>
              <w:jc w:val="both"/>
              <w:rPr>
                <w:color w:val="002060"/>
                <w:sz w:val="21"/>
                <w:szCs w:val="21"/>
              </w:rPr>
            </w:pPr>
            <w:r w:rsidRPr="008907F6">
              <w:rPr>
                <w:color w:val="002060"/>
                <w:sz w:val="21"/>
                <w:szCs w:val="21"/>
              </w:rPr>
              <w:t xml:space="preserve">Fiche action alerte </w:t>
            </w:r>
          </w:p>
        </w:tc>
      </w:tr>
      <w:tr w:rsidR="008907F6" w:rsidRPr="008907F6" w14:paraId="1A87415B" w14:textId="77777777" w:rsidTr="00006D60">
        <w:tc>
          <w:tcPr>
            <w:tcW w:w="3964" w:type="dxa"/>
          </w:tcPr>
          <w:p w14:paraId="1451F072" w14:textId="1F318B78" w:rsidR="004E320A" w:rsidRPr="008907F6" w:rsidRDefault="00246E99" w:rsidP="003A35F1">
            <w:pPr>
              <w:jc w:val="both"/>
              <w:rPr>
                <w:color w:val="002060"/>
                <w:sz w:val="21"/>
                <w:szCs w:val="21"/>
              </w:rPr>
            </w:pPr>
            <w:r w:rsidRPr="008907F6">
              <w:rPr>
                <w:color w:val="002060"/>
                <w:sz w:val="21"/>
                <w:szCs w:val="21"/>
              </w:rPr>
              <w:t>Faire régulièrement le point sur la situation</w:t>
            </w:r>
          </w:p>
        </w:tc>
        <w:tc>
          <w:tcPr>
            <w:tcW w:w="2694" w:type="dxa"/>
          </w:tcPr>
          <w:p w14:paraId="26820C73" w14:textId="018A6D89" w:rsidR="004E320A" w:rsidRPr="008907F6" w:rsidRDefault="00246E99" w:rsidP="003A35F1">
            <w:pPr>
              <w:jc w:val="both"/>
              <w:rPr>
                <w:color w:val="002060"/>
                <w:sz w:val="21"/>
                <w:szCs w:val="21"/>
              </w:rPr>
            </w:pPr>
            <w:r w:rsidRPr="008907F6">
              <w:rPr>
                <w:color w:val="002060"/>
                <w:sz w:val="21"/>
                <w:szCs w:val="21"/>
              </w:rPr>
              <w:t>Responsable des secours</w:t>
            </w:r>
          </w:p>
        </w:tc>
        <w:tc>
          <w:tcPr>
            <w:tcW w:w="2404" w:type="dxa"/>
          </w:tcPr>
          <w:p w14:paraId="662452BE" w14:textId="77777777" w:rsidR="004E320A" w:rsidRPr="008907F6" w:rsidRDefault="004E320A" w:rsidP="003A35F1">
            <w:pPr>
              <w:jc w:val="both"/>
              <w:rPr>
                <w:color w:val="002060"/>
                <w:sz w:val="21"/>
                <w:szCs w:val="21"/>
              </w:rPr>
            </w:pPr>
          </w:p>
        </w:tc>
      </w:tr>
      <w:tr w:rsidR="008907F6" w:rsidRPr="008907F6" w14:paraId="17236A03" w14:textId="77777777" w:rsidTr="00006D60">
        <w:tc>
          <w:tcPr>
            <w:tcW w:w="3964" w:type="dxa"/>
          </w:tcPr>
          <w:p w14:paraId="35EBB53F" w14:textId="764EB64C" w:rsidR="00246E99" w:rsidRPr="008907F6" w:rsidRDefault="008A564C" w:rsidP="003A35F1">
            <w:pPr>
              <w:jc w:val="both"/>
              <w:rPr>
                <w:color w:val="002060"/>
                <w:sz w:val="21"/>
                <w:szCs w:val="21"/>
              </w:rPr>
            </w:pPr>
            <w:r w:rsidRPr="008907F6">
              <w:rPr>
                <w:color w:val="002060"/>
                <w:sz w:val="21"/>
                <w:szCs w:val="21"/>
              </w:rPr>
              <w:t>Donner les directives concernant l’accueil téléphonique</w:t>
            </w:r>
          </w:p>
        </w:tc>
        <w:tc>
          <w:tcPr>
            <w:tcW w:w="2694" w:type="dxa"/>
          </w:tcPr>
          <w:p w14:paraId="2E950FC6" w14:textId="3A91D2E2" w:rsidR="00246E99" w:rsidRPr="008907F6" w:rsidRDefault="008A564C" w:rsidP="003A35F1">
            <w:pPr>
              <w:jc w:val="both"/>
              <w:rPr>
                <w:color w:val="002060"/>
                <w:sz w:val="21"/>
                <w:szCs w:val="21"/>
              </w:rPr>
            </w:pPr>
            <w:r w:rsidRPr="008907F6">
              <w:rPr>
                <w:color w:val="002060"/>
                <w:sz w:val="21"/>
                <w:szCs w:val="21"/>
              </w:rPr>
              <w:t>Cellule accueil</w:t>
            </w:r>
          </w:p>
        </w:tc>
        <w:tc>
          <w:tcPr>
            <w:tcW w:w="2404" w:type="dxa"/>
          </w:tcPr>
          <w:p w14:paraId="278AE943" w14:textId="77777777" w:rsidR="00246E99" w:rsidRPr="008907F6" w:rsidRDefault="00246E99" w:rsidP="003A35F1">
            <w:pPr>
              <w:jc w:val="both"/>
              <w:rPr>
                <w:color w:val="002060"/>
                <w:sz w:val="21"/>
                <w:szCs w:val="21"/>
              </w:rPr>
            </w:pPr>
          </w:p>
        </w:tc>
      </w:tr>
      <w:tr w:rsidR="008907F6" w:rsidRPr="008907F6" w14:paraId="59D77B7F" w14:textId="77777777" w:rsidTr="00006D60">
        <w:tc>
          <w:tcPr>
            <w:tcW w:w="3964" w:type="dxa"/>
          </w:tcPr>
          <w:p w14:paraId="66559BDE" w14:textId="77F58060" w:rsidR="008A564C" w:rsidRPr="008907F6" w:rsidRDefault="008A564C" w:rsidP="003A35F1">
            <w:pPr>
              <w:jc w:val="both"/>
              <w:rPr>
                <w:color w:val="002060"/>
                <w:sz w:val="21"/>
                <w:szCs w:val="21"/>
              </w:rPr>
            </w:pPr>
            <w:r w:rsidRPr="008907F6">
              <w:rPr>
                <w:color w:val="002060"/>
                <w:sz w:val="21"/>
                <w:szCs w:val="21"/>
              </w:rPr>
              <w:t xml:space="preserve">Donner les directives de </w:t>
            </w:r>
            <w:r w:rsidR="00B86254" w:rsidRPr="008907F6">
              <w:rPr>
                <w:color w:val="002060"/>
                <w:sz w:val="21"/>
                <w:szCs w:val="21"/>
              </w:rPr>
              <w:t>fonctionnement</w:t>
            </w:r>
            <w:r w:rsidRPr="008907F6">
              <w:rPr>
                <w:color w:val="002060"/>
                <w:sz w:val="21"/>
                <w:szCs w:val="21"/>
              </w:rPr>
              <w:t xml:space="preserve"> aux </w:t>
            </w:r>
            <w:r w:rsidR="00B86254" w:rsidRPr="008907F6">
              <w:rPr>
                <w:color w:val="002060"/>
                <w:sz w:val="21"/>
                <w:szCs w:val="21"/>
              </w:rPr>
              <w:t>personnes qui interviennent dans les différentes cellules</w:t>
            </w:r>
          </w:p>
        </w:tc>
        <w:tc>
          <w:tcPr>
            <w:tcW w:w="2694" w:type="dxa"/>
          </w:tcPr>
          <w:p w14:paraId="7D4981B7" w14:textId="25F595AE" w:rsidR="008A564C" w:rsidRPr="008907F6" w:rsidRDefault="00B86254" w:rsidP="003A35F1">
            <w:pPr>
              <w:jc w:val="both"/>
              <w:rPr>
                <w:color w:val="002060"/>
                <w:sz w:val="21"/>
                <w:szCs w:val="21"/>
              </w:rPr>
            </w:pPr>
            <w:r w:rsidRPr="008907F6">
              <w:rPr>
                <w:color w:val="002060"/>
                <w:sz w:val="21"/>
                <w:szCs w:val="21"/>
              </w:rPr>
              <w:t>Toutes les cellules</w:t>
            </w:r>
          </w:p>
        </w:tc>
        <w:tc>
          <w:tcPr>
            <w:tcW w:w="2404" w:type="dxa"/>
          </w:tcPr>
          <w:p w14:paraId="0802432B" w14:textId="77777777" w:rsidR="008A564C" w:rsidRPr="008907F6" w:rsidRDefault="008A564C" w:rsidP="003A35F1">
            <w:pPr>
              <w:jc w:val="both"/>
              <w:rPr>
                <w:color w:val="002060"/>
                <w:sz w:val="21"/>
                <w:szCs w:val="21"/>
              </w:rPr>
            </w:pPr>
          </w:p>
        </w:tc>
      </w:tr>
      <w:tr w:rsidR="008907F6" w:rsidRPr="008907F6" w14:paraId="14E973DA" w14:textId="77777777" w:rsidTr="00006D60">
        <w:tc>
          <w:tcPr>
            <w:tcW w:w="3964" w:type="dxa"/>
          </w:tcPr>
          <w:p w14:paraId="5894A5B5" w14:textId="74B2C9F3" w:rsidR="00B86254" w:rsidRPr="008907F6" w:rsidRDefault="00B86254" w:rsidP="003A35F1">
            <w:pPr>
              <w:jc w:val="both"/>
              <w:rPr>
                <w:color w:val="002060"/>
                <w:sz w:val="21"/>
                <w:szCs w:val="21"/>
              </w:rPr>
            </w:pPr>
            <w:r w:rsidRPr="008907F6">
              <w:rPr>
                <w:color w:val="002060"/>
                <w:sz w:val="21"/>
                <w:szCs w:val="21"/>
              </w:rPr>
              <w:t xml:space="preserve">Analyser les conséquences </w:t>
            </w:r>
            <w:r w:rsidR="00523BC8" w:rsidRPr="008907F6">
              <w:rPr>
                <w:color w:val="002060"/>
                <w:sz w:val="21"/>
                <w:szCs w:val="21"/>
              </w:rPr>
              <w:t>possibles de l’évènement dans la commune</w:t>
            </w:r>
          </w:p>
        </w:tc>
        <w:tc>
          <w:tcPr>
            <w:tcW w:w="2694" w:type="dxa"/>
          </w:tcPr>
          <w:p w14:paraId="59A5F72E" w14:textId="2FDE9C08" w:rsidR="00B86254" w:rsidRPr="008907F6" w:rsidRDefault="00523BC8" w:rsidP="003A35F1">
            <w:pPr>
              <w:jc w:val="both"/>
              <w:rPr>
                <w:color w:val="002060"/>
                <w:sz w:val="21"/>
                <w:szCs w:val="21"/>
              </w:rPr>
            </w:pPr>
            <w:r w:rsidRPr="008907F6">
              <w:rPr>
                <w:color w:val="002060"/>
                <w:sz w:val="21"/>
                <w:szCs w:val="21"/>
              </w:rPr>
              <w:t>Cellules de crise</w:t>
            </w:r>
          </w:p>
        </w:tc>
        <w:tc>
          <w:tcPr>
            <w:tcW w:w="2404" w:type="dxa"/>
          </w:tcPr>
          <w:p w14:paraId="4F08852A" w14:textId="77777777" w:rsidR="00B86254" w:rsidRPr="008907F6" w:rsidRDefault="00B86254" w:rsidP="003A35F1">
            <w:pPr>
              <w:jc w:val="both"/>
              <w:rPr>
                <w:color w:val="002060"/>
                <w:sz w:val="21"/>
                <w:szCs w:val="21"/>
              </w:rPr>
            </w:pPr>
          </w:p>
        </w:tc>
      </w:tr>
      <w:tr w:rsidR="008907F6" w:rsidRPr="008907F6" w14:paraId="28239152" w14:textId="77777777" w:rsidTr="000F5E41">
        <w:tc>
          <w:tcPr>
            <w:tcW w:w="9062" w:type="dxa"/>
            <w:gridSpan w:val="3"/>
            <w:shd w:val="clear" w:color="auto" w:fill="B3E5A1" w:themeFill="accent6" w:themeFillTint="66"/>
          </w:tcPr>
          <w:p w14:paraId="47266CAA" w14:textId="2C0C452D" w:rsidR="000F5E41" w:rsidRPr="008907F6" w:rsidRDefault="000F5E41" w:rsidP="003A35F1">
            <w:pPr>
              <w:jc w:val="both"/>
              <w:rPr>
                <w:b/>
                <w:bCs/>
                <w:color w:val="002060"/>
                <w:sz w:val="21"/>
                <w:szCs w:val="21"/>
              </w:rPr>
            </w:pPr>
            <w:r w:rsidRPr="008907F6">
              <w:rPr>
                <w:b/>
                <w:bCs/>
                <w:color w:val="002060"/>
                <w:sz w:val="21"/>
                <w:szCs w:val="21"/>
              </w:rPr>
              <w:t>Après la crise</w:t>
            </w:r>
          </w:p>
        </w:tc>
      </w:tr>
      <w:tr w:rsidR="008907F6" w:rsidRPr="008907F6" w14:paraId="0930F809" w14:textId="77777777" w:rsidTr="00006D60">
        <w:tc>
          <w:tcPr>
            <w:tcW w:w="3964" w:type="dxa"/>
          </w:tcPr>
          <w:p w14:paraId="41536058" w14:textId="2CB65C0F" w:rsidR="00911263" w:rsidRPr="008907F6" w:rsidRDefault="00911263" w:rsidP="003A35F1">
            <w:pPr>
              <w:jc w:val="both"/>
              <w:rPr>
                <w:color w:val="002060"/>
                <w:sz w:val="21"/>
                <w:szCs w:val="21"/>
              </w:rPr>
            </w:pPr>
            <w:r w:rsidRPr="008907F6">
              <w:rPr>
                <w:color w:val="002060"/>
                <w:sz w:val="21"/>
                <w:szCs w:val="21"/>
              </w:rPr>
              <w:t xml:space="preserve">Initier le retour d’expérience </w:t>
            </w:r>
            <w:r w:rsidR="001F2FE2" w:rsidRPr="008907F6">
              <w:rPr>
                <w:color w:val="002060"/>
                <w:sz w:val="21"/>
                <w:szCs w:val="21"/>
              </w:rPr>
              <w:t>de cette crise</w:t>
            </w:r>
          </w:p>
        </w:tc>
        <w:tc>
          <w:tcPr>
            <w:tcW w:w="2694" w:type="dxa"/>
          </w:tcPr>
          <w:p w14:paraId="36A3F19A" w14:textId="67C9EFFC" w:rsidR="00911263" w:rsidRPr="008907F6" w:rsidRDefault="00091B64" w:rsidP="003A35F1">
            <w:pPr>
              <w:jc w:val="both"/>
              <w:rPr>
                <w:color w:val="002060"/>
                <w:sz w:val="21"/>
                <w:szCs w:val="21"/>
              </w:rPr>
            </w:pPr>
            <w:r w:rsidRPr="008907F6">
              <w:rPr>
                <w:color w:val="002060"/>
                <w:sz w:val="21"/>
                <w:szCs w:val="21"/>
              </w:rPr>
              <w:t>Toutes les cellules</w:t>
            </w:r>
          </w:p>
        </w:tc>
        <w:tc>
          <w:tcPr>
            <w:tcW w:w="2404" w:type="dxa"/>
          </w:tcPr>
          <w:p w14:paraId="4A786E6C" w14:textId="77777777" w:rsidR="00911263" w:rsidRPr="008907F6" w:rsidRDefault="00911263" w:rsidP="003A35F1">
            <w:pPr>
              <w:jc w:val="both"/>
              <w:rPr>
                <w:color w:val="002060"/>
                <w:sz w:val="21"/>
                <w:szCs w:val="21"/>
              </w:rPr>
            </w:pPr>
          </w:p>
        </w:tc>
      </w:tr>
      <w:tr w:rsidR="008907F6" w:rsidRPr="008907F6" w14:paraId="4FAEF340" w14:textId="77777777" w:rsidTr="00006D60">
        <w:tc>
          <w:tcPr>
            <w:tcW w:w="3964" w:type="dxa"/>
          </w:tcPr>
          <w:p w14:paraId="13D64B4F" w14:textId="5767B39B" w:rsidR="00091B64" w:rsidRPr="008907F6" w:rsidRDefault="00091B64" w:rsidP="003A35F1">
            <w:pPr>
              <w:jc w:val="both"/>
              <w:rPr>
                <w:color w:val="002060"/>
                <w:sz w:val="21"/>
                <w:szCs w:val="21"/>
              </w:rPr>
            </w:pPr>
            <w:r w:rsidRPr="008907F6">
              <w:rPr>
                <w:color w:val="002060"/>
                <w:sz w:val="21"/>
                <w:szCs w:val="21"/>
              </w:rPr>
              <w:t>Aider les sinistrés à se reloger</w:t>
            </w:r>
          </w:p>
        </w:tc>
        <w:tc>
          <w:tcPr>
            <w:tcW w:w="2694" w:type="dxa"/>
          </w:tcPr>
          <w:p w14:paraId="1F13C19C" w14:textId="77777777" w:rsidR="00091B64" w:rsidRPr="008907F6" w:rsidRDefault="00091B64" w:rsidP="003A35F1">
            <w:pPr>
              <w:jc w:val="both"/>
              <w:rPr>
                <w:color w:val="002060"/>
                <w:sz w:val="21"/>
                <w:szCs w:val="21"/>
              </w:rPr>
            </w:pPr>
          </w:p>
        </w:tc>
        <w:tc>
          <w:tcPr>
            <w:tcW w:w="2404" w:type="dxa"/>
          </w:tcPr>
          <w:p w14:paraId="53F74215" w14:textId="77777777" w:rsidR="00091B64" w:rsidRPr="008907F6" w:rsidRDefault="00091B64" w:rsidP="003A35F1">
            <w:pPr>
              <w:jc w:val="both"/>
              <w:rPr>
                <w:color w:val="002060"/>
                <w:sz w:val="21"/>
                <w:szCs w:val="21"/>
              </w:rPr>
            </w:pPr>
          </w:p>
        </w:tc>
      </w:tr>
      <w:tr w:rsidR="00091B64" w:rsidRPr="008907F6" w14:paraId="2DB0E5FD" w14:textId="77777777" w:rsidTr="00006D60">
        <w:tc>
          <w:tcPr>
            <w:tcW w:w="3964" w:type="dxa"/>
          </w:tcPr>
          <w:p w14:paraId="37F45E29" w14:textId="52DB4A7B" w:rsidR="00091B64" w:rsidRPr="008907F6" w:rsidRDefault="002B44D2" w:rsidP="003A35F1">
            <w:pPr>
              <w:jc w:val="both"/>
              <w:rPr>
                <w:color w:val="002060"/>
                <w:sz w:val="21"/>
                <w:szCs w:val="21"/>
              </w:rPr>
            </w:pPr>
            <w:r w:rsidRPr="008907F6">
              <w:rPr>
                <w:color w:val="002060"/>
                <w:sz w:val="21"/>
                <w:szCs w:val="21"/>
              </w:rPr>
              <w:t xml:space="preserve">Aider les administrés dans leur démarche administrative (assurances…) et les personnes en </w:t>
            </w:r>
            <w:proofErr w:type="spellStart"/>
            <w:r w:rsidRPr="008907F6">
              <w:rPr>
                <w:color w:val="002060"/>
                <w:sz w:val="21"/>
                <w:szCs w:val="21"/>
              </w:rPr>
              <w:t>detresses</w:t>
            </w:r>
            <w:proofErr w:type="spellEnd"/>
          </w:p>
        </w:tc>
        <w:tc>
          <w:tcPr>
            <w:tcW w:w="2694" w:type="dxa"/>
          </w:tcPr>
          <w:p w14:paraId="34CD2BED" w14:textId="77777777" w:rsidR="00091B64" w:rsidRPr="008907F6" w:rsidRDefault="00091B64" w:rsidP="003A35F1">
            <w:pPr>
              <w:jc w:val="both"/>
              <w:rPr>
                <w:color w:val="002060"/>
                <w:sz w:val="21"/>
                <w:szCs w:val="21"/>
              </w:rPr>
            </w:pPr>
          </w:p>
        </w:tc>
        <w:tc>
          <w:tcPr>
            <w:tcW w:w="2404" w:type="dxa"/>
          </w:tcPr>
          <w:p w14:paraId="3E1B058E" w14:textId="77777777" w:rsidR="00091B64" w:rsidRPr="008907F6" w:rsidRDefault="00091B64" w:rsidP="003A35F1">
            <w:pPr>
              <w:jc w:val="both"/>
              <w:rPr>
                <w:color w:val="002060"/>
                <w:sz w:val="21"/>
                <w:szCs w:val="21"/>
              </w:rPr>
            </w:pPr>
          </w:p>
        </w:tc>
      </w:tr>
    </w:tbl>
    <w:p w14:paraId="59399B82" w14:textId="77777777" w:rsidR="00332463" w:rsidRPr="008907F6" w:rsidRDefault="00332463" w:rsidP="003A35F1">
      <w:pPr>
        <w:jc w:val="both"/>
        <w:rPr>
          <w:b/>
          <w:bCs/>
          <w:color w:val="002060"/>
        </w:rPr>
      </w:pPr>
    </w:p>
    <w:p w14:paraId="01A7DD37" w14:textId="77777777" w:rsidR="00332463" w:rsidRPr="008907F6" w:rsidRDefault="00332463" w:rsidP="003A35F1">
      <w:pPr>
        <w:jc w:val="both"/>
        <w:rPr>
          <w:b/>
          <w:bCs/>
          <w:color w:val="002060"/>
        </w:rPr>
      </w:pPr>
    </w:p>
    <w:p w14:paraId="12FEE908" w14:textId="77777777" w:rsidR="00882D28" w:rsidRPr="008907F6" w:rsidRDefault="00882D28" w:rsidP="00336894">
      <w:pPr>
        <w:rPr>
          <w:color w:val="002060"/>
        </w:rPr>
      </w:pPr>
    </w:p>
    <w:p w14:paraId="2C26E9CD" w14:textId="77777777" w:rsidR="000F5E41" w:rsidRPr="008907F6" w:rsidRDefault="000F5E41" w:rsidP="00336894">
      <w:pPr>
        <w:rPr>
          <w:color w:val="002060"/>
        </w:rPr>
      </w:pPr>
    </w:p>
    <w:p w14:paraId="2BC09A08" w14:textId="77777777" w:rsidR="000F5E41" w:rsidRDefault="000F5E41" w:rsidP="00336894">
      <w:pPr>
        <w:rPr>
          <w:color w:val="002060"/>
        </w:rPr>
      </w:pPr>
    </w:p>
    <w:p w14:paraId="6C088FAE" w14:textId="77777777" w:rsidR="004A6793" w:rsidRDefault="004A6793" w:rsidP="00336894">
      <w:pPr>
        <w:rPr>
          <w:color w:val="002060"/>
        </w:rPr>
      </w:pPr>
    </w:p>
    <w:p w14:paraId="18AE563A" w14:textId="77777777" w:rsidR="004A6793" w:rsidRDefault="004A6793" w:rsidP="00336894">
      <w:pPr>
        <w:rPr>
          <w:color w:val="002060"/>
        </w:rPr>
      </w:pPr>
    </w:p>
    <w:p w14:paraId="62CA9C3D" w14:textId="77777777" w:rsidR="004A6793" w:rsidRDefault="004A6793" w:rsidP="00336894">
      <w:pPr>
        <w:rPr>
          <w:color w:val="002060"/>
        </w:rPr>
      </w:pPr>
    </w:p>
    <w:p w14:paraId="44F51A83" w14:textId="77777777" w:rsidR="004A6793" w:rsidRPr="008907F6" w:rsidRDefault="004A6793" w:rsidP="00336894">
      <w:pPr>
        <w:rPr>
          <w:color w:val="002060"/>
        </w:rPr>
      </w:pPr>
    </w:p>
    <w:p w14:paraId="7439569C" w14:textId="77777777" w:rsidR="000F5E41" w:rsidRPr="008907F6" w:rsidRDefault="000F5E41" w:rsidP="00336894">
      <w:pPr>
        <w:rPr>
          <w:color w:val="002060"/>
        </w:rPr>
      </w:pPr>
    </w:p>
    <w:p w14:paraId="1E4CFBEF" w14:textId="77777777" w:rsidR="000F5E41" w:rsidRPr="008907F6" w:rsidRDefault="000F5E41" w:rsidP="00336894">
      <w:pPr>
        <w:rPr>
          <w:color w:val="002060"/>
        </w:rPr>
      </w:pPr>
    </w:p>
    <w:p w14:paraId="1549B48D" w14:textId="77777777" w:rsidR="000F5E41" w:rsidRPr="008907F6" w:rsidRDefault="000F5E41" w:rsidP="00336894">
      <w:pPr>
        <w:rPr>
          <w:color w:val="002060"/>
        </w:rPr>
      </w:pPr>
    </w:p>
    <w:p w14:paraId="6A470A34" w14:textId="77777777" w:rsidR="000F5E41" w:rsidRPr="008907F6" w:rsidRDefault="000F5E41" w:rsidP="00336894">
      <w:pPr>
        <w:rPr>
          <w:color w:val="002060"/>
        </w:rPr>
      </w:pPr>
    </w:p>
    <w:p w14:paraId="5FC3FC17" w14:textId="77777777" w:rsidR="000F5E41" w:rsidRPr="008907F6" w:rsidRDefault="000F5E41" w:rsidP="00336894">
      <w:pPr>
        <w:rPr>
          <w:color w:val="002060"/>
        </w:rPr>
      </w:pPr>
    </w:p>
    <w:p w14:paraId="441D4657" w14:textId="77777777" w:rsidR="000F5E41" w:rsidRPr="008907F6" w:rsidRDefault="000F5E41" w:rsidP="00336894">
      <w:pPr>
        <w:rPr>
          <w:color w:val="002060"/>
        </w:rPr>
      </w:pPr>
    </w:p>
    <w:p w14:paraId="71790BA7" w14:textId="3ECEEC43" w:rsidR="00882D28" w:rsidRPr="008907F6" w:rsidRDefault="00882D28" w:rsidP="00336894">
      <w:pPr>
        <w:rPr>
          <w:b/>
          <w:bCs/>
          <w:color w:val="002060"/>
          <w:u w:val="single"/>
        </w:rPr>
      </w:pPr>
      <w:r w:rsidRPr="008907F6">
        <w:rPr>
          <w:b/>
          <w:bCs/>
          <w:color w:val="002060"/>
          <w:u w:val="single"/>
        </w:rPr>
        <w:t>IMPORTANT</w:t>
      </w:r>
    </w:p>
    <w:p w14:paraId="38F762E7" w14:textId="77777777" w:rsidR="00741402" w:rsidRPr="008907F6" w:rsidRDefault="004A6A93" w:rsidP="00741402">
      <w:pPr>
        <w:pBdr>
          <w:top w:val="single" w:sz="36" w:space="1" w:color="FF0000"/>
          <w:left w:val="single" w:sz="36" w:space="4" w:color="FF0000"/>
          <w:bottom w:val="single" w:sz="36" w:space="1" w:color="FF0000"/>
          <w:right w:val="single" w:sz="36" w:space="4" w:color="FF0000"/>
        </w:pBdr>
        <w:jc w:val="both"/>
        <w:rPr>
          <w:color w:val="002060"/>
        </w:rPr>
      </w:pPr>
      <w:r w:rsidRPr="008907F6">
        <w:rPr>
          <w:color w:val="002060"/>
        </w:rPr>
        <w:t xml:space="preserve">Afin de garantir dans la durée, la permanence de la fonction de RAC, celui-ci organise un tour de service basée sur le principe des trois huit et en s’appuyant sur les collaborateurs de son choix ou les élus désignés par le Maire.  </w:t>
      </w:r>
    </w:p>
    <w:p w14:paraId="7EF65BB1" w14:textId="77777777" w:rsidR="00741402" w:rsidRPr="008907F6" w:rsidRDefault="00741402" w:rsidP="00741402">
      <w:pPr>
        <w:pBdr>
          <w:top w:val="single" w:sz="36" w:space="1" w:color="FF0000"/>
          <w:left w:val="single" w:sz="36" w:space="4" w:color="FF0000"/>
          <w:bottom w:val="single" w:sz="36" w:space="1" w:color="FF0000"/>
          <w:right w:val="single" w:sz="36" w:space="4" w:color="FF0000"/>
        </w:pBdr>
        <w:jc w:val="both"/>
        <w:rPr>
          <w:color w:val="002060"/>
        </w:rPr>
      </w:pPr>
    </w:p>
    <w:p w14:paraId="4DE211AE" w14:textId="77777777" w:rsidR="00741402" w:rsidRPr="008907F6" w:rsidRDefault="004A6A93" w:rsidP="00741402">
      <w:pPr>
        <w:pBdr>
          <w:top w:val="single" w:sz="36" w:space="1" w:color="FF0000"/>
          <w:left w:val="single" w:sz="36" w:space="4" w:color="FF0000"/>
          <w:bottom w:val="single" w:sz="36" w:space="1" w:color="FF0000"/>
          <w:right w:val="single" w:sz="36" w:space="4" w:color="FF0000"/>
        </w:pBdr>
        <w:jc w:val="both"/>
        <w:rPr>
          <w:color w:val="002060"/>
        </w:rPr>
      </w:pPr>
      <w:r w:rsidRPr="008907F6">
        <w:rPr>
          <w:color w:val="002060"/>
        </w:rPr>
        <w:t xml:space="preserve">Attention, les cadres choisis pour suppléer le RAC doivent être libre de toute fonction au sein d’autres cellules. </w:t>
      </w:r>
    </w:p>
    <w:p w14:paraId="7A78E162" w14:textId="77777777" w:rsidR="00741402" w:rsidRPr="008907F6" w:rsidRDefault="00741402" w:rsidP="00741402">
      <w:pPr>
        <w:pBdr>
          <w:top w:val="single" w:sz="36" w:space="1" w:color="FF0000"/>
          <w:left w:val="single" w:sz="36" w:space="4" w:color="FF0000"/>
          <w:bottom w:val="single" w:sz="36" w:space="1" w:color="FF0000"/>
          <w:right w:val="single" w:sz="36" w:space="4" w:color="FF0000"/>
        </w:pBdr>
        <w:jc w:val="both"/>
        <w:rPr>
          <w:color w:val="002060"/>
        </w:rPr>
      </w:pPr>
    </w:p>
    <w:p w14:paraId="56EC2490" w14:textId="77777777" w:rsidR="00741402" w:rsidRPr="008907F6" w:rsidRDefault="004A6A93" w:rsidP="00741402">
      <w:pPr>
        <w:pBdr>
          <w:top w:val="single" w:sz="36" w:space="1" w:color="FF0000"/>
          <w:left w:val="single" w:sz="36" w:space="4" w:color="FF0000"/>
          <w:bottom w:val="single" w:sz="36" w:space="1" w:color="FF0000"/>
          <w:right w:val="single" w:sz="36" w:space="4" w:color="FF0000"/>
        </w:pBdr>
        <w:jc w:val="both"/>
        <w:rPr>
          <w:color w:val="002060"/>
        </w:rPr>
      </w:pPr>
      <w:r w:rsidRPr="008907F6">
        <w:rPr>
          <w:color w:val="002060"/>
        </w:rPr>
        <w:t xml:space="preserve">De même, si le choix se porte sur des élus, ces derniers ne doivent pas figurer dans la liste des suppléants du DOS. </w:t>
      </w:r>
    </w:p>
    <w:p w14:paraId="07D32217" w14:textId="77777777" w:rsidR="00741402" w:rsidRPr="008907F6" w:rsidRDefault="00741402" w:rsidP="00741402">
      <w:pPr>
        <w:pBdr>
          <w:top w:val="single" w:sz="36" w:space="1" w:color="FF0000"/>
          <w:left w:val="single" w:sz="36" w:space="4" w:color="FF0000"/>
          <w:bottom w:val="single" w:sz="36" w:space="1" w:color="FF0000"/>
          <w:right w:val="single" w:sz="36" w:space="4" w:color="FF0000"/>
        </w:pBdr>
        <w:jc w:val="both"/>
        <w:rPr>
          <w:color w:val="002060"/>
        </w:rPr>
      </w:pPr>
    </w:p>
    <w:p w14:paraId="38200349" w14:textId="77777777" w:rsidR="00741402" w:rsidRPr="008907F6" w:rsidRDefault="004A6A93" w:rsidP="00741402">
      <w:pPr>
        <w:pBdr>
          <w:top w:val="single" w:sz="36" w:space="1" w:color="FF0000"/>
          <w:left w:val="single" w:sz="36" w:space="4" w:color="FF0000"/>
          <w:bottom w:val="single" w:sz="36" w:space="1" w:color="FF0000"/>
          <w:right w:val="single" w:sz="36" w:space="4" w:color="FF0000"/>
        </w:pBdr>
        <w:jc w:val="both"/>
        <w:rPr>
          <w:color w:val="002060"/>
        </w:rPr>
      </w:pPr>
      <w:r w:rsidRPr="008907F6">
        <w:rPr>
          <w:color w:val="002060"/>
        </w:rPr>
        <w:t xml:space="preserve">Le détail de ce tour de service doit impérativement être communiqué au DOS, au COS, au PCO et aux différentes cellules du PCC. </w:t>
      </w:r>
    </w:p>
    <w:p w14:paraId="69344DB0" w14:textId="77777777" w:rsidR="00741402" w:rsidRPr="008907F6" w:rsidRDefault="00741402" w:rsidP="00741402">
      <w:pPr>
        <w:pBdr>
          <w:top w:val="single" w:sz="36" w:space="1" w:color="FF0000"/>
          <w:left w:val="single" w:sz="36" w:space="4" w:color="FF0000"/>
          <w:bottom w:val="single" w:sz="36" w:space="1" w:color="FF0000"/>
          <w:right w:val="single" w:sz="36" w:space="4" w:color="FF0000"/>
        </w:pBdr>
        <w:jc w:val="both"/>
        <w:rPr>
          <w:color w:val="002060"/>
        </w:rPr>
      </w:pPr>
    </w:p>
    <w:p w14:paraId="3E578DFC" w14:textId="3F2AD4D9" w:rsidR="004A6A93" w:rsidRPr="008907F6" w:rsidRDefault="004A6A93" w:rsidP="00741402">
      <w:pPr>
        <w:pBdr>
          <w:top w:val="single" w:sz="36" w:space="1" w:color="FF0000"/>
          <w:left w:val="single" w:sz="36" w:space="4" w:color="FF0000"/>
          <w:bottom w:val="single" w:sz="36" w:space="1" w:color="FF0000"/>
          <w:right w:val="single" w:sz="36" w:space="4" w:color="FF0000"/>
        </w:pBdr>
        <w:jc w:val="both"/>
        <w:rPr>
          <w:color w:val="002060"/>
        </w:rPr>
      </w:pPr>
      <w:r w:rsidRPr="008907F6">
        <w:rPr>
          <w:color w:val="002060"/>
        </w:rPr>
        <w:t>Les liaisons avec le DOS, le COS et le PCO doivent être garanties par au minimum 2 moyens fiables.</w:t>
      </w:r>
    </w:p>
    <w:p w14:paraId="562D53CB" w14:textId="77777777" w:rsidR="008E646F" w:rsidRDefault="008E646F" w:rsidP="008E646F">
      <w:pPr>
        <w:rPr>
          <w:color w:val="002060"/>
        </w:rPr>
      </w:pPr>
    </w:p>
    <w:p w14:paraId="4669D694" w14:textId="6559D4D0" w:rsidR="004A6793" w:rsidRDefault="004A6793">
      <w:pPr>
        <w:rPr>
          <w:color w:val="002060"/>
        </w:rPr>
      </w:pPr>
      <w:r>
        <w:rPr>
          <w:color w:val="002060"/>
        </w:rPr>
        <w:br w:type="page"/>
      </w:r>
    </w:p>
    <w:p w14:paraId="424622BA" w14:textId="77777777" w:rsidR="004A6793" w:rsidRPr="008907F6" w:rsidRDefault="004A6793" w:rsidP="008E646F">
      <w:pPr>
        <w:rPr>
          <w:color w:val="002060"/>
        </w:rPr>
      </w:pPr>
    </w:p>
    <w:tbl>
      <w:tblPr>
        <w:tblStyle w:val="Grilledutableau"/>
        <w:tblW w:w="0" w:type="auto"/>
        <w:tblLook w:val="04A0" w:firstRow="1" w:lastRow="0" w:firstColumn="1" w:lastColumn="0" w:noHBand="0" w:noVBand="1"/>
      </w:tblPr>
      <w:tblGrid>
        <w:gridCol w:w="1980"/>
        <w:gridCol w:w="7080"/>
      </w:tblGrid>
      <w:tr w:rsidR="004A6793" w:rsidRPr="008907F6" w14:paraId="181D0B55" w14:textId="77777777" w:rsidTr="004A6793">
        <w:tc>
          <w:tcPr>
            <w:tcW w:w="1980" w:type="dxa"/>
          </w:tcPr>
          <w:p w14:paraId="1087CEF4" w14:textId="3206C782" w:rsidR="004A6793" w:rsidRPr="008907F6" w:rsidRDefault="00DA6B6E" w:rsidP="00537B88">
            <w:pPr>
              <w:jc w:val="center"/>
              <w:rPr>
                <w:b/>
                <w:bCs/>
                <w:color w:val="002060"/>
              </w:rPr>
            </w:pPr>
            <w:r w:rsidRPr="008907F6">
              <w:rPr>
                <w:color w:val="002060"/>
              </w:rPr>
              <w:br w:type="page"/>
            </w:r>
            <w:r w:rsidR="004A6793">
              <w:rPr>
                <w:color w:val="002060"/>
              </w:rPr>
              <w:br w:type="page"/>
            </w:r>
            <w:r w:rsidR="004A6793">
              <w:rPr>
                <w:b/>
                <w:bCs/>
                <w:color w:val="002060"/>
              </w:rPr>
              <w:t>6.3</w:t>
            </w:r>
          </w:p>
        </w:tc>
        <w:tc>
          <w:tcPr>
            <w:tcW w:w="7080" w:type="dxa"/>
            <w:vMerge w:val="restart"/>
          </w:tcPr>
          <w:p w14:paraId="451B1326" w14:textId="77777777" w:rsidR="004A6793" w:rsidRPr="008907F6" w:rsidRDefault="004A6793" w:rsidP="00537B88">
            <w:pPr>
              <w:jc w:val="center"/>
              <w:rPr>
                <w:b/>
                <w:bCs/>
                <w:color w:val="002060"/>
                <w:sz w:val="28"/>
                <w:szCs w:val="28"/>
              </w:rPr>
            </w:pPr>
            <w:r w:rsidRPr="008907F6">
              <w:rPr>
                <w:b/>
                <w:bCs/>
                <w:color w:val="002060"/>
                <w:sz w:val="28"/>
                <w:szCs w:val="28"/>
              </w:rPr>
              <w:t xml:space="preserve">FICHE ACTION </w:t>
            </w:r>
          </w:p>
          <w:p w14:paraId="3ABA6E99" w14:textId="6FE78ECE" w:rsidR="004A6793" w:rsidRPr="008907F6" w:rsidRDefault="004A6793" w:rsidP="00537B88">
            <w:pPr>
              <w:jc w:val="center"/>
              <w:rPr>
                <w:b/>
                <w:bCs/>
                <w:color w:val="002060"/>
                <w:sz w:val="28"/>
                <w:szCs w:val="28"/>
              </w:rPr>
            </w:pPr>
            <w:r>
              <w:rPr>
                <w:b/>
                <w:bCs/>
                <w:color w:val="002060"/>
                <w:sz w:val="28"/>
                <w:szCs w:val="28"/>
              </w:rPr>
              <w:t>MAIN COURANTE</w:t>
            </w:r>
          </w:p>
          <w:p w14:paraId="1D31BC99" w14:textId="77777777" w:rsidR="004A6793" w:rsidRPr="008907F6" w:rsidRDefault="004A6793" w:rsidP="00537B88">
            <w:pPr>
              <w:jc w:val="center"/>
              <w:rPr>
                <w:b/>
                <w:bCs/>
                <w:color w:val="002060"/>
                <w:sz w:val="28"/>
                <w:szCs w:val="28"/>
              </w:rPr>
            </w:pPr>
          </w:p>
        </w:tc>
      </w:tr>
      <w:tr w:rsidR="004A6793" w:rsidRPr="008907F6" w14:paraId="33BD26D0" w14:textId="77777777" w:rsidTr="004A6793">
        <w:tc>
          <w:tcPr>
            <w:tcW w:w="1980" w:type="dxa"/>
          </w:tcPr>
          <w:p w14:paraId="2D4875E0" w14:textId="77777777" w:rsidR="004A6793" w:rsidRPr="008907F6" w:rsidRDefault="004A6793" w:rsidP="00537B88">
            <w:pPr>
              <w:rPr>
                <w:color w:val="002060"/>
              </w:rPr>
            </w:pPr>
          </w:p>
        </w:tc>
        <w:tc>
          <w:tcPr>
            <w:tcW w:w="7080" w:type="dxa"/>
            <w:vMerge/>
          </w:tcPr>
          <w:p w14:paraId="4FDEDC7A" w14:textId="77777777" w:rsidR="004A6793" w:rsidRPr="008907F6" w:rsidRDefault="004A6793" w:rsidP="00537B88">
            <w:pPr>
              <w:jc w:val="center"/>
              <w:rPr>
                <w:b/>
                <w:bCs/>
                <w:color w:val="002060"/>
                <w:sz w:val="28"/>
                <w:szCs w:val="28"/>
              </w:rPr>
            </w:pPr>
          </w:p>
        </w:tc>
      </w:tr>
    </w:tbl>
    <w:p w14:paraId="7A86C204" w14:textId="77777777" w:rsidR="004A6793" w:rsidRPr="008907F6" w:rsidRDefault="004A6793" w:rsidP="004A6793">
      <w:pPr>
        <w:rPr>
          <w:color w:val="002060"/>
        </w:rPr>
      </w:pPr>
    </w:p>
    <w:tbl>
      <w:tblPr>
        <w:tblStyle w:val="Grilledutableau"/>
        <w:tblW w:w="0" w:type="auto"/>
        <w:tblLook w:val="04A0" w:firstRow="1" w:lastRow="0" w:firstColumn="1" w:lastColumn="0" w:noHBand="0" w:noVBand="1"/>
      </w:tblPr>
      <w:tblGrid>
        <w:gridCol w:w="3681"/>
        <w:gridCol w:w="2692"/>
        <w:gridCol w:w="2687"/>
      </w:tblGrid>
      <w:tr w:rsidR="004A6793" w:rsidRPr="008907F6" w14:paraId="2E12292F" w14:textId="77777777" w:rsidTr="00537B88">
        <w:tc>
          <w:tcPr>
            <w:tcW w:w="3681" w:type="dxa"/>
            <w:shd w:val="clear" w:color="auto" w:fill="FFC000"/>
            <w:vAlign w:val="center"/>
          </w:tcPr>
          <w:p w14:paraId="1ECE0619" w14:textId="77777777" w:rsidR="004A6793" w:rsidRPr="008907F6" w:rsidRDefault="004A6793" w:rsidP="00537B88">
            <w:pPr>
              <w:jc w:val="center"/>
              <w:rPr>
                <w:b/>
                <w:bCs/>
                <w:color w:val="002060"/>
              </w:rPr>
            </w:pPr>
            <w:r w:rsidRPr="008907F6">
              <w:rPr>
                <w:b/>
                <w:bCs/>
                <w:color w:val="002060"/>
              </w:rPr>
              <w:t>MISSIONS GENERALES</w:t>
            </w:r>
          </w:p>
        </w:tc>
        <w:tc>
          <w:tcPr>
            <w:tcW w:w="2693" w:type="dxa"/>
            <w:shd w:val="clear" w:color="auto" w:fill="FFC000"/>
            <w:vAlign w:val="center"/>
          </w:tcPr>
          <w:p w14:paraId="60CC9D1C" w14:textId="7BEF0DE5" w:rsidR="004A6793" w:rsidRPr="008907F6" w:rsidRDefault="004A6793" w:rsidP="00537B88">
            <w:pPr>
              <w:jc w:val="center"/>
              <w:rPr>
                <w:b/>
                <w:bCs/>
                <w:color w:val="002060"/>
              </w:rPr>
            </w:pPr>
            <w:r>
              <w:rPr>
                <w:b/>
                <w:bCs/>
                <w:color w:val="002060"/>
              </w:rPr>
              <w:t>Cheffe de cellule</w:t>
            </w:r>
          </w:p>
        </w:tc>
        <w:tc>
          <w:tcPr>
            <w:tcW w:w="2688" w:type="dxa"/>
            <w:shd w:val="clear" w:color="auto" w:fill="FFC000"/>
            <w:vAlign w:val="center"/>
          </w:tcPr>
          <w:p w14:paraId="24B42592" w14:textId="745574DF" w:rsidR="004A6793" w:rsidRPr="008907F6" w:rsidRDefault="004A6793" w:rsidP="00537B88">
            <w:pPr>
              <w:jc w:val="center"/>
              <w:rPr>
                <w:b/>
                <w:bCs/>
                <w:color w:val="002060"/>
              </w:rPr>
            </w:pPr>
            <w:r>
              <w:rPr>
                <w:b/>
                <w:bCs/>
                <w:color w:val="002060"/>
              </w:rPr>
              <w:t>Suppléant</w:t>
            </w:r>
          </w:p>
        </w:tc>
      </w:tr>
      <w:tr w:rsidR="004A6793" w:rsidRPr="008907F6" w14:paraId="2843E4A2" w14:textId="77777777" w:rsidTr="00537B88">
        <w:tc>
          <w:tcPr>
            <w:tcW w:w="3681" w:type="dxa"/>
          </w:tcPr>
          <w:p w14:paraId="0C763979" w14:textId="4F0E2CEE" w:rsidR="004A6793" w:rsidRPr="008907F6" w:rsidRDefault="004A6793" w:rsidP="00537B88">
            <w:pPr>
              <w:rPr>
                <w:color w:val="002060"/>
              </w:rPr>
            </w:pPr>
            <w:r>
              <w:rPr>
                <w:color w:val="002060"/>
              </w:rPr>
              <w:t>Noter chronologiquement les étapes de la crise</w:t>
            </w:r>
          </w:p>
        </w:tc>
        <w:tc>
          <w:tcPr>
            <w:tcW w:w="2693" w:type="dxa"/>
            <w:vAlign w:val="center"/>
          </w:tcPr>
          <w:p w14:paraId="22D35F1C" w14:textId="1DF28C7A" w:rsidR="004A6793" w:rsidRPr="008907F6" w:rsidRDefault="00982E53" w:rsidP="00537B88">
            <w:pPr>
              <w:jc w:val="center"/>
              <w:rPr>
                <w:color w:val="002060"/>
                <w:sz w:val="28"/>
                <w:szCs w:val="28"/>
              </w:rPr>
            </w:pPr>
            <w:r w:rsidRPr="00982E53">
              <w:rPr>
                <w:color w:val="FF0000"/>
                <w:sz w:val="28"/>
                <w:szCs w:val="28"/>
              </w:rPr>
              <w:t>XXXXX</w:t>
            </w:r>
          </w:p>
        </w:tc>
        <w:tc>
          <w:tcPr>
            <w:tcW w:w="2688" w:type="dxa"/>
            <w:vAlign w:val="center"/>
          </w:tcPr>
          <w:p w14:paraId="383A1BA9" w14:textId="7223AD66" w:rsidR="004A6793" w:rsidRPr="008907F6" w:rsidRDefault="00982E53" w:rsidP="00537B88">
            <w:pPr>
              <w:jc w:val="center"/>
              <w:rPr>
                <w:color w:val="002060"/>
                <w:sz w:val="28"/>
                <w:szCs w:val="28"/>
              </w:rPr>
            </w:pPr>
            <w:r w:rsidRPr="00982E53">
              <w:rPr>
                <w:color w:val="FF0000"/>
                <w:sz w:val="28"/>
                <w:szCs w:val="28"/>
              </w:rPr>
              <w:t>XXXXX</w:t>
            </w:r>
          </w:p>
        </w:tc>
      </w:tr>
    </w:tbl>
    <w:p w14:paraId="4FA6E435" w14:textId="77777777" w:rsidR="004A6793" w:rsidRPr="008907F6" w:rsidRDefault="004A6793" w:rsidP="004A6793">
      <w:pPr>
        <w:jc w:val="center"/>
        <w:rPr>
          <w:color w:val="002060"/>
          <w:sz w:val="28"/>
          <w:szCs w:val="28"/>
        </w:rPr>
      </w:pPr>
    </w:p>
    <w:p w14:paraId="508D986C" w14:textId="77777777" w:rsidR="004A6793" w:rsidRPr="008907F6" w:rsidRDefault="004A6793" w:rsidP="004A6793">
      <w:pPr>
        <w:rPr>
          <w:color w:val="002060"/>
        </w:rPr>
      </w:pPr>
    </w:p>
    <w:tbl>
      <w:tblPr>
        <w:tblStyle w:val="Grilledutableau"/>
        <w:tblW w:w="0" w:type="auto"/>
        <w:tblLook w:val="04A0" w:firstRow="1" w:lastRow="0" w:firstColumn="1" w:lastColumn="0" w:noHBand="0" w:noVBand="1"/>
      </w:tblPr>
      <w:tblGrid>
        <w:gridCol w:w="3963"/>
        <w:gridCol w:w="2694"/>
        <w:gridCol w:w="2403"/>
      </w:tblGrid>
      <w:tr w:rsidR="004A6793" w:rsidRPr="008907F6" w14:paraId="400AF987" w14:textId="77777777" w:rsidTr="00C7213B">
        <w:tc>
          <w:tcPr>
            <w:tcW w:w="3963" w:type="dxa"/>
            <w:shd w:val="clear" w:color="auto" w:fill="FFC000"/>
          </w:tcPr>
          <w:p w14:paraId="631D58E6" w14:textId="77777777" w:rsidR="004A6793" w:rsidRPr="008907F6" w:rsidRDefault="004A6793" w:rsidP="00537B88">
            <w:pPr>
              <w:jc w:val="center"/>
              <w:rPr>
                <w:b/>
                <w:bCs/>
                <w:color w:val="002060"/>
                <w:sz w:val="21"/>
                <w:szCs w:val="21"/>
              </w:rPr>
            </w:pPr>
            <w:r w:rsidRPr="008907F6">
              <w:rPr>
                <w:b/>
                <w:bCs/>
                <w:color w:val="002060"/>
                <w:sz w:val="21"/>
                <w:szCs w:val="21"/>
              </w:rPr>
              <w:t>Rôle du chef de cellule</w:t>
            </w:r>
          </w:p>
        </w:tc>
        <w:tc>
          <w:tcPr>
            <w:tcW w:w="2694" w:type="dxa"/>
            <w:shd w:val="clear" w:color="auto" w:fill="FFC000"/>
          </w:tcPr>
          <w:p w14:paraId="77E85E72" w14:textId="77777777" w:rsidR="004A6793" w:rsidRPr="008907F6" w:rsidRDefault="004A6793" w:rsidP="00537B88">
            <w:pPr>
              <w:jc w:val="center"/>
              <w:rPr>
                <w:b/>
                <w:bCs/>
                <w:color w:val="002060"/>
                <w:sz w:val="21"/>
                <w:szCs w:val="21"/>
              </w:rPr>
            </w:pPr>
            <w:r w:rsidRPr="008907F6">
              <w:rPr>
                <w:b/>
                <w:bCs/>
                <w:color w:val="002060"/>
                <w:sz w:val="21"/>
                <w:szCs w:val="21"/>
              </w:rPr>
              <w:t>En relation avec</w:t>
            </w:r>
          </w:p>
        </w:tc>
        <w:tc>
          <w:tcPr>
            <w:tcW w:w="2403" w:type="dxa"/>
            <w:shd w:val="clear" w:color="auto" w:fill="FFC000"/>
          </w:tcPr>
          <w:p w14:paraId="287C3506" w14:textId="77777777" w:rsidR="004A6793" w:rsidRPr="008907F6" w:rsidRDefault="004A6793" w:rsidP="00537B88">
            <w:pPr>
              <w:jc w:val="center"/>
              <w:rPr>
                <w:b/>
                <w:bCs/>
                <w:color w:val="002060"/>
                <w:sz w:val="21"/>
                <w:szCs w:val="21"/>
              </w:rPr>
            </w:pPr>
            <w:r w:rsidRPr="008907F6">
              <w:rPr>
                <w:b/>
                <w:bCs/>
                <w:color w:val="002060"/>
                <w:sz w:val="21"/>
                <w:szCs w:val="21"/>
              </w:rPr>
              <w:t>Références</w:t>
            </w:r>
          </w:p>
        </w:tc>
      </w:tr>
      <w:tr w:rsidR="004A6793" w:rsidRPr="008907F6" w14:paraId="0672ADBD" w14:textId="77777777" w:rsidTr="00C7213B">
        <w:tc>
          <w:tcPr>
            <w:tcW w:w="9060" w:type="dxa"/>
            <w:gridSpan w:val="3"/>
            <w:shd w:val="clear" w:color="auto" w:fill="B3E5A1" w:themeFill="accent6" w:themeFillTint="66"/>
          </w:tcPr>
          <w:p w14:paraId="00137B6D" w14:textId="77777777" w:rsidR="004A6793" w:rsidRPr="008907F6" w:rsidRDefault="004A6793" w:rsidP="00537B88">
            <w:pPr>
              <w:jc w:val="both"/>
              <w:rPr>
                <w:b/>
                <w:bCs/>
                <w:color w:val="002060"/>
                <w:sz w:val="21"/>
                <w:szCs w:val="21"/>
              </w:rPr>
            </w:pPr>
            <w:r w:rsidRPr="008907F6">
              <w:rPr>
                <w:b/>
                <w:bCs/>
                <w:color w:val="002060"/>
                <w:sz w:val="21"/>
                <w:szCs w:val="21"/>
              </w:rPr>
              <w:t>Pendant la crise</w:t>
            </w:r>
          </w:p>
        </w:tc>
      </w:tr>
      <w:tr w:rsidR="004A6793" w:rsidRPr="008907F6" w14:paraId="4ED84CE5" w14:textId="77777777" w:rsidTr="00C7213B">
        <w:tc>
          <w:tcPr>
            <w:tcW w:w="3963" w:type="dxa"/>
          </w:tcPr>
          <w:p w14:paraId="787FD46B" w14:textId="1C97E26B" w:rsidR="004A6793" w:rsidRPr="008907F6" w:rsidRDefault="004A6793" w:rsidP="00537B88">
            <w:pPr>
              <w:jc w:val="both"/>
              <w:rPr>
                <w:color w:val="002060"/>
                <w:sz w:val="21"/>
                <w:szCs w:val="21"/>
              </w:rPr>
            </w:pPr>
            <w:r w:rsidRPr="008907F6">
              <w:rPr>
                <w:color w:val="002060"/>
                <w:sz w:val="21"/>
                <w:szCs w:val="21"/>
              </w:rPr>
              <w:t xml:space="preserve">Réceptionner, synthétiser et </w:t>
            </w:r>
            <w:r w:rsidR="00C7213B">
              <w:rPr>
                <w:color w:val="002060"/>
                <w:sz w:val="21"/>
                <w:szCs w:val="21"/>
              </w:rPr>
              <w:t>écrit sur un cahier, l’ensemble des informations reçues au PC sécurité</w:t>
            </w:r>
          </w:p>
        </w:tc>
        <w:tc>
          <w:tcPr>
            <w:tcW w:w="2694" w:type="dxa"/>
          </w:tcPr>
          <w:p w14:paraId="5B051389" w14:textId="77777777" w:rsidR="004A6793" w:rsidRPr="008907F6" w:rsidRDefault="004A6793" w:rsidP="00537B88">
            <w:pPr>
              <w:jc w:val="both"/>
              <w:rPr>
                <w:color w:val="002060"/>
                <w:sz w:val="21"/>
                <w:szCs w:val="21"/>
              </w:rPr>
            </w:pPr>
            <w:r w:rsidRPr="008907F6">
              <w:rPr>
                <w:color w:val="002060"/>
                <w:sz w:val="21"/>
                <w:szCs w:val="21"/>
              </w:rPr>
              <w:t>Directeur des Opérations de Secours (DOS)</w:t>
            </w:r>
          </w:p>
        </w:tc>
        <w:tc>
          <w:tcPr>
            <w:tcW w:w="2403" w:type="dxa"/>
          </w:tcPr>
          <w:p w14:paraId="6CCB5066" w14:textId="77777777" w:rsidR="004A6793" w:rsidRPr="008907F6" w:rsidRDefault="004A6793" w:rsidP="00537B88">
            <w:pPr>
              <w:jc w:val="both"/>
              <w:rPr>
                <w:color w:val="002060"/>
                <w:sz w:val="21"/>
                <w:szCs w:val="21"/>
              </w:rPr>
            </w:pPr>
          </w:p>
        </w:tc>
      </w:tr>
      <w:tr w:rsidR="004A6793" w:rsidRPr="008907F6" w14:paraId="3E73EBB2" w14:textId="77777777" w:rsidTr="00C7213B">
        <w:tc>
          <w:tcPr>
            <w:tcW w:w="3963" w:type="dxa"/>
          </w:tcPr>
          <w:p w14:paraId="5B0ABFFC" w14:textId="4BF7572F" w:rsidR="00C7213B" w:rsidRPr="008907F6" w:rsidRDefault="004A6793" w:rsidP="00537B88">
            <w:pPr>
              <w:jc w:val="both"/>
              <w:rPr>
                <w:color w:val="002060"/>
                <w:sz w:val="21"/>
                <w:szCs w:val="21"/>
              </w:rPr>
            </w:pPr>
            <w:r w:rsidRPr="008907F6">
              <w:rPr>
                <w:color w:val="002060"/>
                <w:sz w:val="21"/>
                <w:szCs w:val="21"/>
              </w:rPr>
              <w:t xml:space="preserve">Assurer la liaison avec les </w:t>
            </w:r>
            <w:r w:rsidR="00C7213B">
              <w:rPr>
                <w:color w:val="002060"/>
                <w:sz w:val="21"/>
                <w:szCs w:val="21"/>
              </w:rPr>
              <w:t>chefs de cellules pour informer les évolutions.</w:t>
            </w:r>
          </w:p>
        </w:tc>
        <w:tc>
          <w:tcPr>
            <w:tcW w:w="2694" w:type="dxa"/>
          </w:tcPr>
          <w:p w14:paraId="46741BBC" w14:textId="77777777" w:rsidR="004A6793" w:rsidRPr="008907F6" w:rsidRDefault="004A6793" w:rsidP="00537B88">
            <w:pPr>
              <w:jc w:val="both"/>
              <w:rPr>
                <w:color w:val="002060"/>
                <w:sz w:val="21"/>
                <w:szCs w:val="21"/>
              </w:rPr>
            </w:pPr>
            <w:r w:rsidRPr="008907F6">
              <w:rPr>
                <w:color w:val="002060"/>
                <w:sz w:val="21"/>
                <w:szCs w:val="21"/>
              </w:rPr>
              <w:t>Directeur des Opérations de Secours (DOS)</w:t>
            </w:r>
          </w:p>
        </w:tc>
        <w:tc>
          <w:tcPr>
            <w:tcW w:w="2403" w:type="dxa"/>
          </w:tcPr>
          <w:p w14:paraId="6F58D86E" w14:textId="6AD88DB3" w:rsidR="004A6793" w:rsidRPr="008907F6" w:rsidRDefault="004A6793" w:rsidP="00537B88">
            <w:pPr>
              <w:jc w:val="both"/>
              <w:rPr>
                <w:color w:val="002060"/>
                <w:sz w:val="21"/>
                <w:szCs w:val="21"/>
              </w:rPr>
            </w:pPr>
          </w:p>
        </w:tc>
      </w:tr>
      <w:tr w:rsidR="004A6793" w:rsidRPr="008907F6" w14:paraId="2C1E51F7" w14:textId="77777777" w:rsidTr="00C7213B">
        <w:tc>
          <w:tcPr>
            <w:tcW w:w="9060" w:type="dxa"/>
            <w:gridSpan w:val="3"/>
            <w:shd w:val="clear" w:color="auto" w:fill="B3E5A1" w:themeFill="accent6" w:themeFillTint="66"/>
          </w:tcPr>
          <w:p w14:paraId="35C6F128" w14:textId="77777777" w:rsidR="004A6793" w:rsidRPr="008907F6" w:rsidRDefault="004A6793" w:rsidP="00537B88">
            <w:pPr>
              <w:jc w:val="both"/>
              <w:rPr>
                <w:b/>
                <w:bCs/>
                <w:color w:val="002060"/>
                <w:sz w:val="21"/>
                <w:szCs w:val="21"/>
              </w:rPr>
            </w:pPr>
            <w:r w:rsidRPr="008907F6">
              <w:rPr>
                <w:b/>
                <w:bCs/>
                <w:color w:val="002060"/>
                <w:sz w:val="21"/>
                <w:szCs w:val="21"/>
              </w:rPr>
              <w:t>Après la crise</w:t>
            </w:r>
          </w:p>
        </w:tc>
      </w:tr>
      <w:tr w:rsidR="004A6793" w:rsidRPr="008907F6" w14:paraId="6E9465AF" w14:textId="77777777" w:rsidTr="00C7213B">
        <w:tc>
          <w:tcPr>
            <w:tcW w:w="3963" w:type="dxa"/>
          </w:tcPr>
          <w:p w14:paraId="223B40AE" w14:textId="10C0EDE3" w:rsidR="004A6793" w:rsidRPr="008907F6" w:rsidRDefault="004A6793" w:rsidP="00537B88">
            <w:pPr>
              <w:jc w:val="both"/>
              <w:rPr>
                <w:color w:val="002060"/>
                <w:sz w:val="21"/>
                <w:szCs w:val="21"/>
              </w:rPr>
            </w:pPr>
            <w:r w:rsidRPr="008907F6">
              <w:rPr>
                <w:color w:val="002060"/>
                <w:sz w:val="21"/>
                <w:szCs w:val="21"/>
              </w:rPr>
              <w:t>Préparer un bilan.</w:t>
            </w:r>
          </w:p>
        </w:tc>
        <w:tc>
          <w:tcPr>
            <w:tcW w:w="2694" w:type="dxa"/>
          </w:tcPr>
          <w:p w14:paraId="562D25C8" w14:textId="77777777" w:rsidR="004A6793" w:rsidRPr="008907F6" w:rsidRDefault="004A6793" w:rsidP="00537B88">
            <w:pPr>
              <w:jc w:val="both"/>
              <w:rPr>
                <w:color w:val="002060"/>
                <w:sz w:val="21"/>
                <w:szCs w:val="21"/>
              </w:rPr>
            </w:pPr>
          </w:p>
        </w:tc>
        <w:tc>
          <w:tcPr>
            <w:tcW w:w="2403" w:type="dxa"/>
          </w:tcPr>
          <w:p w14:paraId="1D0F49F1" w14:textId="77777777" w:rsidR="004A6793" w:rsidRPr="008907F6" w:rsidRDefault="004A6793" w:rsidP="00537B88">
            <w:pPr>
              <w:jc w:val="both"/>
              <w:rPr>
                <w:color w:val="002060"/>
                <w:sz w:val="21"/>
                <w:szCs w:val="21"/>
              </w:rPr>
            </w:pPr>
          </w:p>
        </w:tc>
      </w:tr>
    </w:tbl>
    <w:p w14:paraId="4E0DE12F" w14:textId="77777777" w:rsidR="004A6793" w:rsidRPr="008907F6" w:rsidRDefault="004A6793" w:rsidP="004A6793">
      <w:pPr>
        <w:rPr>
          <w:color w:val="002060"/>
        </w:rPr>
      </w:pPr>
    </w:p>
    <w:p w14:paraId="0584B699" w14:textId="5472D97B" w:rsidR="00C7213B" w:rsidRDefault="00C7213B">
      <w:pPr>
        <w:rPr>
          <w:color w:val="002060"/>
        </w:rPr>
      </w:pPr>
      <w:r>
        <w:rPr>
          <w:color w:val="002060"/>
        </w:rPr>
        <w:br w:type="page"/>
      </w:r>
    </w:p>
    <w:tbl>
      <w:tblPr>
        <w:tblStyle w:val="Grilledutableau"/>
        <w:tblW w:w="0" w:type="auto"/>
        <w:tblLook w:val="04A0" w:firstRow="1" w:lastRow="0" w:firstColumn="1" w:lastColumn="0" w:noHBand="0" w:noVBand="1"/>
      </w:tblPr>
      <w:tblGrid>
        <w:gridCol w:w="1980"/>
        <w:gridCol w:w="7080"/>
      </w:tblGrid>
      <w:tr w:rsidR="008907F6" w:rsidRPr="008907F6" w14:paraId="79BB159C" w14:textId="77777777" w:rsidTr="00C7213B">
        <w:tc>
          <w:tcPr>
            <w:tcW w:w="1980" w:type="dxa"/>
          </w:tcPr>
          <w:p w14:paraId="1DE0D5F9" w14:textId="4F702B74" w:rsidR="00F03747" w:rsidRPr="008907F6" w:rsidRDefault="00C7213B" w:rsidP="001E3C14">
            <w:pPr>
              <w:jc w:val="center"/>
              <w:rPr>
                <w:b/>
                <w:bCs/>
                <w:color w:val="002060"/>
              </w:rPr>
            </w:pPr>
            <w:r>
              <w:rPr>
                <w:b/>
                <w:bCs/>
                <w:color w:val="002060"/>
              </w:rPr>
              <w:lastRenderedPageBreak/>
              <w:t>6.4</w:t>
            </w:r>
          </w:p>
        </w:tc>
        <w:tc>
          <w:tcPr>
            <w:tcW w:w="7080" w:type="dxa"/>
            <w:vMerge w:val="restart"/>
          </w:tcPr>
          <w:p w14:paraId="557D6E4C" w14:textId="440F1B38" w:rsidR="00F03747" w:rsidRPr="008907F6" w:rsidRDefault="00F03747" w:rsidP="00F03747">
            <w:pPr>
              <w:jc w:val="center"/>
              <w:rPr>
                <w:b/>
                <w:bCs/>
                <w:color w:val="002060"/>
                <w:sz w:val="28"/>
                <w:szCs w:val="28"/>
              </w:rPr>
            </w:pPr>
            <w:r w:rsidRPr="008907F6">
              <w:rPr>
                <w:b/>
                <w:bCs/>
                <w:color w:val="002060"/>
                <w:sz w:val="28"/>
                <w:szCs w:val="28"/>
              </w:rPr>
              <w:t xml:space="preserve">FICHE ACTION </w:t>
            </w:r>
          </w:p>
          <w:p w14:paraId="70D29269" w14:textId="62C4FFDD" w:rsidR="00F03747" w:rsidRPr="008907F6" w:rsidRDefault="00F03747" w:rsidP="00F03747">
            <w:pPr>
              <w:jc w:val="center"/>
              <w:rPr>
                <w:b/>
                <w:bCs/>
                <w:color w:val="002060"/>
                <w:sz w:val="28"/>
                <w:szCs w:val="28"/>
              </w:rPr>
            </w:pPr>
            <w:r w:rsidRPr="008907F6">
              <w:rPr>
                <w:b/>
                <w:bCs/>
                <w:color w:val="002060"/>
                <w:sz w:val="28"/>
                <w:szCs w:val="28"/>
              </w:rPr>
              <w:t>CELLULE COMMUNICATION INSTITUTIONNELLE</w:t>
            </w:r>
          </w:p>
          <w:p w14:paraId="5A7FF3DC" w14:textId="2DDCB8A4" w:rsidR="00F03747" w:rsidRPr="008907F6" w:rsidRDefault="00F03747" w:rsidP="001E3C14">
            <w:pPr>
              <w:jc w:val="center"/>
              <w:rPr>
                <w:b/>
                <w:bCs/>
                <w:color w:val="002060"/>
                <w:sz w:val="28"/>
                <w:szCs w:val="28"/>
              </w:rPr>
            </w:pPr>
          </w:p>
        </w:tc>
      </w:tr>
      <w:tr w:rsidR="00F03747" w:rsidRPr="008907F6" w14:paraId="6460E6E4" w14:textId="77777777" w:rsidTr="00C7213B">
        <w:tc>
          <w:tcPr>
            <w:tcW w:w="1980" w:type="dxa"/>
          </w:tcPr>
          <w:p w14:paraId="193907F2" w14:textId="77777777" w:rsidR="00F03747" w:rsidRPr="008907F6" w:rsidRDefault="00F03747" w:rsidP="001E3C14">
            <w:pPr>
              <w:rPr>
                <w:color w:val="002060"/>
              </w:rPr>
            </w:pPr>
          </w:p>
        </w:tc>
        <w:tc>
          <w:tcPr>
            <w:tcW w:w="7080" w:type="dxa"/>
            <w:vMerge/>
          </w:tcPr>
          <w:p w14:paraId="3BF29592" w14:textId="77777777" w:rsidR="00F03747" w:rsidRPr="008907F6" w:rsidRDefault="00F03747" w:rsidP="001E3C14">
            <w:pPr>
              <w:jc w:val="center"/>
              <w:rPr>
                <w:b/>
                <w:bCs/>
                <w:color w:val="002060"/>
                <w:sz w:val="28"/>
                <w:szCs w:val="28"/>
              </w:rPr>
            </w:pPr>
          </w:p>
        </w:tc>
      </w:tr>
    </w:tbl>
    <w:p w14:paraId="7486A565" w14:textId="77777777" w:rsidR="00F03747" w:rsidRPr="008907F6" w:rsidRDefault="00F03747" w:rsidP="00F03747">
      <w:pPr>
        <w:rPr>
          <w:color w:val="002060"/>
        </w:rPr>
      </w:pPr>
    </w:p>
    <w:tbl>
      <w:tblPr>
        <w:tblStyle w:val="Grilledutableau"/>
        <w:tblW w:w="0" w:type="auto"/>
        <w:tblLook w:val="04A0" w:firstRow="1" w:lastRow="0" w:firstColumn="1" w:lastColumn="0" w:noHBand="0" w:noVBand="1"/>
      </w:tblPr>
      <w:tblGrid>
        <w:gridCol w:w="3681"/>
        <w:gridCol w:w="2692"/>
        <w:gridCol w:w="2687"/>
      </w:tblGrid>
      <w:tr w:rsidR="008907F6" w:rsidRPr="008907F6" w14:paraId="132A0B6D" w14:textId="77777777" w:rsidTr="001E3C14">
        <w:tc>
          <w:tcPr>
            <w:tcW w:w="3681" w:type="dxa"/>
            <w:shd w:val="clear" w:color="auto" w:fill="FFC000"/>
            <w:vAlign w:val="center"/>
          </w:tcPr>
          <w:p w14:paraId="6C841B76" w14:textId="77777777" w:rsidR="00F03747" w:rsidRPr="008907F6" w:rsidRDefault="00F03747" w:rsidP="001E3C14">
            <w:pPr>
              <w:jc w:val="center"/>
              <w:rPr>
                <w:b/>
                <w:bCs/>
                <w:color w:val="002060"/>
              </w:rPr>
            </w:pPr>
            <w:r w:rsidRPr="008907F6">
              <w:rPr>
                <w:b/>
                <w:bCs/>
                <w:color w:val="002060"/>
              </w:rPr>
              <w:t>MISSIONS GENERALES</w:t>
            </w:r>
          </w:p>
        </w:tc>
        <w:tc>
          <w:tcPr>
            <w:tcW w:w="2693" w:type="dxa"/>
            <w:shd w:val="clear" w:color="auto" w:fill="FFC000"/>
            <w:vAlign w:val="center"/>
          </w:tcPr>
          <w:p w14:paraId="231E5CCE" w14:textId="490954A5" w:rsidR="00F03747" w:rsidRPr="008907F6" w:rsidRDefault="00F03747" w:rsidP="001E3C14">
            <w:pPr>
              <w:jc w:val="center"/>
              <w:rPr>
                <w:b/>
                <w:bCs/>
                <w:color w:val="002060"/>
              </w:rPr>
            </w:pPr>
            <w:r w:rsidRPr="008907F6">
              <w:rPr>
                <w:b/>
                <w:bCs/>
                <w:color w:val="002060"/>
              </w:rPr>
              <w:t xml:space="preserve">Identité du </w:t>
            </w:r>
            <w:r w:rsidR="004D770C" w:rsidRPr="008907F6">
              <w:rPr>
                <w:b/>
                <w:bCs/>
                <w:color w:val="002060"/>
              </w:rPr>
              <w:t>responsable</w:t>
            </w:r>
          </w:p>
        </w:tc>
        <w:tc>
          <w:tcPr>
            <w:tcW w:w="2688" w:type="dxa"/>
            <w:shd w:val="clear" w:color="auto" w:fill="FFC000"/>
            <w:vAlign w:val="center"/>
          </w:tcPr>
          <w:p w14:paraId="5EDB03B4" w14:textId="77FFE95D" w:rsidR="00F03747" w:rsidRPr="008907F6" w:rsidRDefault="00A75964" w:rsidP="001E3C14">
            <w:pPr>
              <w:jc w:val="center"/>
              <w:rPr>
                <w:b/>
                <w:bCs/>
                <w:color w:val="002060"/>
              </w:rPr>
            </w:pPr>
            <w:r w:rsidRPr="008907F6">
              <w:rPr>
                <w:b/>
                <w:bCs/>
                <w:color w:val="002060"/>
              </w:rPr>
              <w:t>Chef de cellule</w:t>
            </w:r>
          </w:p>
        </w:tc>
      </w:tr>
      <w:tr w:rsidR="00F03747" w:rsidRPr="008907F6" w14:paraId="4ACA5C6E" w14:textId="77777777" w:rsidTr="001E3C14">
        <w:tc>
          <w:tcPr>
            <w:tcW w:w="3681" w:type="dxa"/>
          </w:tcPr>
          <w:p w14:paraId="26F7AC69" w14:textId="77777777" w:rsidR="00F03747" w:rsidRPr="008907F6" w:rsidRDefault="00DA3AAE" w:rsidP="001E3C14">
            <w:pPr>
              <w:rPr>
                <w:color w:val="002060"/>
              </w:rPr>
            </w:pPr>
            <w:r w:rsidRPr="008907F6">
              <w:rPr>
                <w:color w:val="002060"/>
              </w:rPr>
              <w:t>Assurer les relations publiques</w:t>
            </w:r>
          </w:p>
          <w:p w14:paraId="4F0511D0" w14:textId="66BA8A62" w:rsidR="00DA3AAE" w:rsidRPr="008907F6" w:rsidRDefault="00DA3AAE" w:rsidP="001E3C14">
            <w:pPr>
              <w:rPr>
                <w:color w:val="002060"/>
              </w:rPr>
            </w:pPr>
            <w:r w:rsidRPr="008907F6">
              <w:rPr>
                <w:color w:val="002060"/>
              </w:rPr>
              <w:t>Gérer la communication de crise et des médias</w:t>
            </w:r>
          </w:p>
        </w:tc>
        <w:tc>
          <w:tcPr>
            <w:tcW w:w="2693" w:type="dxa"/>
            <w:vAlign w:val="center"/>
          </w:tcPr>
          <w:p w14:paraId="7CACB093" w14:textId="0A2731D0" w:rsidR="00F03747" w:rsidRPr="008907F6" w:rsidRDefault="00982E53" w:rsidP="001E3C14">
            <w:pPr>
              <w:jc w:val="center"/>
              <w:rPr>
                <w:color w:val="002060"/>
                <w:sz w:val="28"/>
                <w:szCs w:val="28"/>
              </w:rPr>
            </w:pPr>
            <w:r w:rsidRPr="00982E53">
              <w:rPr>
                <w:color w:val="FF0000"/>
                <w:sz w:val="28"/>
                <w:szCs w:val="28"/>
              </w:rPr>
              <w:t>XXXXX</w:t>
            </w:r>
          </w:p>
        </w:tc>
        <w:tc>
          <w:tcPr>
            <w:tcW w:w="2688" w:type="dxa"/>
            <w:vAlign w:val="center"/>
          </w:tcPr>
          <w:p w14:paraId="5B3CE92D" w14:textId="21F6FEBA" w:rsidR="00F03747" w:rsidRPr="008907F6" w:rsidRDefault="00982E53" w:rsidP="001E3C14">
            <w:pPr>
              <w:jc w:val="center"/>
              <w:rPr>
                <w:color w:val="002060"/>
                <w:sz w:val="28"/>
                <w:szCs w:val="28"/>
              </w:rPr>
            </w:pPr>
            <w:r w:rsidRPr="00982E53">
              <w:rPr>
                <w:color w:val="FF0000"/>
                <w:sz w:val="28"/>
                <w:szCs w:val="28"/>
              </w:rPr>
              <w:t>XXXXX</w:t>
            </w:r>
          </w:p>
        </w:tc>
      </w:tr>
    </w:tbl>
    <w:p w14:paraId="5048D62E" w14:textId="77777777" w:rsidR="00F03747" w:rsidRPr="008907F6" w:rsidRDefault="00F03747" w:rsidP="00F03747">
      <w:pPr>
        <w:jc w:val="center"/>
        <w:rPr>
          <w:color w:val="002060"/>
          <w:sz w:val="28"/>
          <w:szCs w:val="28"/>
        </w:rPr>
      </w:pPr>
    </w:p>
    <w:p w14:paraId="4C24A643" w14:textId="1651293A" w:rsidR="008E646F" w:rsidRPr="008907F6" w:rsidRDefault="008E646F" w:rsidP="00F03747">
      <w:pPr>
        <w:rPr>
          <w:color w:val="002060"/>
        </w:rPr>
      </w:pPr>
    </w:p>
    <w:tbl>
      <w:tblPr>
        <w:tblStyle w:val="Grilledutableau"/>
        <w:tblW w:w="0" w:type="auto"/>
        <w:tblLook w:val="04A0" w:firstRow="1" w:lastRow="0" w:firstColumn="1" w:lastColumn="0" w:noHBand="0" w:noVBand="1"/>
      </w:tblPr>
      <w:tblGrid>
        <w:gridCol w:w="3963"/>
        <w:gridCol w:w="2694"/>
        <w:gridCol w:w="2403"/>
      </w:tblGrid>
      <w:tr w:rsidR="008907F6" w:rsidRPr="008907F6" w14:paraId="402333B4" w14:textId="77777777" w:rsidTr="001E3C14">
        <w:tc>
          <w:tcPr>
            <w:tcW w:w="3964" w:type="dxa"/>
            <w:shd w:val="clear" w:color="auto" w:fill="FFC000"/>
          </w:tcPr>
          <w:p w14:paraId="7D16E890" w14:textId="621E104B" w:rsidR="00A75964" w:rsidRPr="008907F6" w:rsidRDefault="00AB5B68" w:rsidP="001E3C14">
            <w:pPr>
              <w:jc w:val="center"/>
              <w:rPr>
                <w:b/>
                <w:bCs/>
                <w:color w:val="002060"/>
                <w:sz w:val="21"/>
                <w:szCs w:val="21"/>
              </w:rPr>
            </w:pPr>
            <w:r w:rsidRPr="008907F6">
              <w:rPr>
                <w:b/>
                <w:bCs/>
                <w:color w:val="002060"/>
                <w:sz w:val="21"/>
                <w:szCs w:val="21"/>
              </w:rPr>
              <w:t>Rôle du chef de cellule</w:t>
            </w:r>
          </w:p>
        </w:tc>
        <w:tc>
          <w:tcPr>
            <w:tcW w:w="2694" w:type="dxa"/>
            <w:shd w:val="clear" w:color="auto" w:fill="FFC000"/>
          </w:tcPr>
          <w:p w14:paraId="72E4E13C" w14:textId="77777777" w:rsidR="00A75964" w:rsidRPr="008907F6" w:rsidRDefault="00A75964" w:rsidP="001E3C14">
            <w:pPr>
              <w:jc w:val="center"/>
              <w:rPr>
                <w:b/>
                <w:bCs/>
                <w:color w:val="002060"/>
                <w:sz w:val="21"/>
                <w:szCs w:val="21"/>
              </w:rPr>
            </w:pPr>
            <w:r w:rsidRPr="008907F6">
              <w:rPr>
                <w:b/>
                <w:bCs/>
                <w:color w:val="002060"/>
                <w:sz w:val="21"/>
                <w:szCs w:val="21"/>
              </w:rPr>
              <w:t>En relation avec</w:t>
            </w:r>
          </w:p>
        </w:tc>
        <w:tc>
          <w:tcPr>
            <w:tcW w:w="2404" w:type="dxa"/>
            <w:shd w:val="clear" w:color="auto" w:fill="FFC000"/>
          </w:tcPr>
          <w:p w14:paraId="51A19D7A" w14:textId="77777777" w:rsidR="00A75964" w:rsidRPr="008907F6" w:rsidRDefault="00A75964" w:rsidP="001E3C14">
            <w:pPr>
              <w:jc w:val="center"/>
              <w:rPr>
                <w:b/>
                <w:bCs/>
                <w:color w:val="002060"/>
                <w:sz w:val="21"/>
                <w:szCs w:val="21"/>
              </w:rPr>
            </w:pPr>
            <w:r w:rsidRPr="008907F6">
              <w:rPr>
                <w:b/>
                <w:bCs/>
                <w:color w:val="002060"/>
                <w:sz w:val="21"/>
                <w:szCs w:val="21"/>
              </w:rPr>
              <w:t>Références</w:t>
            </w:r>
          </w:p>
        </w:tc>
      </w:tr>
      <w:tr w:rsidR="008907F6" w:rsidRPr="008907F6" w14:paraId="4440DC9A" w14:textId="77777777" w:rsidTr="001E3C14">
        <w:tc>
          <w:tcPr>
            <w:tcW w:w="9062" w:type="dxa"/>
            <w:gridSpan w:val="3"/>
            <w:shd w:val="clear" w:color="auto" w:fill="B3E5A1" w:themeFill="accent6" w:themeFillTint="66"/>
          </w:tcPr>
          <w:p w14:paraId="218346D3" w14:textId="385BF19B" w:rsidR="00A75964" w:rsidRPr="008907F6" w:rsidRDefault="00C21675" w:rsidP="001E3C14">
            <w:pPr>
              <w:jc w:val="both"/>
              <w:rPr>
                <w:b/>
                <w:bCs/>
                <w:color w:val="002060"/>
                <w:sz w:val="21"/>
                <w:szCs w:val="21"/>
              </w:rPr>
            </w:pPr>
            <w:r w:rsidRPr="008907F6">
              <w:rPr>
                <w:b/>
                <w:bCs/>
                <w:color w:val="002060"/>
                <w:sz w:val="21"/>
                <w:szCs w:val="21"/>
              </w:rPr>
              <w:t>Pendant la crise</w:t>
            </w:r>
          </w:p>
        </w:tc>
      </w:tr>
      <w:tr w:rsidR="008907F6" w:rsidRPr="008907F6" w14:paraId="69DE20DB" w14:textId="77777777" w:rsidTr="001E3C14">
        <w:tc>
          <w:tcPr>
            <w:tcW w:w="3964" w:type="dxa"/>
          </w:tcPr>
          <w:p w14:paraId="075BD285" w14:textId="2783B15C" w:rsidR="00A75964" w:rsidRPr="008907F6" w:rsidRDefault="00CD5EB4" w:rsidP="001E3C14">
            <w:pPr>
              <w:jc w:val="both"/>
              <w:rPr>
                <w:color w:val="002060"/>
                <w:sz w:val="21"/>
                <w:szCs w:val="21"/>
              </w:rPr>
            </w:pPr>
            <w:r w:rsidRPr="008907F6">
              <w:rPr>
                <w:color w:val="002060"/>
                <w:sz w:val="21"/>
                <w:szCs w:val="21"/>
              </w:rPr>
              <w:t>Réceptionner, synthétiser et transmettre les informations communiquées</w:t>
            </w:r>
            <w:r w:rsidR="00BD4E21" w:rsidRPr="008907F6">
              <w:rPr>
                <w:color w:val="002060"/>
                <w:sz w:val="21"/>
                <w:szCs w:val="21"/>
              </w:rPr>
              <w:t xml:space="preserve"> par les médias au Maire</w:t>
            </w:r>
          </w:p>
        </w:tc>
        <w:tc>
          <w:tcPr>
            <w:tcW w:w="2694" w:type="dxa"/>
          </w:tcPr>
          <w:p w14:paraId="68A7F23C" w14:textId="384A58F0" w:rsidR="00A75964" w:rsidRPr="008907F6" w:rsidRDefault="00BD4E21" w:rsidP="001E3C14">
            <w:pPr>
              <w:jc w:val="both"/>
              <w:rPr>
                <w:color w:val="002060"/>
                <w:sz w:val="21"/>
                <w:szCs w:val="21"/>
              </w:rPr>
            </w:pPr>
            <w:r w:rsidRPr="008907F6">
              <w:rPr>
                <w:color w:val="002060"/>
                <w:sz w:val="21"/>
                <w:szCs w:val="21"/>
              </w:rPr>
              <w:t>Directeur des Opérations de Secours (DOS)</w:t>
            </w:r>
          </w:p>
        </w:tc>
        <w:tc>
          <w:tcPr>
            <w:tcW w:w="2404" w:type="dxa"/>
          </w:tcPr>
          <w:p w14:paraId="0E04D14D" w14:textId="77777777" w:rsidR="00A75964" w:rsidRPr="008907F6" w:rsidRDefault="00A75964" w:rsidP="001E3C14">
            <w:pPr>
              <w:jc w:val="both"/>
              <w:rPr>
                <w:color w:val="002060"/>
                <w:sz w:val="21"/>
                <w:szCs w:val="21"/>
              </w:rPr>
            </w:pPr>
          </w:p>
        </w:tc>
      </w:tr>
      <w:tr w:rsidR="008907F6" w:rsidRPr="008907F6" w14:paraId="713D8C5A" w14:textId="77777777" w:rsidTr="001E3C14">
        <w:tc>
          <w:tcPr>
            <w:tcW w:w="3964" w:type="dxa"/>
          </w:tcPr>
          <w:p w14:paraId="099F6002" w14:textId="595D9B1D" w:rsidR="00A75964" w:rsidRPr="008907F6" w:rsidRDefault="00BD4E21" w:rsidP="001E3C14">
            <w:pPr>
              <w:jc w:val="both"/>
              <w:rPr>
                <w:color w:val="002060"/>
                <w:sz w:val="21"/>
                <w:szCs w:val="21"/>
              </w:rPr>
            </w:pPr>
            <w:r w:rsidRPr="008907F6">
              <w:rPr>
                <w:color w:val="002060"/>
                <w:sz w:val="21"/>
                <w:szCs w:val="21"/>
              </w:rPr>
              <w:t xml:space="preserve">Assurer la liaison </w:t>
            </w:r>
            <w:r w:rsidR="00AB5B68" w:rsidRPr="008907F6">
              <w:rPr>
                <w:color w:val="002060"/>
                <w:sz w:val="21"/>
                <w:szCs w:val="21"/>
              </w:rPr>
              <w:t>avec les chargés de communication des autorités</w:t>
            </w:r>
          </w:p>
        </w:tc>
        <w:tc>
          <w:tcPr>
            <w:tcW w:w="2694" w:type="dxa"/>
          </w:tcPr>
          <w:p w14:paraId="4232D629" w14:textId="2F765BCA" w:rsidR="00A75964" w:rsidRPr="008907F6" w:rsidRDefault="00EF152B" w:rsidP="001E3C14">
            <w:pPr>
              <w:jc w:val="both"/>
              <w:rPr>
                <w:color w:val="002060"/>
                <w:sz w:val="21"/>
                <w:szCs w:val="21"/>
              </w:rPr>
            </w:pPr>
            <w:r w:rsidRPr="008907F6">
              <w:rPr>
                <w:color w:val="002060"/>
                <w:sz w:val="21"/>
                <w:szCs w:val="21"/>
              </w:rPr>
              <w:t>Directeur des Opérations de Secours (DOS)</w:t>
            </w:r>
          </w:p>
        </w:tc>
        <w:tc>
          <w:tcPr>
            <w:tcW w:w="2404" w:type="dxa"/>
          </w:tcPr>
          <w:p w14:paraId="334ECDE5" w14:textId="78BC39A9" w:rsidR="00A75964" w:rsidRPr="008907F6" w:rsidRDefault="00C21675" w:rsidP="001E3C14">
            <w:pPr>
              <w:jc w:val="both"/>
              <w:rPr>
                <w:color w:val="002060"/>
                <w:sz w:val="21"/>
                <w:szCs w:val="21"/>
              </w:rPr>
            </w:pPr>
            <w:r w:rsidRPr="008907F6">
              <w:rPr>
                <w:color w:val="002060"/>
                <w:sz w:val="21"/>
                <w:szCs w:val="21"/>
              </w:rPr>
              <w:t>Fiche annuaire</w:t>
            </w:r>
          </w:p>
        </w:tc>
      </w:tr>
      <w:tr w:rsidR="008907F6" w:rsidRPr="008907F6" w14:paraId="771C98A0" w14:textId="77777777" w:rsidTr="001E3C14">
        <w:tc>
          <w:tcPr>
            <w:tcW w:w="3964" w:type="dxa"/>
          </w:tcPr>
          <w:p w14:paraId="613E4172" w14:textId="7467184C" w:rsidR="00A75964" w:rsidRPr="008907F6" w:rsidRDefault="00C21675" w:rsidP="001E3C14">
            <w:pPr>
              <w:jc w:val="both"/>
              <w:rPr>
                <w:color w:val="002060"/>
                <w:sz w:val="21"/>
                <w:szCs w:val="21"/>
              </w:rPr>
            </w:pPr>
            <w:r w:rsidRPr="008907F6">
              <w:rPr>
                <w:color w:val="002060"/>
                <w:sz w:val="21"/>
                <w:szCs w:val="21"/>
              </w:rPr>
              <w:t>S’assurer de la transmission des messages</w:t>
            </w:r>
            <w:r w:rsidR="00A75964" w:rsidRPr="008907F6">
              <w:rPr>
                <w:color w:val="002060"/>
                <w:sz w:val="21"/>
                <w:szCs w:val="21"/>
              </w:rPr>
              <w:t xml:space="preserve"> </w:t>
            </w:r>
          </w:p>
        </w:tc>
        <w:tc>
          <w:tcPr>
            <w:tcW w:w="2694" w:type="dxa"/>
          </w:tcPr>
          <w:p w14:paraId="422DA10F" w14:textId="77777777" w:rsidR="00A75964" w:rsidRPr="008907F6" w:rsidRDefault="00987F15" w:rsidP="001E3C14">
            <w:pPr>
              <w:jc w:val="both"/>
              <w:rPr>
                <w:color w:val="002060"/>
                <w:sz w:val="21"/>
                <w:szCs w:val="21"/>
              </w:rPr>
            </w:pPr>
            <w:r w:rsidRPr="008907F6">
              <w:rPr>
                <w:color w:val="002060"/>
                <w:sz w:val="21"/>
                <w:szCs w:val="21"/>
              </w:rPr>
              <w:t>Cellule logistique</w:t>
            </w:r>
          </w:p>
          <w:p w14:paraId="2C6189B5" w14:textId="19BEA501" w:rsidR="00987F15" w:rsidRPr="008907F6" w:rsidRDefault="00987F15" w:rsidP="001E3C14">
            <w:pPr>
              <w:jc w:val="both"/>
              <w:rPr>
                <w:color w:val="002060"/>
                <w:sz w:val="21"/>
                <w:szCs w:val="21"/>
              </w:rPr>
            </w:pPr>
            <w:r w:rsidRPr="008907F6">
              <w:rPr>
                <w:color w:val="002060"/>
                <w:sz w:val="21"/>
                <w:szCs w:val="21"/>
              </w:rPr>
              <w:t>Cellule communication</w:t>
            </w:r>
          </w:p>
        </w:tc>
        <w:tc>
          <w:tcPr>
            <w:tcW w:w="2404" w:type="dxa"/>
          </w:tcPr>
          <w:p w14:paraId="34ECAFAF" w14:textId="41CCE42A" w:rsidR="00A75964" w:rsidRPr="008907F6" w:rsidRDefault="00A75964" w:rsidP="001E3C14">
            <w:pPr>
              <w:jc w:val="both"/>
              <w:rPr>
                <w:color w:val="002060"/>
                <w:sz w:val="21"/>
                <w:szCs w:val="21"/>
              </w:rPr>
            </w:pPr>
          </w:p>
        </w:tc>
      </w:tr>
      <w:tr w:rsidR="008907F6" w:rsidRPr="008907F6" w14:paraId="14520558" w14:textId="77777777" w:rsidTr="001E3C14">
        <w:tc>
          <w:tcPr>
            <w:tcW w:w="3964" w:type="dxa"/>
          </w:tcPr>
          <w:p w14:paraId="1F1819FA" w14:textId="5C66769A" w:rsidR="00A75964" w:rsidRPr="008907F6" w:rsidRDefault="0064151F" w:rsidP="001E3C14">
            <w:pPr>
              <w:jc w:val="both"/>
              <w:rPr>
                <w:color w:val="002060"/>
                <w:sz w:val="21"/>
                <w:szCs w:val="21"/>
              </w:rPr>
            </w:pPr>
            <w:r w:rsidRPr="008907F6">
              <w:rPr>
                <w:color w:val="002060"/>
                <w:sz w:val="21"/>
                <w:szCs w:val="21"/>
              </w:rPr>
              <w:t>Proposer au Maire (DOS)</w:t>
            </w:r>
            <w:r w:rsidR="00CC7D6F" w:rsidRPr="008907F6">
              <w:rPr>
                <w:color w:val="002060"/>
                <w:sz w:val="21"/>
                <w:szCs w:val="21"/>
              </w:rPr>
              <w:t xml:space="preserve"> le type de communication à établir.</w:t>
            </w:r>
          </w:p>
        </w:tc>
        <w:tc>
          <w:tcPr>
            <w:tcW w:w="2694" w:type="dxa"/>
          </w:tcPr>
          <w:p w14:paraId="7AA95C37" w14:textId="61E0D479" w:rsidR="00A75964" w:rsidRPr="008907F6" w:rsidRDefault="00CC7D6F" w:rsidP="001E3C14">
            <w:pPr>
              <w:jc w:val="both"/>
              <w:rPr>
                <w:color w:val="002060"/>
                <w:sz w:val="21"/>
                <w:szCs w:val="21"/>
              </w:rPr>
            </w:pPr>
            <w:r w:rsidRPr="008907F6">
              <w:rPr>
                <w:color w:val="002060"/>
                <w:sz w:val="21"/>
                <w:szCs w:val="21"/>
              </w:rPr>
              <w:t>Directeur des Opérations de Secours (DOS)</w:t>
            </w:r>
          </w:p>
        </w:tc>
        <w:tc>
          <w:tcPr>
            <w:tcW w:w="2404" w:type="dxa"/>
          </w:tcPr>
          <w:p w14:paraId="4E43A65C" w14:textId="6C5A0010" w:rsidR="00A75964" w:rsidRPr="008907F6" w:rsidRDefault="00A75964" w:rsidP="001E3C14">
            <w:pPr>
              <w:jc w:val="both"/>
              <w:rPr>
                <w:color w:val="002060"/>
                <w:sz w:val="21"/>
                <w:szCs w:val="21"/>
              </w:rPr>
            </w:pPr>
          </w:p>
        </w:tc>
      </w:tr>
      <w:tr w:rsidR="008907F6" w:rsidRPr="008907F6" w14:paraId="5162312F" w14:textId="77777777" w:rsidTr="001E3C14">
        <w:tc>
          <w:tcPr>
            <w:tcW w:w="3964" w:type="dxa"/>
          </w:tcPr>
          <w:p w14:paraId="32604040" w14:textId="26B5687D" w:rsidR="00A75964" w:rsidRPr="008907F6" w:rsidRDefault="00CC7D6F" w:rsidP="001E3C14">
            <w:pPr>
              <w:jc w:val="both"/>
              <w:rPr>
                <w:color w:val="002060"/>
                <w:sz w:val="21"/>
                <w:szCs w:val="21"/>
              </w:rPr>
            </w:pPr>
            <w:r w:rsidRPr="008907F6">
              <w:rPr>
                <w:color w:val="002060"/>
                <w:sz w:val="21"/>
                <w:szCs w:val="21"/>
              </w:rPr>
              <w:t xml:space="preserve">Gérer les </w:t>
            </w:r>
            <w:r w:rsidR="00CB2A6A" w:rsidRPr="008907F6">
              <w:rPr>
                <w:color w:val="002060"/>
                <w:sz w:val="21"/>
                <w:szCs w:val="21"/>
              </w:rPr>
              <w:t>sollicitations</w:t>
            </w:r>
            <w:r w:rsidRPr="008907F6">
              <w:rPr>
                <w:color w:val="002060"/>
                <w:sz w:val="21"/>
                <w:szCs w:val="21"/>
              </w:rPr>
              <w:t xml:space="preserve"> médiatiques </w:t>
            </w:r>
            <w:r w:rsidR="00CB2A6A" w:rsidRPr="008907F6">
              <w:rPr>
                <w:color w:val="002060"/>
                <w:sz w:val="21"/>
                <w:szCs w:val="21"/>
              </w:rPr>
              <w:t>en lien avec le Maire</w:t>
            </w:r>
          </w:p>
        </w:tc>
        <w:tc>
          <w:tcPr>
            <w:tcW w:w="2694" w:type="dxa"/>
          </w:tcPr>
          <w:p w14:paraId="318DB24A" w14:textId="187644D3" w:rsidR="00A75964" w:rsidRPr="008907F6" w:rsidRDefault="00CB2A6A" w:rsidP="001E3C14">
            <w:pPr>
              <w:jc w:val="both"/>
              <w:rPr>
                <w:color w:val="002060"/>
                <w:sz w:val="21"/>
                <w:szCs w:val="21"/>
              </w:rPr>
            </w:pPr>
            <w:r w:rsidRPr="008907F6">
              <w:rPr>
                <w:color w:val="002060"/>
                <w:sz w:val="21"/>
                <w:szCs w:val="21"/>
              </w:rPr>
              <w:t>Directeur des Opérations de Secours (DOS)</w:t>
            </w:r>
          </w:p>
        </w:tc>
        <w:tc>
          <w:tcPr>
            <w:tcW w:w="2404" w:type="dxa"/>
          </w:tcPr>
          <w:p w14:paraId="23FD8EF6" w14:textId="77777777" w:rsidR="00A75964" w:rsidRPr="008907F6" w:rsidRDefault="00A75964" w:rsidP="001E3C14">
            <w:pPr>
              <w:jc w:val="both"/>
              <w:rPr>
                <w:color w:val="002060"/>
                <w:sz w:val="21"/>
                <w:szCs w:val="21"/>
              </w:rPr>
            </w:pPr>
          </w:p>
        </w:tc>
      </w:tr>
      <w:tr w:rsidR="008907F6" w:rsidRPr="008907F6" w14:paraId="28CB05F7" w14:textId="77777777" w:rsidTr="001E3C14">
        <w:tc>
          <w:tcPr>
            <w:tcW w:w="3964" w:type="dxa"/>
          </w:tcPr>
          <w:p w14:paraId="13290D59" w14:textId="77777777" w:rsidR="00A75964" w:rsidRPr="008907F6" w:rsidRDefault="00CB2A6A" w:rsidP="001E3C14">
            <w:pPr>
              <w:jc w:val="both"/>
              <w:rPr>
                <w:color w:val="002060"/>
                <w:sz w:val="21"/>
                <w:szCs w:val="21"/>
              </w:rPr>
            </w:pPr>
            <w:r w:rsidRPr="008907F6">
              <w:rPr>
                <w:color w:val="002060"/>
                <w:sz w:val="21"/>
                <w:szCs w:val="21"/>
              </w:rPr>
              <w:t xml:space="preserve">Statuer sur la communication </w:t>
            </w:r>
            <w:r w:rsidR="00FC3FAA" w:rsidRPr="008907F6">
              <w:rPr>
                <w:color w:val="002060"/>
                <w:sz w:val="21"/>
                <w:szCs w:val="21"/>
              </w:rPr>
              <w:t>envers la population et établir le contenu (geste à tenir par chacun).</w:t>
            </w:r>
          </w:p>
          <w:p w14:paraId="3F05AC4B" w14:textId="6A4E1195" w:rsidR="00FC3FAA" w:rsidRPr="008907F6" w:rsidRDefault="00FC3FAA" w:rsidP="001E3C14">
            <w:pPr>
              <w:jc w:val="both"/>
              <w:rPr>
                <w:color w:val="002060"/>
                <w:sz w:val="21"/>
                <w:szCs w:val="21"/>
              </w:rPr>
            </w:pPr>
            <w:r w:rsidRPr="008907F6">
              <w:rPr>
                <w:color w:val="002060"/>
                <w:sz w:val="21"/>
                <w:szCs w:val="21"/>
              </w:rPr>
              <w:t xml:space="preserve">Informer les cellules </w:t>
            </w:r>
            <w:r w:rsidR="0020762D" w:rsidRPr="008907F6">
              <w:rPr>
                <w:color w:val="002060"/>
                <w:sz w:val="21"/>
                <w:szCs w:val="21"/>
              </w:rPr>
              <w:t>des informations à donner aux populations.</w:t>
            </w:r>
          </w:p>
        </w:tc>
        <w:tc>
          <w:tcPr>
            <w:tcW w:w="2694" w:type="dxa"/>
          </w:tcPr>
          <w:p w14:paraId="1534083C" w14:textId="77777777" w:rsidR="00A75964" w:rsidRPr="008907F6" w:rsidRDefault="0020762D" w:rsidP="001E3C14">
            <w:pPr>
              <w:jc w:val="both"/>
              <w:rPr>
                <w:color w:val="002060"/>
                <w:sz w:val="21"/>
                <w:szCs w:val="21"/>
              </w:rPr>
            </w:pPr>
            <w:r w:rsidRPr="008907F6">
              <w:rPr>
                <w:color w:val="002060"/>
                <w:sz w:val="21"/>
                <w:szCs w:val="21"/>
              </w:rPr>
              <w:t>Directeur des Opérations de Secours (DOS)</w:t>
            </w:r>
          </w:p>
          <w:p w14:paraId="57AF9961" w14:textId="404701BC" w:rsidR="0020762D" w:rsidRPr="008907F6" w:rsidRDefault="0020762D" w:rsidP="001E3C14">
            <w:pPr>
              <w:jc w:val="both"/>
              <w:rPr>
                <w:color w:val="002060"/>
                <w:sz w:val="21"/>
                <w:szCs w:val="21"/>
              </w:rPr>
            </w:pPr>
            <w:r w:rsidRPr="008907F6">
              <w:rPr>
                <w:color w:val="002060"/>
                <w:sz w:val="21"/>
                <w:szCs w:val="21"/>
              </w:rPr>
              <w:t>Chef des Opérations de Secours (COS)</w:t>
            </w:r>
          </w:p>
        </w:tc>
        <w:tc>
          <w:tcPr>
            <w:tcW w:w="2404" w:type="dxa"/>
          </w:tcPr>
          <w:p w14:paraId="069BF9CE" w14:textId="77777777" w:rsidR="00A75964" w:rsidRPr="008907F6" w:rsidRDefault="00A75964" w:rsidP="001E3C14">
            <w:pPr>
              <w:jc w:val="both"/>
              <w:rPr>
                <w:color w:val="002060"/>
                <w:sz w:val="21"/>
                <w:szCs w:val="21"/>
              </w:rPr>
            </w:pPr>
          </w:p>
        </w:tc>
      </w:tr>
      <w:tr w:rsidR="008907F6" w:rsidRPr="008907F6" w14:paraId="38B7525F" w14:textId="77777777" w:rsidTr="001E3C14">
        <w:tc>
          <w:tcPr>
            <w:tcW w:w="3964" w:type="dxa"/>
          </w:tcPr>
          <w:p w14:paraId="0FB09C11" w14:textId="13923608" w:rsidR="00A75964" w:rsidRPr="008907F6" w:rsidRDefault="006E47C7" w:rsidP="001E3C14">
            <w:pPr>
              <w:jc w:val="both"/>
              <w:rPr>
                <w:color w:val="002060"/>
                <w:sz w:val="21"/>
                <w:szCs w:val="21"/>
              </w:rPr>
            </w:pPr>
            <w:r w:rsidRPr="008907F6">
              <w:rPr>
                <w:color w:val="002060"/>
                <w:sz w:val="21"/>
                <w:szCs w:val="21"/>
              </w:rPr>
              <w:t>Contrôler les informations fournies.</w:t>
            </w:r>
          </w:p>
        </w:tc>
        <w:tc>
          <w:tcPr>
            <w:tcW w:w="2694" w:type="dxa"/>
          </w:tcPr>
          <w:p w14:paraId="055FE8A9" w14:textId="0A0ED21B" w:rsidR="00A75964" w:rsidRPr="008907F6" w:rsidRDefault="00A75964" w:rsidP="001E3C14">
            <w:pPr>
              <w:jc w:val="both"/>
              <w:rPr>
                <w:color w:val="002060"/>
                <w:sz w:val="21"/>
                <w:szCs w:val="21"/>
              </w:rPr>
            </w:pPr>
          </w:p>
        </w:tc>
        <w:tc>
          <w:tcPr>
            <w:tcW w:w="2404" w:type="dxa"/>
          </w:tcPr>
          <w:p w14:paraId="4B6D3C83" w14:textId="6E2B314A" w:rsidR="00A75964" w:rsidRPr="008907F6" w:rsidRDefault="00A75964" w:rsidP="001E3C14">
            <w:pPr>
              <w:jc w:val="both"/>
              <w:rPr>
                <w:color w:val="002060"/>
                <w:sz w:val="21"/>
                <w:szCs w:val="21"/>
              </w:rPr>
            </w:pPr>
          </w:p>
        </w:tc>
      </w:tr>
      <w:tr w:rsidR="008907F6" w:rsidRPr="008907F6" w14:paraId="6830953F" w14:textId="77777777" w:rsidTr="001E3C14">
        <w:tc>
          <w:tcPr>
            <w:tcW w:w="3964" w:type="dxa"/>
          </w:tcPr>
          <w:p w14:paraId="6BDFC5C0" w14:textId="4E8B9F8F" w:rsidR="00A75964" w:rsidRPr="008907F6" w:rsidRDefault="006E47C7" w:rsidP="001E3C14">
            <w:pPr>
              <w:jc w:val="both"/>
              <w:rPr>
                <w:color w:val="002060"/>
                <w:sz w:val="21"/>
                <w:szCs w:val="21"/>
              </w:rPr>
            </w:pPr>
            <w:r w:rsidRPr="008907F6">
              <w:rPr>
                <w:color w:val="002060"/>
                <w:sz w:val="21"/>
                <w:szCs w:val="21"/>
              </w:rPr>
              <w:t>Préparer les communiqués et les points presse.</w:t>
            </w:r>
          </w:p>
        </w:tc>
        <w:tc>
          <w:tcPr>
            <w:tcW w:w="2694" w:type="dxa"/>
          </w:tcPr>
          <w:p w14:paraId="06BD395A" w14:textId="77777777" w:rsidR="00A75964" w:rsidRPr="008907F6" w:rsidRDefault="0076017A" w:rsidP="001E3C14">
            <w:pPr>
              <w:jc w:val="both"/>
              <w:rPr>
                <w:color w:val="002060"/>
                <w:sz w:val="21"/>
                <w:szCs w:val="21"/>
              </w:rPr>
            </w:pPr>
            <w:r w:rsidRPr="008907F6">
              <w:rPr>
                <w:color w:val="002060"/>
                <w:sz w:val="21"/>
                <w:szCs w:val="21"/>
              </w:rPr>
              <w:t>Directeur des Opérations de Secours (DOS)</w:t>
            </w:r>
          </w:p>
          <w:p w14:paraId="02B23C48" w14:textId="00D30717" w:rsidR="0076017A" w:rsidRPr="008907F6" w:rsidRDefault="0076017A" w:rsidP="001E3C14">
            <w:pPr>
              <w:jc w:val="both"/>
              <w:rPr>
                <w:color w:val="002060"/>
                <w:sz w:val="21"/>
                <w:szCs w:val="21"/>
              </w:rPr>
            </w:pPr>
            <w:r w:rsidRPr="008907F6">
              <w:rPr>
                <w:color w:val="002060"/>
                <w:sz w:val="21"/>
                <w:szCs w:val="21"/>
              </w:rPr>
              <w:t>Chef des Opérations de Secours (COS)</w:t>
            </w:r>
          </w:p>
        </w:tc>
        <w:tc>
          <w:tcPr>
            <w:tcW w:w="2404" w:type="dxa"/>
          </w:tcPr>
          <w:p w14:paraId="0ABF4E6E" w14:textId="77777777" w:rsidR="00A75964" w:rsidRPr="008907F6" w:rsidRDefault="00A75964" w:rsidP="001E3C14">
            <w:pPr>
              <w:jc w:val="both"/>
              <w:rPr>
                <w:color w:val="002060"/>
                <w:sz w:val="21"/>
                <w:szCs w:val="21"/>
              </w:rPr>
            </w:pPr>
          </w:p>
        </w:tc>
      </w:tr>
      <w:tr w:rsidR="008907F6" w:rsidRPr="008907F6" w14:paraId="0CF30E83" w14:textId="77777777" w:rsidTr="001E3C14">
        <w:tc>
          <w:tcPr>
            <w:tcW w:w="3964" w:type="dxa"/>
          </w:tcPr>
          <w:p w14:paraId="2ADA8711" w14:textId="705E51C6" w:rsidR="00A75964" w:rsidRPr="008907F6" w:rsidRDefault="0076017A" w:rsidP="001E3C14">
            <w:pPr>
              <w:jc w:val="both"/>
              <w:rPr>
                <w:color w:val="002060"/>
                <w:sz w:val="21"/>
                <w:szCs w:val="21"/>
              </w:rPr>
            </w:pPr>
            <w:proofErr w:type="spellStart"/>
            <w:r w:rsidRPr="008907F6">
              <w:rPr>
                <w:color w:val="002060"/>
                <w:sz w:val="21"/>
                <w:szCs w:val="21"/>
              </w:rPr>
              <w:t>Elaborer</w:t>
            </w:r>
            <w:proofErr w:type="spellEnd"/>
            <w:r w:rsidRPr="008907F6">
              <w:rPr>
                <w:color w:val="002060"/>
                <w:sz w:val="21"/>
                <w:szCs w:val="21"/>
              </w:rPr>
              <w:t xml:space="preserve"> les messages d’alerte et d’évacuation </w:t>
            </w:r>
            <w:r w:rsidR="00823750" w:rsidRPr="008907F6">
              <w:rPr>
                <w:color w:val="002060"/>
                <w:sz w:val="21"/>
                <w:szCs w:val="21"/>
              </w:rPr>
              <w:t>pour la population et assurer l’alerte avec la cellule logistique.</w:t>
            </w:r>
          </w:p>
        </w:tc>
        <w:tc>
          <w:tcPr>
            <w:tcW w:w="2694" w:type="dxa"/>
          </w:tcPr>
          <w:p w14:paraId="4E90FE34" w14:textId="77777777" w:rsidR="00A75964" w:rsidRPr="008907F6" w:rsidRDefault="00823750" w:rsidP="001E3C14">
            <w:pPr>
              <w:jc w:val="both"/>
              <w:rPr>
                <w:color w:val="002060"/>
                <w:sz w:val="21"/>
                <w:szCs w:val="21"/>
              </w:rPr>
            </w:pPr>
            <w:r w:rsidRPr="008907F6">
              <w:rPr>
                <w:color w:val="002060"/>
                <w:sz w:val="21"/>
                <w:szCs w:val="21"/>
              </w:rPr>
              <w:t>Directeur des Opérations de Secours (DOS)</w:t>
            </w:r>
          </w:p>
          <w:p w14:paraId="1C7C6507" w14:textId="1A8B815B" w:rsidR="00823750" w:rsidRPr="008907F6" w:rsidRDefault="00823750" w:rsidP="001E3C14">
            <w:pPr>
              <w:jc w:val="both"/>
              <w:rPr>
                <w:color w:val="002060"/>
                <w:sz w:val="21"/>
                <w:szCs w:val="21"/>
              </w:rPr>
            </w:pPr>
            <w:r w:rsidRPr="008907F6">
              <w:rPr>
                <w:color w:val="002060"/>
                <w:sz w:val="21"/>
                <w:szCs w:val="21"/>
              </w:rPr>
              <w:t>Cellule Logistique</w:t>
            </w:r>
          </w:p>
        </w:tc>
        <w:tc>
          <w:tcPr>
            <w:tcW w:w="2404" w:type="dxa"/>
          </w:tcPr>
          <w:p w14:paraId="6B3C8CD1" w14:textId="77777777" w:rsidR="00A75964" w:rsidRPr="008907F6" w:rsidRDefault="00A75964" w:rsidP="001E3C14">
            <w:pPr>
              <w:jc w:val="both"/>
              <w:rPr>
                <w:color w:val="002060"/>
                <w:sz w:val="21"/>
                <w:szCs w:val="21"/>
              </w:rPr>
            </w:pPr>
          </w:p>
        </w:tc>
      </w:tr>
      <w:tr w:rsidR="008907F6" w:rsidRPr="008907F6" w14:paraId="24F3CE31" w14:textId="77777777" w:rsidTr="001E3C14">
        <w:tc>
          <w:tcPr>
            <w:tcW w:w="9062" w:type="dxa"/>
            <w:gridSpan w:val="3"/>
            <w:shd w:val="clear" w:color="auto" w:fill="B3E5A1" w:themeFill="accent6" w:themeFillTint="66"/>
          </w:tcPr>
          <w:p w14:paraId="35C01509" w14:textId="77777777" w:rsidR="00A75964" w:rsidRPr="008907F6" w:rsidRDefault="00A75964" w:rsidP="001E3C14">
            <w:pPr>
              <w:jc w:val="both"/>
              <w:rPr>
                <w:b/>
                <w:bCs/>
                <w:color w:val="002060"/>
                <w:sz w:val="21"/>
                <w:szCs w:val="21"/>
              </w:rPr>
            </w:pPr>
            <w:r w:rsidRPr="008907F6">
              <w:rPr>
                <w:b/>
                <w:bCs/>
                <w:color w:val="002060"/>
                <w:sz w:val="21"/>
                <w:szCs w:val="21"/>
              </w:rPr>
              <w:t>Après la crise</w:t>
            </w:r>
          </w:p>
        </w:tc>
      </w:tr>
      <w:tr w:rsidR="00A75964" w:rsidRPr="008907F6" w14:paraId="0B994769" w14:textId="77777777" w:rsidTr="001E3C14">
        <w:tc>
          <w:tcPr>
            <w:tcW w:w="3964" w:type="dxa"/>
          </w:tcPr>
          <w:p w14:paraId="3839F210" w14:textId="17194194" w:rsidR="00A75964" w:rsidRPr="008907F6" w:rsidRDefault="008459CE" w:rsidP="001E3C14">
            <w:pPr>
              <w:jc w:val="both"/>
              <w:rPr>
                <w:color w:val="002060"/>
                <w:sz w:val="21"/>
                <w:szCs w:val="21"/>
              </w:rPr>
            </w:pPr>
            <w:r w:rsidRPr="008907F6">
              <w:rPr>
                <w:color w:val="002060"/>
                <w:sz w:val="21"/>
                <w:szCs w:val="21"/>
              </w:rPr>
              <w:t>Préparer un bilan et une analyse à communiquer à la population.</w:t>
            </w:r>
          </w:p>
        </w:tc>
        <w:tc>
          <w:tcPr>
            <w:tcW w:w="2694" w:type="dxa"/>
          </w:tcPr>
          <w:p w14:paraId="2208157F" w14:textId="7B4E40E1" w:rsidR="00A75964" w:rsidRPr="008907F6" w:rsidRDefault="00A75964" w:rsidP="001E3C14">
            <w:pPr>
              <w:jc w:val="both"/>
              <w:rPr>
                <w:color w:val="002060"/>
                <w:sz w:val="21"/>
                <w:szCs w:val="21"/>
              </w:rPr>
            </w:pPr>
          </w:p>
        </w:tc>
        <w:tc>
          <w:tcPr>
            <w:tcW w:w="2404" w:type="dxa"/>
          </w:tcPr>
          <w:p w14:paraId="2B2D8021" w14:textId="77777777" w:rsidR="00A75964" w:rsidRPr="008907F6" w:rsidRDefault="00A75964" w:rsidP="001E3C14">
            <w:pPr>
              <w:jc w:val="both"/>
              <w:rPr>
                <w:color w:val="002060"/>
                <w:sz w:val="21"/>
                <w:szCs w:val="21"/>
              </w:rPr>
            </w:pPr>
          </w:p>
        </w:tc>
      </w:tr>
    </w:tbl>
    <w:p w14:paraId="61FE8A92" w14:textId="77777777" w:rsidR="00A75964" w:rsidRPr="008907F6" w:rsidRDefault="00A75964" w:rsidP="00F03747">
      <w:pPr>
        <w:rPr>
          <w:color w:val="002060"/>
        </w:rPr>
      </w:pPr>
    </w:p>
    <w:p w14:paraId="5DFBA023" w14:textId="77777777" w:rsidR="008C0DF2" w:rsidRPr="008907F6" w:rsidRDefault="008C0DF2" w:rsidP="00F03747">
      <w:pPr>
        <w:rPr>
          <w:color w:val="002060"/>
        </w:rPr>
      </w:pPr>
    </w:p>
    <w:p w14:paraId="0F713736" w14:textId="055FC366" w:rsidR="008C0DF2" w:rsidRPr="008907F6" w:rsidRDefault="008C0DF2">
      <w:pPr>
        <w:rPr>
          <w:color w:val="002060"/>
        </w:rPr>
      </w:pPr>
      <w:r w:rsidRPr="008907F6">
        <w:rPr>
          <w:color w:val="002060"/>
        </w:rPr>
        <w:br w:type="page"/>
      </w:r>
    </w:p>
    <w:tbl>
      <w:tblPr>
        <w:tblStyle w:val="Grilledutableau"/>
        <w:tblW w:w="0" w:type="auto"/>
        <w:tblLook w:val="04A0" w:firstRow="1" w:lastRow="0" w:firstColumn="1" w:lastColumn="0" w:noHBand="0" w:noVBand="1"/>
      </w:tblPr>
      <w:tblGrid>
        <w:gridCol w:w="1980"/>
        <w:gridCol w:w="7080"/>
      </w:tblGrid>
      <w:tr w:rsidR="008907F6" w:rsidRPr="008907F6" w14:paraId="3EADDB07" w14:textId="77777777" w:rsidTr="001E3C14">
        <w:tc>
          <w:tcPr>
            <w:tcW w:w="1980" w:type="dxa"/>
          </w:tcPr>
          <w:p w14:paraId="0547E9A8" w14:textId="6639808C" w:rsidR="008C0DF2" w:rsidRPr="008907F6" w:rsidRDefault="00C7213B" w:rsidP="001E3C14">
            <w:pPr>
              <w:jc w:val="center"/>
              <w:rPr>
                <w:b/>
                <w:bCs/>
                <w:color w:val="002060"/>
              </w:rPr>
            </w:pPr>
            <w:r>
              <w:rPr>
                <w:b/>
                <w:bCs/>
                <w:color w:val="002060"/>
              </w:rPr>
              <w:lastRenderedPageBreak/>
              <w:t>6.5</w:t>
            </w:r>
          </w:p>
        </w:tc>
        <w:tc>
          <w:tcPr>
            <w:tcW w:w="7082" w:type="dxa"/>
            <w:vMerge w:val="restart"/>
          </w:tcPr>
          <w:p w14:paraId="32DB92C5" w14:textId="77777777" w:rsidR="008C0DF2" w:rsidRPr="008907F6" w:rsidRDefault="008C0DF2" w:rsidP="001E3C14">
            <w:pPr>
              <w:jc w:val="center"/>
              <w:rPr>
                <w:b/>
                <w:bCs/>
                <w:color w:val="002060"/>
                <w:sz w:val="28"/>
                <w:szCs w:val="28"/>
              </w:rPr>
            </w:pPr>
            <w:r w:rsidRPr="008907F6">
              <w:rPr>
                <w:b/>
                <w:bCs/>
                <w:color w:val="002060"/>
                <w:sz w:val="28"/>
                <w:szCs w:val="28"/>
              </w:rPr>
              <w:t xml:space="preserve">FICHE ACTION </w:t>
            </w:r>
          </w:p>
          <w:p w14:paraId="3A6E9098" w14:textId="60E88455" w:rsidR="008C0DF2" w:rsidRPr="008907F6" w:rsidRDefault="008C0DF2" w:rsidP="002D6EBE">
            <w:pPr>
              <w:jc w:val="center"/>
              <w:rPr>
                <w:b/>
                <w:bCs/>
                <w:color w:val="002060"/>
                <w:sz w:val="28"/>
                <w:szCs w:val="28"/>
              </w:rPr>
            </w:pPr>
            <w:r w:rsidRPr="008907F6">
              <w:rPr>
                <w:b/>
                <w:bCs/>
                <w:color w:val="002060"/>
                <w:sz w:val="28"/>
                <w:szCs w:val="28"/>
              </w:rPr>
              <w:t>CELLULE ACCUEIL</w:t>
            </w:r>
          </w:p>
        </w:tc>
      </w:tr>
      <w:tr w:rsidR="008C0DF2" w:rsidRPr="008907F6" w14:paraId="0D9F8D48" w14:textId="77777777" w:rsidTr="001E3C14">
        <w:tc>
          <w:tcPr>
            <w:tcW w:w="1980" w:type="dxa"/>
          </w:tcPr>
          <w:p w14:paraId="2EB88425" w14:textId="77777777" w:rsidR="008C0DF2" w:rsidRPr="008907F6" w:rsidRDefault="008C0DF2" w:rsidP="001E3C14">
            <w:pPr>
              <w:rPr>
                <w:color w:val="002060"/>
              </w:rPr>
            </w:pPr>
          </w:p>
        </w:tc>
        <w:tc>
          <w:tcPr>
            <w:tcW w:w="7082" w:type="dxa"/>
            <w:vMerge/>
          </w:tcPr>
          <w:p w14:paraId="77B248CB" w14:textId="77777777" w:rsidR="008C0DF2" w:rsidRPr="008907F6" w:rsidRDefault="008C0DF2" w:rsidP="001E3C14">
            <w:pPr>
              <w:jc w:val="center"/>
              <w:rPr>
                <w:b/>
                <w:bCs/>
                <w:color w:val="002060"/>
                <w:sz w:val="28"/>
                <w:szCs w:val="28"/>
              </w:rPr>
            </w:pPr>
          </w:p>
        </w:tc>
      </w:tr>
    </w:tbl>
    <w:p w14:paraId="3CFBCE76" w14:textId="77777777" w:rsidR="008C0DF2" w:rsidRPr="008907F6" w:rsidRDefault="008C0DF2" w:rsidP="008C0DF2">
      <w:pPr>
        <w:rPr>
          <w:color w:val="002060"/>
        </w:rPr>
      </w:pPr>
    </w:p>
    <w:tbl>
      <w:tblPr>
        <w:tblStyle w:val="Grilledutableau"/>
        <w:tblW w:w="0" w:type="auto"/>
        <w:tblLook w:val="04A0" w:firstRow="1" w:lastRow="0" w:firstColumn="1" w:lastColumn="0" w:noHBand="0" w:noVBand="1"/>
      </w:tblPr>
      <w:tblGrid>
        <w:gridCol w:w="3681"/>
        <w:gridCol w:w="2692"/>
        <w:gridCol w:w="2687"/>
      </w:tblGrid>
      <w:tr w:rsidR="008907F6" w:rsidRPr="008907F6" w14:paraId="415B1E4C" w14:textId="77777777" w:rsidTr="001E3C14">
        <w:tc>
          <w:tcPr>
            <w:tcW w:w="3681" w:type="dxa"/>
            <w:shd w:val="clear" w:color="auto" w:fill="FFC000"/>
            <w:vAlign w:val="center"/>
          </w:tcPr>
          <w:p w14:paraId="232C4D66" w14:textId="77777777" w:rsidR="008C0DF2" w:rsidRPr="008907F6" w:rsidRDefault="008C0DF2" w:rsidP="001E3C14">
            <w:pPr>
              <w:jc w:val="center"/>
              <w:rPr>
                <w:b/>
                <w:bCs/>
                <w:color w:val="002060"/>
              </w:rPr>
            </w:pPr>
            <w:r w:rsidRPr="008907F6">
              <w:rPr>
                <w:b/>
                <w:bCs/>
                <w:color w:val="002060"/>
              </w:rPr>
              <w:t>MISSIONS GENERALES</w:t>
            </w:r>
          </w:p>
        </w:tc>
        <w:tc>
          <w:tcPr>
            <w:tcW w:w="2693" w:type="dxa"/>
            <w:shd w:val="clear" w:color="auto" w:fill="FFC000"/>
            <w:vAlign w:val="center"/>
          </w:tcPr>
          <w:p w14:paraId="75A2154C" w14:textId="00D8A3CE" w:rsidR="008C0DF2" w:rsidRPr="008907F6" w:rsidRDefault="004D770C" w:rsidP="001E3C14">
            <w:pPr>
              <w:jc w:val="center"/>
              <w:rPr>
                <w:b/>
                <w:bCs/>
                <w:color w:val="002060"/>
              </w:rPr>
            </w:pPr>
            <w:r w:rsidRPr="008907F6">
              <w:rPr>
                <w:b/>
                <w:bCs/>
                <w:color w:val="002060"/>
              </w:rPr>
              <w:t>Chef</w:t>
            </w:r>
            <w:r w:rsidR="003A2546" w:rsidRPr="008907F6">
              <w:rPr>
                <w:b/>
                <w:bCs/>
                <w:color w:val="002060"/>
              </w:rPr>
              <w:t>fe</w:t>
            </w:r>
            <w:r w:rsidRPr="008907F6">
              <w:rPr>
                <w:b/>
                <w:bCs/>
                <w:color w:val="002060"/>
              </w:rPr>
              <w:t xml:space="preserve"> de cellule</w:t>
            </w:r>
          </w:p>
        </w:tc>
        <w:tc>
          <w:tcPr>
            <w:tcW w:w="2688" w:type="dxa"/>
            <w:shd w:val="clear" w:color="auto" w:fill="FFC000"/>
            <w:vAlign w:val="center"/>
          </w:tcPr>
          <w:p w14:paraId="6617FD3E" w14:textId="42D8F38A" w:rsidR="008C0DF2" w:rsidRPr="008907F6" w:rsidRDefault="003904CA" w:rsidP="001E3C14">
            <w:pPr>
              <w:jc w:val="center"/>
              <w:rPr>
                <w:b/>
                <w:bCs/>
                <w:color w:val="002060"/>
              </w:rPr>
            </w:pPr>
            <w:r w:rsidRPr="008907F6">
              <w:rPr>
                <w:b/>
                <w:bCs/>
                <w:color w:val="002060"/>
              </w:rPr>
              <w:t>Identité du ou des suppléants</w:t>
            </w:r>
          </w:p>
        </w:tc>
      </w:tr>
      <w:tr w:rsidR="008C0DF2" w:rsidRPr="008907F6" w14:paraId="5786D0DD" w14:textId="77777777" w:rsidTr="001E3C14">
        <w:tc>
          <w:tcPr>
            <w:tcW w:w="3681" w:type="dxa"/>
          </w:tcPr>
          <w:p w14:paraId="238CA10E" w14:textId="7C3BA0F7" w:rsidR="008C0DF2" w:rsidRPr="008907F6" w:rsidRDefault="00D97A5E" w:rsidP="001E3C14">
            <w:pPr>
              <w:rPr>
                <w:color w:val="002060"/>
              </w:rPr>
            </w:pPr>
            <w:r w:rsidRPr="008907F6">
              <w:rPr>
                <w:color w:val="002060"/>
              </w:rPr>
              <w:t>Assurer la permanence du PCC en mairie</w:t>
            </w:r>
            <w:r w:rsidR="00FF0908" w:rsidRPr="008907F6">
              <w:rPr>
                <w:color w:val="002060"/>
              </w:rPr>
              <w:t>.</w:t>
            </w:r>
          </w:p>
          <w:p w14:paraId="1D985A6C" w14:textId="622D3AF5" w:rsidR="00D97A5E" w:rsidRPr="008907F6" w:rsidRDefault="00D97A5E" w:rsidP="001E3C14">
            <w:pPr>
              <w:rPr>
                <w:color w:val="002060"/>
              </w:rPr>
            </w:pPr>
            <w:r w:rsidRPr="008907F6">
              <w:rPr>
                <w:color w:val="002060"/>
              </w:rPr>
              <w:t>Rassembler les informations</w:t>
            </w:r>
            <w:r w:rsidR="00FF0908" w:rsidRPr="008907F6">
              <w:rPr>
                <w:color w:val="002060"/>
              </w:rPr>
              <w:t>.</w:t>
            </w:r>
          </w:p>
          <w:p w14:paraId="484F6BC2" w14:textId="77777777" w:rsidR="00FF0908" w:rsidRPr="008907F6" w:rsidRDefault="00FF0908" w:rsidP="001E3C14">
            <w:pPr>
              <w:rPr>
                <w:color w:val="002060"/>
              </w:rPr>
            </w:pPr>
            <w:r w:rsidRPr="008907F6">
              <w:rPr>
                <w:color w:val="002060"/>
              </w:rPr>
              <w:t>Accueillir les demandes de la population.</w:t>
            </w:r>
          </w:p>
          <w:p w14:paraId="02BC2F30" w14:textId="45889D7C" w:rsidR="00FF0908" w:rsidRPr="008907F6" w:rsidRDefault="00FF0908" w:rsidP="001E3C14">
            <w:pPr>
              <w:rPr>
                <w:color w:val="002060"/>
              </w:rPr>
            </w:pPr>
            <w:r w:rsidRPr="008907F6">
              <w:rPr>
                <w:color w:val="002060"/>
              </w:rPr>
              <w:t>Secrétariat à renforcer au PC.</w:t>
            </w:r>
          </w:p>
        </w:tc>
        <w:tc>
          <w:tcPr>
            <w:tcW w:w="2693" w:type="dxa"/>
            <w:vAlign w:val="center"/>
          </w:tcPr>
          <w:p w14:paraId="0A28C406" w14:textId="0ECF3596" w:rsidR="008C0DF2" w:rsidRPr="008907F6" w:rsidRDefault="00982E53" w:rsidP="001E3C14">
            <w:pPr>
              <w:jc w:val="center"/>
              <w:rPr>
                <w:color w:val="002060"/>
                <w:sz w:val="28"/>
                <w:szCs w:val="28"/>
              </w:rPr>
            </w:pPr>
            <w:r w:rsidRPr="00982E53">
              <w:rPr>
                <w:color w:val="FF0000"/>
                <w:sz w:val="28"/>
                <w:szCs w:val="28"/>
              </w:rPr>
              <w:t>XXXXX</w:t>
            </w:r>
          </w:p>
        </w:tc>
        <w:tc>
          <w:tcPr>
            <w:tcW w:w="2688" w:type="dxa"/>
            <w:vAlign w:val="center"/>
          </w:tcPr>
          <w:p w14:paraId="41A7A58C" w14:textId="3D8D1E14" w:rsidR="008C0DF2" w:rsidRPr="008907F6" w:rsidRDefault="00982E53" w:rsidP="001E3C14">
            <w:pPr>
              <w:jc w:val="center"/>
              <w:rPr>
                <w:color w:val="002060"/>
                <w:sz w:val="28"/>
                <w:szCs w:val="28"/>
              </w:rPr>
            </w:pPr>
            <w:r w:rsidRPr="00982E53">
              <w:rPr>
                <w:color w:val="FF0000"/>
                <w:sz w:val="28"/>
                <w:szCs w:val="28"/>
              </w:rPr>
              <w:t>XXXXX</w:t>
            </w:r>
          </w:p>
        </w:tc>
      </w:tr>
    </w:tbl>
    <w:p w14:paraId="6A07826D" w14:textId="77777777" w:rsidR="008C0DF2" w:rsidRPr="008907F6" w:rsidRDefault="008C0DF2" w:rsidP="008C0DF2">
      <w:pPr>
        <w:jc w:val="center"/>
        <w:rPr>
          <w:color w:val="002060"/>
          <w:sz w:val="28"/>
          <w:szCs w:val="28"/>
        </w:rPr>
      </w:pPr>
    </w:p>
    <w:p w14:paraId="3D238F20" w14:textId="77777777" w:rsidR="008C0DF2" w:rsidRPr="008907F6" w:rsidRDefault="008C0DF2" w:rsidP="008C0DF2">
      <w:pPr>
        <w:rPr>
          <w:color w:val="002060"/>
        </w:rPr>
      </w:pPr>
    </w:p>
    <w:tbl>
      <w:tblPr>
        <w:tblStyle w:val="Grilledutableau"/>
        <w:tblW w:w="0" w:type="auto"/>
        <w:tblLook w:val="04A0" w:firstRow="1" w:lastRow="0" w:firstColumn="1" w:lastColumn="0" w:noHBand="0" w:noVBand="1"/>
      </w:tblPr>
      <w:tblGrid>
        <w:gridCol w:w="3963"/>
        <w:gridCol w:w="2693"/>
        <w:gridCol w:w="2404"/>
      </w:tblGrid>
      <w:tr w:rsidR="008907F6" w:rsidRPr="008907F6" w14:paraId="35B09DBE" w14:textId="77777777" w:rsidTr="001E3C14">
        <w:tc>
          <w:tcPr>
            <w:tcW w:w="3964" w:type="dxa"/>
            <w:shd w:val="clear" w:color="auto" w:fill="FFC000"/>
          </w:tcPr>
          <w:p w14:paraId="18369E50" w14:textId="77777777" w:rsidR="008C0DF2" w:rsidRPr="008907F6" w:rsidRDefault="008C0DF2" w:rsidP="001E3C14">
            <w:pPr>
              <w:jc w:val="center"/>
              <w:rPr>
                <w:b/>
                <w:bCs/>
                <w:color w:val="002060"/>
                <w:sz w:val="21"/>
                <w:szCs w:val="21"/>
              </w:rPr>
            </w:pPr>
            <w:r w:rsidRPr="008907F6">
              <w:rPr>
                <w:b/>
                <w:bCs/>
                <w:color w:val="002060"/>
                <w:sz w:val="21"/>
                <w:szCs w:val="21"/>
              </w:rPr>
              <w:t>Rôle du chef de cellule</w:t>
            </w:r>
          </w:p>
        </w:tc>
        <w:tc>
          <w:tcPr>
            <w:tcW w:w="2694" w:type="dxa"/>
            <w:shd w:val="clear" w:color="auto" w:fill="FFC000"/>
          </w:tcPr>
          <w:p w14:paraId="026414D2" w14:textId="77777777" w:rsidR="008C0DF2" w:rsidRPr="008907F6" w:rsidRDefault="008C0DF2" w:rsidP="001E3C14">
            <w:pPr>
              <w:jc w:val="center"/>
              <w:rPr>
                <w:b/>
                <w:bCs/>
                <w:color w:val="002060"/>
                <w:sz w:val="21"/>
                <w:szCs w:val="21"/>
              </w:rPr>
            </w:pPr>
            <w:r w:rsidRPr="008907F6">
              <w:rPr>
                <w:b/>
                <w:bCs/>
                <w:color w:val="002060"/>
                <w:sz w:val="21"/>
                <w:szCs w:val="21"/>
              </w:rPr>
              <w:t>En relation avec</w:t>
            </w:r>
          </w:p>
        </w:tc>
        <w:tc>
          <w:tcPr>
            <w:tcW w:w="2404" w:type="dxa"/>
            <w:shd w:val="clear" w:color="auto" w:fill="FFC000"/>
          </w:tcPr>
          <w:p w14:paraId="547F60C7" w14:textId="77777777" w:rsidR="008C0DF2" w:rsidRPr="008907F6" w:rsidRDefault="008C0DF2" w:rsidP="001E3C14">
            <w:pPr>
              <w:jc w:val="center"/>
              <w:rPr>
                <w:b/>
                <w:bCs/>
                <w:color w:val="002060"/>
                <w:sz w:val="21"/>
                <w:szCs w:val="21"/>
              </w:rPr>
            </w:pPr>
            <w:r w:rsidRPr="008907F6">
              <w:rPr>
                <w:b/>
                <w:bCs/>
                <w:color w:val="002060"/>
                <w:sz w:val="21"/>
                <w:szCs w:val="21"/>
              </w:rPr>
              <w:t>Références</w:t>
            </w:r>
          </w:p>
        </w:tc>
      </w:tr>
      <w:tr w:rsidR="008907F6" w:rsidRPr="008907F6" w14:paraId="4A5B5A2C" w14:textId="77777777" w:rsidTr="001E3C14">
        <w:tc>
          <w:tcPr>
            <w:tcW w:w="9062" w:type="dxa"/>
            <w:gridSpan w:val="3"/>
            <w:shd w:val="clear" w:color="auto" w:fill="B3E5A1" w:themeFill="accent6" w:themeFillTint="66"/>
          </w:tcPr>
          <w:p w14:paraId="53A05EA2" w14:textId="77777777" w:rsidR="008C0DF2" w:rsidRPr="008907F6" w:rsidRDefault="008C0DF2" w:rsidP="001E3C14">
            <w:pPr>
              <w:jc w:val="both"/>
              <w:rPr>
                <w:b/>
                <w:bCs/>
                <w:color w:val="002060"/>
                <w:sz w:val="21"/>
                <w:szCs w:val="21"/>
              </w:rPr>
            </w:pPr>
            <w:r w:rsidRPr="008907F6">
              <w:rPr>
                <w:b/>
                <w:bCs/>
                <w:color w:val="002060"/>
                <w:sz w:val="21"/>
                <w:szCs w:val="21"/>
              </w:rPr>
              <w:t>Pendant la crise</w:t>
            </w:r>
          </w:p>
        </w:tc>
      </w:tr>
      <w:tr w:rsidR="008907F6" w:rsidRPr="008907F6" w14:paraId="1044F825" w14:textId="77777777" w:rsidTr="001E3C14">
        <w:tc>
          <w:tcPr>
            <w:tcW w:w="3964" w:type="dxa"/>
          </w:tcPr>
          <w:p w14:paraId="2D9F2459" w14:textId="33B7B5D8" w:rsidR="008C0DF2" w:rsidRPr="008907F6" w:rsidRDefault="00FF0908" w:rsidP="001E3C14">
            <w:pPr>
              <w:jc w:val="both"/>
              <w:rPr>
                <w:color w:val="002060"/>
                <w:sz w:val="21"/>
                <w:szCs w:val="21"/>
              </w:rPr>
            </w:pPr>
            <w:r w:rsidRPr="008907F6">
              <w:rPr>
                <w:color w:val="002060"/>
                <w:sz w:val="21"/>
                <w:szCs w:val="21"/>
              </w:rPr>
              <w:t xml:space="preserve">Installation du PCC et gestion des fournitures </w:t>
            </w:r>
            <w:r w:rsidR="00B252A1" w:rsidRPr="008907F6">
              <w:rPr>
                <w:color w:val="002060"/>
                <w:sz w:val="21"/>
                <w:szCs w:val="21"/>
              </w:rPr>
              <w:t>et de la logistique du PCC.</w:t>
            </w:r>
          </w:p>
        </w:tc>
        <w:tc>
          <w:tcPr>
            <w:tcW w:w="2694" w:type="dxa"/>
          </w:tcPr>
          <w:p w14:paraId="4D42466B" w14:textId="4ED288E2" w:rsidR="008C0DF2" w:rsidRPr="008907F6" w:rsidRDefault="00B252A1" w:rsidP="001E3C14">
            <w:pPr>
              <w:jc w:val="both"/>
              <w:rPr>
                <w:color w:val="002060"/>
                <w:sz w:val="21"/>
                <w:szCs w:val="21"/>
              </w:rPr>
            </w:pPr>
            <w:r w:rsidRPr="008907F6">
              <w:rPr>
                <w:color w:val="002060"/>
                <w:sz w:val="21"/>
                <w:szCs w:val="21"/>
              </w:rPr>
              <w:t>Chef des Opérations de Secours (COS)</w:t>
            </w:r>
          </w:p>
        </w:tc>
        <w:tc>
          <w:tcPr>
            <w:tcW w:w="2404" w:type="dxa"/>
          </w:tcPr>
          <w:p w14:paraId="029459C8" w14:textId="77777777" w:rsidR="008C0DF2" w:rsidRPr="008907F6" w:rsidRDefault="008C0DF2" w:rsidP="001E3C14">
            <w:pPr>
              <w:jc w:val="both"/>
              <w:rPr>
                <w:color w:val="002060"/>
                <w:sz w:val="21"/>
                <w:szCs w:val="21"/>
              </w:rPr>
            </w:pPr>
          </w:p>
        </w:tc>
      </w:tr>
      <w:tr w:rsidR="008907F6" w:rsidRPr="008907F6" w14:paraId="346AF19C" w14:textId="77777777" w:rsidTr="001E3C14">
        <w:tc>
          <w:tcPr>
            <w:tcW w:w="3964" w:type="dxa"/>
          </w:tcPr>
          <w:p w14:paraId="75BE2141" w14:textId="77777777" w:rsidR="008C0DF2" w:rsidRPr="008907F6" w:rsidRDefault="00B252A1" w:rsidP="001E3C14">
            <w:pPr>
              <w:jc w:val="both"/>
              <w:rPr>
                <w:color w:val="002060"/>
                <w:sz w:val="21"/>
                <w:szCs w:val="21"/>
              </w:rPr>
            </w:pPr>
            <w:r w:rsidRPr="008907F6">
              <w:rPr>
                <w:color w:val="002060"/>
                <w:sz w:val="21"/>
                <w:szCs w:val="21"/>
              </w:rPr>
              <w:t xml:space="preserve">Ouvrir et tenir </w:t>
            </w:r>
            <w:r w:rsidR="00137C57" w:rsidRPr="008907F6">
              <w:rPr>
                <w:color w:val="002060"/>
                <w:sz w:val="21"/>
                <w:szCs w:val="21"/>
              </w:rPr>
              <w:t>à jour les documents de crise :</w:t>
            </w:r>
          </w:p>
          <w:p w14:paraId="40F0568C" w14:textId="5046F0C8" w:rsidR="00137C57" w:rsidRPr="008907F6" w:rsidRDefault="00137C57" w:rsidP="001E3C14">
            <w:pPr>
              <w:jc w:val="both"/>
              <w:rPr>
                <w:color w:val="002060"/>
                <w:sz w:val="21"/>
                <w:szCs w:val="21"/>
              </w:rPr>
            </w:pPr>
            <w:r w:rsidRPr="008907F6">
              <w:rPr>
                <w:color w:val="002060"/>
                <w:sz w:val="21"/>
                <w:szCs w:val="21"/>
              </w:rPr>
              <w:t>Main courante, livre de bord, fiches de liaisons.</w:t>
            </w:r>
          </w:p>
        </w:tc>
        <w:tc>
          <w:tcPr>
            <w:tcW w:w="2694" w:type="dxa"/>
          </w:tcPr>
          <w:p w14:paraId="5F34FEB1" w14:textId="59F96BF2" w:rsidR="008C0DF2" w:rsidRPr="008907F6" w:rsidRDefault="00137C57" w:rsidP="001E3C14">
            <w:pPr>
              <w:jc w:val="both"/>
              <w:rPr>
                <w:color w:val="002060"/>
                <w:sz w:val="21"/>
                <w:szCs w:val="21"/>
              </w:rPr>
            </w:pPr>
            <w:r w:rsidRPr="008907F6">
              <w:rPr>
                <w:color w:val="002060"/>
                <w:sz w:val="21"/>
                <w:szCs w:val="21"/>
              </w:rPr>
              <w:t>Cellules de crise</w:t>
            </w:r>
          </w:p>
        </w:tc>
        <w:tc>
          <w:tcPr>
            <w:tcW w:w="2404" w:type="dxa"/>
          </w:tcPr>
          <w:p w14:paraId="0F1BB13C" w14:textId="7D340F50" w:rsidR="008C0DF2" w:rsidRPr="008907F6" w:rsidRDefault="008C0DF2" w:rsidP="001E3C14">
            <w:pPr>
              <w:jc w:val="both"/>
              <w:rPr>
                <w:color w:val="002060"/>
                <w:sz w:val="21"/>
                <w:szCs w:val="21"/>
              </w:rPr>
            </w:pPr>
          </w:p>
        </w:tc>
      </w:tr>
      <w:tr w:rsidR="008907F6" w:rsidRPr="008907F6" w14:paraId="4536989F" w14:textId="77777777" w:rsidTr="001E3C14">
        <w:tc>
          <w:tcPr>
            <w:tcW w:w="3964" w:type="dxa"/>
          </w:tcPr>
          <w:p w14:paraId="05C3CAF6" w14:textId="55AC1F32" w:rsidR="008C0DF2" w:rsidRPr="008907F6" w:rsidRDefault="00627CB7" w:rsidP="001E3C14">
            <w:pPr>
              <w:jc w:val="both"/>
              <w:rPr>
                <w:color w:val="002060"/>
                <w:sz w:val="21"/>
                <w:szCs w:val="21"/>
              </w:rPr>
            </w:pPr>
            <w:r w:rsidRPr="008907F6">
              <w:rPr>
                <w:color w:val="002060"/>
                <w:sz w:val="21"/>
                <w:szCs w:val="21"/>
              </w:rPr>
              <w:t>Assurer l’accueil et la permanence téléphonique</w:t>
            </w:r>
            <w:r w:rsidR="001B43C3" w:rsidRPr="008907F6">
              <w:rPr>
                <w:color w:val="002060"/>
                <w:sz w:val="21"/>
                <w:szCs w:val="21"/>
              </w:rPr>
              <w:t xml:space="preserve"> du PCC</w:t>
            </w:r>
          </w:p>
        </w:tc>
        <w:tc>
          <w:tcPr>
            <w:tcW w:w="2694" w:type="dxa"/>
          </w:tcPr>
          <w:p w14:paraId="213BF0B4" w14:textId="4C44E5BB" w:rsidR="008C0DF2" w:rsidRPr="008907F6" w:rsidRDefault="00933339" w:rsidP="001E3C14">
            <w:pPr>
              <w:jc w:val="both"/>
              <w:rPr>
                <w:color w:val="002060"/>
                <w:sz w:val="21"/>
                <w:szCs w:val="21"/>
              </w:rPr>
            </w:pPr>
            <w:r w:rsidRPr="008907F6">
              <w:rPr>
                <w:color w:val="002060"/>
                <w:sz w:val="21"/>
                <w:szCs w:val="21"/>
              </w:rPr>
              <w:t>Cellule de crise</w:t>
            </w:r>
          </w:p>
        </w:tc>
        <w:tc>
          <w:tcPr>
            <w:tcW w:w="2404" w:type="dxa"/>
          </w:tcPr>
          <w:p w14:paraId="138DE27D" w14:textId="77777777" w:rsidR="008C0DF2" w:rsidRPr="008907F6" w:rsidRDefault="008C0DF2" w:rsidP="001E3C14">
            <w:pPr>
              <w:jc w:val="both"/>
              <w:rPr>
                <w:color w:val="002060"/>
                <w:sz w:val="21"/>
                <w:szCs w:val="21"/>
              </w:rPr>
            </w:pPr>
          </w:p>
        </w:tc>
      </w:tr>
      <w:tr w:rsidR="008907F6" w:rsidRPr="008907F6" w14:paraId="58BE1083" w14:textId="77777777" w:rsidTr="001E3C14">
        <w:tc>
          <w:tcPr>
            <w:tcW w:w="3964" w:type="dxa"/>
          </w:tcPr>
          <w:p w14:paraId="5A89E2FA" w14:textId="2167FB73" w:rsidR="008C0DF2" w:rsidRPr="008907F6" w:rsidRDefault="002B2462" w:rsidP="001E3C14">
            <w:pPr>
              <w:jc w:val="both"/>
              <w:rPr>
                <w:color w:val="002060"/>
                <w:sz w:val="21"/>
                <w:szCs w:val="21"/>
              </w:rPr>
            </w:pPr>
            <w:r w:rsidRPr="008907F6">
              <w:rPr>
                <w:color w:val="002060"/>
                <w:sz w:val="21"/>
                <w:szCs w:val="21"/>
              </w:rPr>
              <w:t>Assurer l’accueil de la population en mairie.</w:t>
            </w:r>
          </w:p>
        </w:tc>
        <w:tc>
          <w:tcPr>
            <w:tcW w:w="2694" w:type="dxa"/>
          </w:tcPr>
          <w:p w14:paraId="76D57B24" w14:textId="06DD776F" w:rsidR="008C0DF2" w:rsidRPr="008907F6" w:rsidRDefault="002B2462" w:rsidP="001E3C14">
            <w:pPr>
              <w:jc w:val="both"/>
              <w:rPr>
                <w:color w:val="002060"/>
                <w:sz w:val="21"/>
                <w:szCs w:val="21"/>
              </w:rPr>
            </w:pPr>
            <w:r w:rsidRPr="008907F6">
              <w:rPr>
                <w:color w:val="002060"/>
                <w:sz w:val="21"/>
                <w:szCs w:val="21"/>
              </w:rPr>
              <w:t>Cellule de crise</w:t>
            </w:r>
          </w:p>
        </w:tc>
        <w:tc>
          <w:tcPr>
            <w:tcW w:w="2404" w:type="dxa"/>
          </w:tcPr>
          <w:p w14:paraId="76E20A9D" w14:textId="77777777" w:rsidR="008C0DF2" w:rsidRPr="008907F6" w:rsidRDefault="008C0DF2" w:rsidP="001E3C14">
            <w:pPr>
              <w:jc w:val="both"/>
              <w:rPr>
                <w:color w:val="002060"/>
                <w:sz w:val="21"/>
                <w:szCs w:val="21"/>
              </w:rPr>
            </w:pPr>
          </w:p>
        </w:tc>
      </w:tr>
      <w:tr w:rsidR="008907F6" w:rsidRPr="008907F6" w14:paraId="0C4234F0" w14:textId="77777777" w:rsidTr="001E3C14">
        <w:tc>
          <w:tcPr>
            <w:tcW w:w="3964" w:type="dxa"/>
          </w:tcPr>
          <w:p w14:paraId="0E8C4596" w14:textId="36BBA87D" w:rsidR="008C0DF2" w:rsidRPr="008907F6" w:rsidRDefault="004A23D3" w:rsidP="001E3C14">
            <w:pPr>
              <w:jc w:val="both"/>
              <w:rPr>
                <w:color w:val="002060"/>
                <w:sz w:val="21"/>
                <w:szCs w:val="21"/>
              </w:rPr>
            </w:pPr>
            <w:r w:rsidRPr="008907F6">
              <w:rPr>
                <w:color w:val="002060"/>
                <w:sz w:val="21"/>
                <w:szCs w:val="21"/>
              </w:rPr>
              <w:t xml:space="preserve">S’assurer de l’information de l’ensemble de la population sur les évènements et sur la mesure de protection </w:t>
            </w:r>
            <w:r w:rsidR="008D1396" w:rsidRPr="008907F6">
              <w:rPr>
                <w:color w:val="002060"/>
                <w:sz w:val="21"/>
                <w:szCs w:val="21"/>
              </w:rPr>
              <w:t>à adopter.</w:t>
            </w:r>
          </w:p>
        </w:tc>
        <w:tc>
          <w:tcPr>
            <w:tcW w:w="2694" w:type="dxa"/>
          </w:tcPr>
          <w:p w14:paraId="22C97A15" w14:textId="77777777" w:rsidR="008C0DF2" w:rsidRPr="008907F6" w:rsidRDefault="008D1396" w:rsidP="001E3C14">
            <w:pPr>
              <w:jc w:val="both"/>
              <w:rPr>
                <w:color w:val="002060"/>
                <w:sz w:val="21"/>
                <w:szCs w:val="21"/>
              </w:rPr>
            </w:pPr>
            <w:r w:rsidRPr="008907F6">
              <w:rPr>
                <w:color w:val="002060"/>
                <w:sz w:val="21"/>
                <w:szCs w:val="21"/>
              </w:rPr>
              <w:t>Cellule de crise</w:t>
            </w:r>
          </w:p>
          <w:p w14:paraId="365656B9" w14:textId="4F7B6007" w:rsidR="008D1396" w:rsidRPr="008907F6" w:rsidRDefault="008D1396" w:rsidP="001E3C14">
            <w:pPr>
              <w:jc w:val="both"/>
              <w:rPr>
                <w:color w:val="002060"/>
                <w:sz w:val="21"/>
                <w:szCs w:val="21"/>
              </w:rPr>
            </w:pPr>
            <w:r w:rsidRPr="008907F6">
              <w:rPr>
                <w:color w:val="002060"/>
                <w:sz w:val="21"/>
                <w:szCs w:val="21"/>
              </w:rPr>
              <w:t>Services de secours</w:t>
            </w:r>
          </w:p>
        </w:tc>
        <w:tc>
          <w:tcPr>
            <w:tcW w:w="2404" w:type="dxa"/>
          </w:tcPr>
          <w:p w14:paraId="2949B8C5" w14:textId="77777777" w:rsidR="008C0DF2" w:rsidRPr="008907F6" w:rsidRDefault="008C0DF2" w:rsidP="001E3C14">
            <w:pPr>
              <w:jc w:val="both"/>
              <w:rPr>
                <w:color w:val="002060"/>
                <w:sz w:val="21"/>
                <w:szCs w:val="21"/>
              </w:rPr>
            </w:pPr>
          </w:p>
        </w:tc>
      </w:tr>
      <w:tr w:rsidR="008907F6" w:rsidRPr="008907F6" w14:paraId="78D21379" w14:textId="77777777" w:rsidTr="001E3C14">
        <w:tc>
          <w:tcPr>
            <w:tcW w:w="3964" w:type="dxa"/>
          </w:tcPr>
          <w:p w14:paraId="003E2F24" w14:textId="486AADC9" w:rsidR="008C0DF2" w:rsidRPr="008907F6" w:rsidRDefault="008D1396" w:rsidP="001E3C14">
            <w:pPr>
              <w:jc w:val="both"/>
              <w:rPr>
                <w:color w:val="002060"/>
                <w:sz w:val="21"/>
                <w:szCs w:val="21"/>
              </w:rPr>
            </w:pPr>
            <w:r w:rsidRPr="008907F6">
              <w:rPr>
                <w:color w:val="002060"/>
                <w:sz w:val="21"/>
                <w:szCs w:val="21"/>
              </w:rPr>
              <w:t>Assurer la frappe et la transmission des documents</w:t>
            </w:r>
            <w:r w:rsidR="002E06D5" w:rsidRPr="008907F6">
              <w:rPr>
                <w:color w:val="002060"/>
                <w:sz w:val="21"/>
                <w:szCs w:val="21"/>
              </w:rPr>
              <w:t xml:space="preserve"> émanant du PCC.</w:t>
            </w:r>
          </w:p>
        </w:tc>
        <w:tc>
          <w:tcPr>
            <w:tcW w:w="2694" w:type="dxa"/>
          </w:tcPr>
          <w:p w14:paraId="4CF29F6E" w14:textId="0557157C" w:rsidR="008C0DF2" w:rsidRPr="008907F6" w:rsidRDefault="008C0DF2" w:rsidP="001E3C14">
            <w:pPr>
              <w:jc w:val="both"/>
              <w:rPr>
                <w:color w:val="002060"/>
                <w:sz w:val="21"/>
                <w:szCs w:val="21"/>
              </w:rPr>
            </w:pPr>
          </w:p>
        </w:tc>
        <w:tc>
          <w:tcPr>
            <w:tcW w:w="2404" w:type="dxa"/>
          </w:tcPr>
          <w:p w14:paraId="12DB0EC3" w14:textId="77777777" w:rsidR="008C0DF2" w:rsidRPr="008907F6" w:rsidRDefault="008C0DF2" w:rsidP="001E3C14">
            <w:pPr>
              <w:jc w:val="both"/>
              <w:rPr>
                <w:color w:val="002060"/>
                <w:sz w:val="21"/>
                <w:szCs w:val="21"/>
              </w:rPr>
            </w:pPr>
          </w:p>
        </w:tc>
      </w:tr>
      <w:tr w:rsidR="008907F6" w:rsidRPr="008907F6" w14:paraId="297DDB38" w14:textId="77777777" w:rsidTr="001E3C14">
        <w:tc>
          <w:tcPr>
            <w:tcW w:w="3964" w:type="dxa"/>
          </w:tcPr>
          <w:p w14:paraId="2E41F17C" w14:textId="04ABCE11" w:rsidR="008C0DF2" w:rsidRPr="008907F6" w:rsidRDefault="002E06D5" w:rsidP="001E3C14">
            <w:pPr>
              <w:jc w:val="both"/>
              <w:rPr>
                <w:color w:val="002060"/>
                <w:sz w:val="21"/>
                <w:szCs w:val="21"/>
              </w:rPr>
            </w:pPr>
            <w:r w:rsidRPr="008907F6">
              <w:rPr>
                <w:color w:val="002060"/>
                <w:sz w:val="21"/>
                <w:szCs w:val="21"/>
              </w:rPr>
              <w:t xml:space="preserve">Centraliser les informations des </w:t>
            </w:r>
            <w:r w:rsidR="007530DB" w:rsidRPr="008907F6">
              <w:rPr>
                <w:color w:val="002060"/>
                <w:sz w:val="21"/>
                <w:szCs w:val="21"/>
              </w:rPr>
              <w:t xml:space="preserve">différentes cellules en tenant à jour des tableaux matérialisant l’avancement des </w:t>
            </w:r>
            <w:r w:rsidR="00F936D6" w:rsidRPr="008907F6">
              <w:rPr>
                <w:color w:val="002060"/>
                <w:sz w:val="21"/>
                <w:szCs w:val="21"/>
              </w:rPr>
              <w:t>opérations</w:t>
            </w:r>
            <w:r w:rsidR="007530DB" w:rsidRPr="008907F6">
              <w:rPr>
                <w:color w:val="002060"/>
                <w:sz w:val="21"/>
                <w:szCs w:val="21"/>
              </w:rPr>
              <w:t>.</w:t>
            </w:r>
          </w:p>
        </w:tc>
        <w:tc>
          <w:tcPr>
            <w:tcW w:w="2694" w:type="dxa"/>
          </w:tcPr>
          <w:p w14:paraId="32D9E482" w14:textId="77777777" w:rsidR="008C0DF2" w:rsidRPr="008907F6" w:rsidRDefault="008C0DF2" w:rsidP="001E3C14">
            <w:pPr>
              <w:jc w:val="both"/>
              <w:rPr>
                <w:color w:val="002060"/>
                <w:sz w:val="21"/>
                <w:szCs w:val="21"/>
              </w:rPr>
            </w:pPr>
          </w:p>
        </w:tc>
        <w:tc>
          <w:tcPr>
            <w:tcW w:w="2404" w:type="dxa"/>
          </w:tcPr>
          <w:p w14:paraId="6C202D7C" w14:textId="513C7A4E" w:rsidR="008C0DF2" w:rsidRPr="008907F6" w:rsidRDefault="008C0DF2" w:rsidP="001E3C14">
            <w:pPr>
              <w:jc w:val="both"/>
              <w:rPr>
                <w:color w:val="002060"/>
                <w:sz w:val="21"/>
                <w:szCs w:val="21"/>
              </w:rPr>
            </w:pPr>
          </w:p>
        </w:tc>
      </w:tr>
      <w:tr w:rsidR="008907F6" w:rsidRPr="008907F6" w14:paraId="2295DB43" w14:textId="77777777" w:rsidTr="001E3C14">
        <w:tc>
          <w:tcPr>
            <w:tcW w:w="3964" w:type="dxa"/>
          </w:tcPr>
          <w:p w14:paraId="5C4FBFD8" w14:textId="18098F47" w:rsidR="008C0DF2" w:rsidRPr="008907F6" w:rsidRDefault="00CC2060" w:rsidP="001E3C14">
            <w:pPr>
              <w:jc w:val="both"/>
              <w:rPr>
                <w:color w:val="002060"/>
                <w:sz w:val="21"/>
                <w:szCs w:val="21"/>
              </w:rPr>
            </w:pPr>
            <w:r w:rsidRPr="008907F6">
              <w:rPr>
                <w:color w:val="002060"/>
                <w:sz w:val="21"/>
                <w:szCs w:val="21"/>
              </w:rPr>
              <w:t>Recueillir les renseignements liés à la population.</w:t>
            </w:r>
          </w:p>
        </w:tc>
        <w:tc>
          <w:tcPr>
            <w:tcW w:w="2694" w:type="dxa"/>
          </w:tcPr>
          <w:p w14:paraId="0F13B93E" w14:textId="646CB33E" w:rsidR="008C0DF2" w:rsidRPr="008907F6" w:rsidRDefault="008C0DF2" w:rsidP="001E3C14">
            <w:pPr>
              <w:jc w:val="both"/>
              <w:rPr>
                <w:color w:val="002060"/>
                <w:sz w:val="21"/>
                <w:szCs w:val="21"/>
              </w:rPr>
            </w:pPr>
          </w:p>
        </w:tc>
        <w:tc>
          <w:tcPr>
            <w:tcW w:w="2404" w:type="dxa"/>
          </w:tcPr>
          <w:p w14:paraId="02B63181" w14:textId="182CE11F" w:rsidR="008C0DF2" w:rsidRPr="008907F6" w:rsidRDefault="008C0DF2" w:rsidP="001E3C14">
            <w:pPr>
              <w:jc w:val="both"/>
              <w:rPr>
                <w:color w:val="002060"/>
                <w:sz w:val="21"/>
                <w:szCs w:val="21"/>
              </w:rPr>
            </w:pPr>
          </w:p>
        </w:tc>
      </w:tr>
      <w:tr w:rsidR="008907F6" w:rsidRPr="008907F6" w14:paraId="4EF34567" w14:textId="77777777" w:rsidTr="001E3C14">
        <w:tc>
          <w:tcPr>
            <w:tcW w:w="3964" w:type="dxa"/>
          </w:tcPr>
          <w:p w14:paraId="6A095210" w14:textId="2668595F" w:rsidR="008C0DF2" w:rsidRPr="008907F6" w:rsidRDefault="00361298" w:rsidP="001E3C14">
            <w:pPr>
              <w:jc w:val="both"/>
              <w:rPr>
                <w:color w:val="002060"/>
                <w:sz w:val="21"/>
                <w:szCs w:val="21"/>
              </w:rPr>
            </w:pPr>
            <w:r w:rsidRPr="008907F6">
              <w:rPr>
                <w:color w:val="002060"/>
                <w:sz w:val="21"/>
                <w:szCs w:val="21"/>
              </w:rPr>
              <w:t>S’informer des conditions météo.</w:t>
            </w:r>
          </w:p>
        </w:tc>
        <w:tc>
          <w:tcPr>
            <w:tcW w:w="2694" w:type="dxa"/>
          </w:tcPr>
          <w:p w14:paraId="047A969E" w14:textId="4DCE8F2F" w:rsidR="008C0DF2" w:rsidRPr="008907F6" w:rsidRDefault="00361298" w:rsidP="001E3C14">
            <w:pPr>
              <w:jc w:val="both"/>
              <w:rPr>
                <w:color w:val="002060"/>
                <w:sz w:val="21"/>
                <w:szCs w:val="21"/>
              </w:rPr>
            </w:pPr>
            <w:r w:rsidRPr="008907F6">
              <w:rPr>
                <w:color w:val="002060"/>
                <w:sz w:val="21"/>
                <w:szCs w:val="21"/>
              </w:rPr>
              <w:t>Cellule de crise</w:t>
            </w:r>
          </w:p>
        </w:tc>
        <w:tc>
          <w:tcPr>
            <w:tcW w:w="2404" w:type="dxa"/>
          </w:tcPr>
          <w:p w14:paraId="6DF0EE4F" w14:textId="0CC5337D" w:rsidR="008C0DF2" w:rsidRPr="008907F6" w:rsidRDefault="008C0DF2" w:rsidP="001E3C14">
            <w:pPr>
              <w:jc w:val="both"/>
              <w:rPr>
                <w:color w:val="002060"/>
                <w:sz w:val="21"/>
                <w:szCs w:val="21"/>
              </w:rPr>
            </w:pPr>
          </w:p>
        </w:tc>
      </w:tr>
      <w:tr w:rsidR="008907F6" w:rsidRPr="008907F6" w14:paraId="3B980B75" w14:textId="77777777" w:rsidTr="001E3C14">
        <w:tc>
          <w:tcPr>
            <w:tcW w:w="9062" w:type="dxa"/>
            <w:gridSpan w:val="3"/>
            <w:shd w:val="clear" w:color="auto" w:fill="B3E5A1" w:themeFill="accent6" w:themeFillTint="66"/>
          </w:tcPr>
          <w:p w14:paraId="65BA6A97" w14:textId="77777777" w:rsidR="008C0DF2" w:rsidRPr="008907F6" w:rsidRDefault="008C0DF2" w:rsidP="001E3C14">
            <w:pPr>
              <w:jc w:val="both"/>
              <w:rPr>
                <w:b/>
                <w:bCs/>
                <w:color w:val="002060"/>
                <w:sz w:val="21"/>
                <w:szCs w:val="21"/>
              </w:rPr>
            </w:pPr>
            <w:r w:rsidRPr="008907F6">
              <w:rPr>
                <w:b/>
                <w:bCs/>
                <w:color w:val="002060"/>
                <w:sz w:val="21"/>
                <w:szCs w:val="21"/>
              </w:rPr>
              <w:t>Après la crise</w:t>
            </w:r>
          </w:p>
        </w:tc>
      </w:tr>
      <w:tr w:rsidR="00701907" w:rsidRPr="008907F6" w14:paraId="271AF5B6" w14:textId="77777777" w:rsidTr="001E3C14">
        <w:tc>
          <w:tcPr>
            <w:tcW w:w="3964" w:type="dxa"/>
          </w:tcPr>
          <w:p w14:paraId="58841FC6" w14:textId="77777777" w:rsidR="00701907" w:rsidRPr="008907F6" w:rsidRDefault="00701907" w:rsidP="00701907">
            <w:pPr>
              <w:jc w:val="both"/>
              <w:rPr>
                <w:color w:val="002060"/>
                <w:sz w:val="21"/>
                <w:szCs w:val="21"/>
              </w:rPr>
            </w:pPr>
            <w:r w:rsidRPr="008907F6">
              <w:rPr>
                <w:color w:val="002060"/>
                <w:sz w:val="21"/>
                <w:szCs w:val="21"/>
              </w:rPr>
              <w:t>Assurer le classement et l’archivage de l’ensemble des documents liés à la crise.</w:t>
            </w:r>
          </w:p>
          <w:p w14:paraId="52FC50DC" w14:textId="2BDA9787" w:rsidR="00701907" w:rsidRPr="008907F6" w:rsidRDefault="00701907" w:rsidP="00701907">
            <w:pPr>
              <w:jc w:val="both"/>
              <w:rPr>
                <w:color w:val="002060"/>
                <w:sz w:val="21"/>
                <w:szCs w:val="21"/>
              </w:rPr>
            </w:pPr>
            <w:r w:rsidRPr="008907F6">
              <w:rPr>
                <w:color w:val="002060"/>
                <w:sz w:val="21"/>
                <w:szCs w:val="21"/>
              </w:rPr>
              <w:t>Faire un bilan pour le retour d’expérience.</w:t>
            </w:r>
          </w:p>
        </w:tc>
        <w:tc>
          <w:tcPr>
            <w:tcW w:w="2694" w:type="dxa"/>
          </w:tcPr>
          <w:p w14:paraId="54B6EB1F" w14:textId="77777777" w:rsidR="00701907" w:rsidRPr="008907F6" w:rsidRDefault="00701907" w:rsidP="00701907">
            <w:pPr>
              <w:jc w:val="both"/>
              <w:rPr>
                <w:color w:val="002060"/>
                <w:sz w:val="21"/>
                <w:szCs w:val="21"/>
              </w:rPr>
            </w:pPr>
            <w:r w:rsidRPr="008907F6">
              <w:rPr>
                <w:color w:val="002060"/>
                <w:sz w:val="21"/>
                <w:szCs w:val="21"/>
              </w:rPr>
              <w:t>Chef des Opérations de Secours (COS)</w:t>
            </w:r>
          </w:p>
          <w:p w14:paraId="34B6DB18" w14:textId="603E7EE1" w:rsidR="00701907" w:rsidRPr="008907F6" w:rsidRDefault="008659EE" w:rsidP="00701907">
            <w:pPr>
              <w:jc w:val="both"/>
              <w:rPr>
                <w:color w:val="002060"/>
                <w:sz w:val="21"/>
                <w:szCs w:val="21"/>
              </w:rPr>
            </w:pPr>
            <w:r w:rsidRPr="008907F6">
              <w:rPr>
                <w:color w:val="002060"/>
                <w:sz w:val="21"/>
                <w:szCs w:val="21"/>
              </w:rPr>
              <w:t>Directeur des Opérations de Secours (DOS)</w:t>
            </w:r>
          </w:p>
        </w:tc>
        <w:tc>
          <w:tcPr>
            <w:tcW w:w="2404" w:type="dxa"/>
          </w:tcPr>
          <w:p w14:paraId="65FFF305" w14:textId="77777777" w:rsidR="00701907" w:rsidRPr="008907F6" w:rsidRDefault="00701907" w:rsidP="00701907">
            <w:pPr>
              <w:jc w:val="both"/>
              <w:rPr>
                <w:color w:val="002060"/>
                <w:sz w:val="21"/>
                <w:szCs w:val="21"/>
              </w:rPr>
            </w:pPr>
          </w:p>
        </w:tc>
      </w:tr>
    </w:tbl>
    <w:p w14:paraId="50511A5D" w14:textId="77777777" w:rsidR="008C0DF2" w:rsidRPr="008907F6" w:rsidRDefault="008C0DF2" w:rsidP="008C0DF2">
      <w:pPr>
        <w:rPr>
          <w:color w:val="002060"/>
        </w:rPr>
      </w:pPr>
    </w:p>
    <w:p w14:paraId="45D7DD0C" w14:textId="186727C2" w:rsidR="00F80981" w:rsidRPr="008907F6" w:rsidRDefault="00F80981">
      <w:pPr>
        <w:rPr>
          <w:color w:val="002060"/>
        </w:rPr>
      </w:pPr>
      <w:r w:rsidRPr="008907F6">
        <w:rPr>
          <w:color w:val="002060"/>
        </w:rPr>
        <w:br w:type="page"/>
      </w:r>
    </w:p>
    <w:tbl>
      <w:tblPr>
        <w:tblStyle w:val="Grilledutableau"/>
        <w:tblW w:w="0" w:type="auto"/>
        <w:tblLook w:val="04A0" w:firstRow="1" w:lastRow="0" w:firstColumn="1" w:lastColumn="0" w:noHBand="0" w:noVBand="1"/>
      </w:tblPr>
      <w:tblGrid>
        <w:gridCol w:w="1980"/>
        <w:gridCol w:w="7080"/>
      </w:tblGrid>
      <w:tr w:rsidR="008907F6" w:rsidRPr="008907F6" w14:paraId="5C6F960D" w14:textId="77777777" w:rsidTr="001E3C14">
        <w:tc>
          <w:tcPr>
            <w:tcW w:w="1980" w:type="dxa"/>
          </w:tcPr>
          <w:p w14:paraId="19F9890F" w14:textId="1D6A22D7" w:rsidR="00F80981" w:rsidRPr="008907F6" w:rsidRDefault="00C7213B" w:rsidP="001E3C14">
            <w:pPr>
              <w:jc w:val="center"/>
              <w:rPr>
                <w:b/>
                <w:bCs/>
                <w:color w:val="002060"/>
              </w:rPr>
            </w:pPr>
            <w:r>
              <w:rPr>
                <w:b/>
                <w:bCs/>
                <w:color w:val="002060"/>
              </w:rPr>
              <w:lastRenderedPageBreak/>
              <w:t>6.6</w:t>
            </w:r>
          </w:p>
        </w:tc>
        <w:tc>
          <w:tcPr>
            <w:tcW w:w="7082" w:type="dxa"/>
            <w:vMerge w:val="restart"/>
          </w:tcPr>
          <w:p w14:paraId="150BD394" w14:textId="77777777" w:rsidR="00F80981" w:rsidRPr="008907F6" w:rsidRDefault="00F80981" w:rsidP="001E3C14">
            <w:pPr>
              <w:jc w:val="center"/>
              <w:rPr>
                <w:b/>
                <w:bCs/>
                <w:color w:val="002060"/>
                <w:sz w:val="28"/>
                <w:szCs w:val="28"/>
              </w:rPr>
            </w:pPr>
            <w:r w:rsidRPr="008907F6">
              <w:rPr>
                <w:b/>
                <w:bCs/>
                <w:color w:val="002060"/>
                <w:sz w:val="28"/>
                <w:szCs w:val="28"/>
              </w:rPr>
              <w:t xml:space="preserve">FICHE ACTION </w:t>
            </w:r>
          </w:p>
          <w:p w14:paraId="01C0810D" w14:textId="31FD2B4A" w:rsidR="00F80981" w:rsidRPr="008907F6" w:rsidRDefault="00F80981" w:rsidP="001E3C14">
            <w:pPr>
              <w:jc w:val="center"/>
              <w:rPr>
                <w:b/>
                <w:bCs/>
                <w:color w:val="002060"/>
                <w:sz w:val="28"/>
                <w:szCs w:val="28"/>
              </w:rPr>
            </w:pPr>
            <w:r w:rsidRPr="008907F6">
              <w:rPr>
                <w:b/>
                <w:bCs/>
                <w:color w:val="002060"/>
                <w:sz w:val="28"/>
                <w:szCs w:val="28"/>
              </w:rPr>
              <w:t>CELLULE LOGISTIQUE</w:t>
            </w:r>
          </w:p>
          <w:p w14:paraId="5123909C" w14:textId="77777777" w:rsidR="00F80981" w:rsidRPr="008907F6" w:rsidRDefault="00F80981" w:rsidP="001E3C14">
            <w:pPr>
              <w:jc w:val="center"/>
              <w:rPr>
                <w:b/>
                <w:bCs/>
                <w:color w:val="002060"/>
                <w:sz w:val="28"/>
                <w:szCs w:val="28"/>
              </w:rPr>
            </w:pPr>
          </w:p>
        </w:tc>
      </w:tr>
      <w:tr w:rsidR="00F80981" w:rsidRPr="008907F6" w14:paraId="50E383D1" w14:textId="77777777" w:rsidTr="001E3C14">
        <w:tc>
          <w:tcPr>
            <w:tcW w:w="1980" w:type="dxa"/>
          </w:tcPr>
          <w:p w14:paraId="3FDC5859" w14:textId="77777777" w:rsidR="00F80981" w:rsidRPr="008907F6" w:rsidRDefault="00F80981" w:rsidP="001E3C14">
            <w:pPr>
              <w:rPr>
                <w:color w:val="002060"/>
              </w:rPr>
            </w:pPr>
          </w:p>
        </w:tc>
        <w:tc>
          <w:tcPr>
            <w:tcW w:w="7082" w:type="dxa"/>
            <w:vMerge/>
          </w:tcPr>
          <w:p w14:paraId="03363031" w14:textId="77777777" w:rsidR="00F80981" w:rsidRPr="008907F6" w:rsidRDefault="00F80981" w:rsidP="001E3C14">
            <w:pPr>
              <w:jc w:val="center"/>
              <w:rPr>
                <w:b/>
                <w:bCs/>
                <w:color w:val="002060"/>
                <w:sz w:val="28"/>
                <w:szCs w:val="28"/>
              </w:rPr>
            </w:pPr>
          </w:p>
        </w:tc>
      </w:tr>
    </w:tbl>
    <w:p w14:paraId="4344D5B9" w14:textId="77777777" w:rsidR="00F80981" w:rsidRPr="008907F6" w:rsidRDefault="00F80981" w:rsidP="00F80981">
      <w:pPr>
        <w:rPr>
          <w:color w:val="002060"/>
        </w:rPr>
      </w:pPr>
    </w:p>
    <w:tbl>
      <w:tblPr>
        <w:tblStyle w:val="Grilledutableau"/>
        <w:tblW w:w="0" w:type="auto"/>
        <w:tblLook w:val="04A0" w:firstRow="1" w:lastRow="0" w:firstColumn="1" w:lastColumn="0" w:noHBand="0" w:noVBand="1"/>
      </w:tblPr>
      <w:tblGrid>
        <w:gridCol w:w="3681"/>
        <w:gridCol w:w="2692"/>
        <w:gridCol w:w="2687"/>
      </w:tblGrid>
      <w:tr w:rsidR="008907F6" w:rsidRPr="008907F6" w14:paraId="51CD3351" w14:textId="77777777" w:rsidTr="001E3C14">
        <w:tc>
          <w:tcPr>
            <w:tcW w:w="3681" w:type="dxa"/>
            <w:shd w:val="clear" w:color="auto" w:fill="FFC000"/>
            <w:vAlign w:val="center"/>
          </w:tcPr>
          <w:p w14:paraId="42C80129" w14:textId="77777777" w:rsidR="00F80981" w:rsidRPr="008907F6" w:rsidRDefault="00F80981" w:rsidP="001E3C14">
            <w:pPr>
              <w:jc w:val="center"/>
              <w:rPr>
                <w:b/>
                <w:bCs/>
                <w:color w:val="002060"/>
              </w:rPr>
            </w:pPr>
            <w:r w:rsidRPr="008907F6">
              <w:rPr>
                <w:b/>
                <w:bCs/>
                <w:color w:val="002060"/>
              </w:rPr>
              <w:t>MISSIONS GENERALES</w:t>
            </w:r>
          </w:p>
        </w:tc>
        <w:tc>
          <w:tcPr>
            <w:tcW w:w="2693" w:type="dxa"/>
            <w:shd w:val="clear" w:color="auto" w:fill="FFC000"/>
            <w:vAlign w:val="center"/>
          </w:tcPr>
          <w:p w14:paraId="0DE14B67" w14:textId="4131AA15" w:rsidR="00F80981" w:rsidRPr="008907F6" w:rsidRDefault="003A2546" w:rsidP="001E3C14">
            <w:pPr>
              <w:jc w:val="center"/>
              <w:rPr>
                <w:b/>
                <w:bCs/>
                <w:color w:val="002060"/>
              </w:rPr>
            </w:pPr>
            <w:r w:rsidRPr="008907F6">
              <w:rPr>
                <w:b/>
                <w:bCs/>
                <w:color w:val="002060"/>
              </w:rPr>
              <w:t>Chef de cellule</w:t>
            </w:r>
          </w:p>
        </w:tc>
        <w:tc>
          <w:tcPr>
            <w:tcW w:w="2688" w:type="dxa"/>
            <w:shd w:val="clear" w:color="auto" w:fill="FFC000"/>
            <w:vAlign w:val="center"/>
          </w:tcPr>
          <w:p w14:paraId="1716692A" w14:textId="77777777" w:rsidR="00F80981" w:rsidRPr="008907F6" w:rsidRDefault="00F80981" w:rsidP="001E3C14">
            <w:pPr>
              <w:jc w:val="center"/>
              <w:rPr>
                <w:b/>
                <w:bCs/>
                <w:color w:val="002060"/>
              </w:rPr>
            </w:pPr>
            <w:r w:rsidRPr="008907F6">
              <w:rPr>
                <w:b/>
                <w:bCs/>
                <w:color w:val="002060"/>
              </w:rPr>
              <w:t>Identité du ou des suppléants</w:t>
            </w:r>
          </w:p>
        </w:tc>
      </w:tr>
      <w:tr w:rsidR="00F80981" w:rsidRPr="008907F6" w14:paraId="412A8A5C" w14:textId="77777777" w:rsidTr="001E3C14">
        <w:tc>
          <w:tcPr>
            <w:tcW w:w="3681" w:type="dxa"/>
          </w:tcPr>
          <w:p w14:paraId="52795D71" w14:textId="77777777" w:rsidR="00F80981" w:rsidRPr="008907F6" w:rsidRDefault="00F80981" w:rsidP="00FD23F3">
            <w:pPr>
              <w:rPr>
                <w:color w:val="002060"/>
              </w:rPr>
            </w:pPr>
            <w:r w:rsidRPr="008907F6">
              <w:rPr>
                <w:color w:val="002060"/>
              </w:rPr>
              <w:t>Assurer la</w:t>
            </w:r>
            <w:r w:rsidR="00FD23F3" w:rsidRPr="008907F6">
              <w:rPr>
                <w:color w:val="002060"/>
              </w:rPr>
              <w:t xml:space="preserve"> mise en place </w:t>
            </w:r>
            <w:r w:rsidR="002D3761" w:rsidRPr="008907F6">
              <w:rPr>
                <w:color w:val="002060"/>
              </w:rPr>
              <w:t>des moyens communaux.</w:t>
            </w:r>
          </w:p>
          <w:p w14:paraId="4A5E1BEF" w14:textId="4378BE67" w:rsidR="002D3761" w:rsidRPr="008907F6" w:rsidRDefault="002D3761" w:rsidP="00FD23F3">
            <w:pPr>
              <w:rPr>
                <w:color w:val="002060"/>
              </w:rPr>
            </w:pPr>
            <w:r w:rsidRPr="008907F6">
              <w:rPr>
                <w:color w:val="002060"/>
              </w:rPr>
              <w:t>Assurer toutes les interventions logistiques</w:t>
            </w:r>
          </w:p>
        </w:tc>
        <w:tc>
          <w:tcPr>
            <w:tcW w:w="2693" w:type="dxa"/>
            <w:vAlign w:val="center"/>
          </w:tcPr>
          <w:p w14:paraId="376C65BC" w14:textId="14452D53" w:rsidR="00F80981" w:rsidRPr="008907F6" w:rsidRDefault="00982E53" w:rsidP="001E3C14">
            <w:pPr>
              <w:jc w:val="center"/>
              <w:rPr>
                <w:color w:val="002060"/>
                <w:sz w:val="28"/>
                <w:szCs w:val="28"/>
              </w:rPr>
            </w:pPr>
            <w:r w:rsidRPr="00982E53">
              <w:rPr>
                <w:color w:val="FF0000"/>
                <w:sz w:val="28"/>
                <w:szCs w:val="28"/>
              </w:rPr>
              <w:t>XXXXX</w:t>
            </w:r>
          </w:p>
        </w:tc>
        <w:tc>
          <w:tcPr>
            <w:tcW w:w="2688" w:type="dxa"/>
            <w:vAlign w:val="center"/>
          </w:tcPr>
          <w:p w14:paraId="720B939B" w14:textId="136CC0B4" w:rsidR="00F80981" w:rsidRPr="008907F6" w:rsidRDefault="00982E53" w:rsidP="001E3C14">
            <w:pPr>
              <w:jc w:val="center"/>
              <w:rPr>
                <w:color w:val="002060"/>
                <w:sz w:val="28"/>
                <w:szCs w:val="28"/>
              </w:rPr>
            </w:pPr>
            <w:r w:rsidRPr="00982E53">
              <w:rPr>
                <w:color w:val="FF0000"/>
                <w:sz w:val="28"/>
                <w:szCs w:val="28"/>
              </w:rPr>
              <w:t>XXXXX</w:t>
            </w:r>
          </w:p>
        </w:tc>
      </w:tr>
    </w:tbl>
    <w:p w14:paraId="180AB83A" w14:textId="77777777" w:rsidR="00F80981" w:rsidRPr="008907F6" w:rsidRDefault="00F80981" w:rsidP="00F80981">
      <w:pPr>
        <w:jc w:val="center"/>
        <w:rPr>
          <w:color w:val="002060"/>
          <w:sz w:val="28"/>
          <w:szCs w:val="28"/>
        </w:rPr>
      </w:pPr>
    </w:p>
    <w:p w14:paraId="6E4A4383" w14:textId="77777777" w:rsidR="00F80981" w:rsidRPr="008907F6" w:rsidRDefault="00F80981" w:rsidP="00F80981">
      <w:pPr>
        <w:rPr>
          <w:color w:val="002060"/>
        </w:rPr>
      </w:pPr>
    </w:p>
    <w:tbl>
      <w:tblPr>
        <w:tblStyle w:val="Grilledutableau"/>
        <w:tblW w:w="0" w:type="auto"/>
        <w:tblLook w:val="04A0" w:firstRow="1" w:lastRow="0" w:firstColumn="1" w:lastColumn="0" w:noHBand="0" w:noVBand="1"/>
      </w:tblPr>
      <w:tblGrid>
        <w:gridCol w:w="3964"/>
        <w:gridCol w:w="2693"/>
        <w:gridCol w:w="2403"/>
      </w:tblGrid>
      <w:tr w:rsidR="008907F6" w:rsidRPr="008907F6" w14:paraId="5780B833" w14:textId="77777777" w:rsidTr="001E3C14">
        <w:tc>
          <w:tcPr>
            <w:tcW w:w="3964" w:type="dxa"/>
            <w:shd w:val="clear" w:color="auto" w:fill="FFC000"/>
          </w:tcPr>
          <w:p w14:paraId="320CEC81" w14:textId="77777777" w:rsidR="00F80981" w:rsidRPr="008907F6" w:rsidRDefault="00F80981" w:rsidP="001E3C14">
            <w:pPr>
              <w:jc w:val="center"/>
              <w:rPr>
                <w:b/>
                <w:bCs/>
                <w:color w:val="002060"/>
                <w:sz w:val="21"/>
                <w:szCs w:val="21"/>
              </w:rPr>
            </w:pPr>
            <w:r w:rsidRPr="008907F6">
              <w:rPr>
                <w:b/>
                <w:bCs/>
                <w:color w:val="002060"/>
                <w:sz w:val="21"/>
                <w:szCs w:val="21"/>
              </w:rPr>
              <w:t>Rôle du chef de cellule</w:t>
            </w:r>
          </w:p>
        </w:tc>
        <w:tc>
          <w:tcPr>
            <w:tcW w:w="2694" w:type="dxa"/>
            <w:shd w:val="clear" w:color="auto" w:fill="FFC000"/>
          </w:tcPr>
          <w:p w14:paraId="34D9EAB4" w14:textId="77777777" w:rsidR="00F80981" w:rsidRPr="008907F6" w:rsidRDefault="00F80981" w:rsidP="001E3C14">
            <w:pPr>
              <w:jc w:val="center"/>
              <w:rPr>
                <w:b/>
                <w:bCs/>
                <w:color w:val="002060"/>
                <w:sz w:val="21"/>
                <w:szCs w:val="21"/>
              </w:rPr>
            </w:pPr>
            <w:r w:rsidRPr="008907F6">
              <w:rPr>
                <w:b/>
                <w:bCs/>
                <w:color w:val="002060"/>
                <w:sz w:val="21"/>
                <w:szCs w:val="21"/>
              </w:rPr>
              <w:t>En relation avec</w:t>
            </w:r>
          </w:p>
        </w:tc>
        <w:tc>
          <w:tcPr>
            <w:tcW w:w="2404" w:type="dxa"/>
            <w:shd w:val="clear" w:color="auto" w:fill="FFC000"/>
          </w:tcPr>
          <w:p w14:paraId="270DCD10" w14:textId="77777777" w:rsidR="00F80981" w:rsidRPr="008907F6" w:rsidRDefault="00F80981" w:rsidP="001E3C14">
            <w:pPr>
              <w:jc w:val="center"/>
              <w:rPr>
                <w:b/>
                <w:bCs/>
                <w:color w:val="002060"/>
                <w:sz w:val="21"/>
                <w:szCs w:val="21"/>
              </w:rPr>
            </w:pPr>
            <w:r w:rsidRPr="008907F6">
              <w:rPr>
                <w:b/>
                <w:bCs/>
                <w:color w:val="002060"/>
                <w:sz w:val="21"/>
                <w:szCs w:val="21"/>
              </w:rPr>
              <w:t>Références</w:t>
            </w:r>
          </w:p>
        </w:tc>
      </w:tr>
      <w:tr w:rsidR="008907F6" w:rsidRPr="008907F6" w14:paraId="042B57A8" w14:textId="77777777" w:rsidTr="001E3C14">
        <w:tc>
          <w:tcPr>
            <w:tcW w:w="9062" w:type="dxa"/>
            <w:gridSpan w:val="3"/>
            <w:shd w:val="clear" w:color="auto" w:fill="B3E5A1" w:themeFill="accent6" w:themeFillTint="66"/>
          </w:tcPr>
          <w:p w14:paraId="0027711F" w14:textId="65D686B7" w:rsidR="00F80981" w:rsidRPr="008907F6" w:rsidRDefault="00790D7A" w:rsidP="001E3C14">
            <w:pPr>
              <w:jc w:val="both"/>
              <w:rPr>
                <w:b/>
                <w:bCs/>
                <w:color w:val="002060"/>
                <w:sz w:val="21"/>
                <w:szCs w:val="21"/>
              </w:rPr>
            </w:pPr>
            <w:r w:rsidRPr="008907F6">
              <w:rPr>
                <w:b/>
                <w:bCs/>
                <w:color w:val="002060"/>
                <w:sz w:val="21"/>
                <w:szCs w:val="21"/>
              </w:rPr>
              <w:t>Au début de la crise</w:t>
            </w:r>
          </w:p>
        </w:tc>
      </w:tr>
      <w:tr w:rsidR="008907F6" w:rsidRPr="008907F6" w14:paraId="0DD548D4" w14:textId="77777777" w:rsidTr="001E3C14">
        <w:tc>
          <w:tcPr>
            <w:tcW w:w="3964" w:type="dxa"/>
          </w:tcPr>
          <w:p w14:paraId="5676F1EE" w14:textId="77777777" w:rsidR="00F80981" w:rsidRPr="008907F6" w:rsidRDefault="00790D7A" w:rsidP="001E3C14">
            <w:pPr>
              <w:jc w:val="both"/>
              <w:rPr>
                <w:color w:val="002060"/>
                <w:sz w:val="21"/>
                <w:szCs w:val="21"/>
              </w:rPr>
            </w:pPr>
            <w:r w:rsidRPr="008907F6">
              <w:rPr>
                <w:color w:val="002060"/>
                <w:sz w:val="21"/>
                <w:szCs w:val="21"/>
              </w:rPr>
              <w:t>Mettre les services techniques (</w:t>
            </w:r>
            <w:r w:rsidR="00401C84" w:rsidRPr="008907F6">
              <w:rPr>
                <w:color w:val="002060"/>
                <w:sz w:val="21"/>
                <w:szCs w:val="21"/>
              </w:rPr>
              <w:t>réserve communale de sécurité civile communale)</w:t>
            </w:r>
          </w:p>
          <w:p w14:paraId="05AD9C3D" w14:textId="77777777" w:rsidR="00401C84" w:rsidRPr="008907F6" w:rsidRDefault="00401C84" w:rsidP="00E27E66">
            <w:pPr>
              <w:pStyle w:val="Paragraphedeliste"/>
              <w:numPr>
                <w:ilvl w:val="0"/>
                <w:numId w:val="7"/>
              </w:numPr>
              <w:jc w:val="both"/>
              <w:rPr>
                <w:color w:val="002060"/>
                <w:sz w:val="21"/>
                <w:szCs w:val="21"/>
              </w:rPr>
            </w:pPr>
            <w:r w:rsidRPr="008907F6">
              <w:rPr>
                <w:color w:val="002060"/>
                <w:sz w:val="21"/>
                <w:szCs w:val="21"/>
              </w:rPr>
              <w:t xml:space="preserve">Préparent le matériel nécessaire en cas d’intervention (tronçonneuse, gants, </w:t>
            </w:r>
            <w:r w:rsidR="002F783B" w:rsidRPr="008907F6">
              <w:rPr>
                <w:color w:val="002060"/>
                <w:sz w:val="21"/>
                <w:szCs w:val="21"/>
              </w:rPr>
              <w:t>pelles, barrières, panneaux, etc…)</w:t>
            </w:r>
          </w:p>
          <w:p w14:paraId="6E4A691A" w14:textId="77777777" w:rsidR="002F783B" w:rsidRPr="008907F6" w:rsidRDefault="002F783B" w:rsidP="00E27E66">
            <w:pPr>
              <w:pStyle w:val="Paragraphedeliste"/>
              <w:numPr>
                <w:ilvl w:val="0"/>
                <w:numId w:val="7"/>
              </w:numPr>
              <w:jc w:val="both"/>
              <w:rPr>
                <w:color w:val="002060"/>
                <w:sz w:val="21"/>
                <w:szCs w:val="21"/>
              </w:rPr>
            </w:pPr>
            <w:r w:rsidRPr="008907F6">
              <w:rPr>
                <w:color w:val="002060"/>
                <w:sz w:val="21"/>
                <w:szCs w:val="21"/>
              </w:rPr>
              <w:t>Mise hors d’eau de l’ensemble du matériel.</w:t>
            </w:r>
          </w:p>
          <w:p w14:paraId="19243B79" w14:textId="77777777" w:rsidR="002F783B" w:rsidRPr="008907F6" w:rsidRDefault="00711371" w:rsidP="00E27E66">
            <w:pPr>
              <w:pStyle w:val="Paragraphedeliste"/>
              <w:numPr>
                <w:ilvl w:val="0"/>
                <w:numId w:val="7"/>
              </w:numPr>
              <w:jc w:val="both"/>
              <w:rPr>
                <w:color w:val="002060"/>
                <w:sz w:val="21"/>
                <w:szCs w:val="21"/>
              </w:rPr>
            </w:pPr>
            <w:r w:rsidRPr="008907F6">
              <w:rPr>
                <w:color w:val="002060"/>
                <w:sz w:val="21"/>
                <w:szCs w:val="21"/>
              </w:rPr>
              <w:t>Stationnement des véhicules sur le parking de la salle des fêtes.</w:t>
            </w:r>
          </w:p>
          <w:p w14:paraId="0DCE6DA6" w14:textId="5D45F030" w:rsidR="00711371" w:rsidRPr="008907F6" w:rsidRDefault="00050299" w:rsidP="00E27E66">
            <w:pPr>
              <w:pStyle w:val="Paragraphedeliste"/>
              <w:numPr>
                <w:ilvl w:val="0"/>
                <w:numId w:val="7"/>
              </w:numPr>
              <w:jc w:val="both"/>
              <w:rPr>
                <w:color w:val="002060"/>
                <w:sz w:val="21"/>
                <w:szCs w:val="21"/>
              </w:rPr>
            </w:pPr>
            <w:r w:rsidRPr="008907F6">
              <w:rPr>
                <w:color w:val="002060"/>
                <w:sz w:val="21"/>
                <w:szCs w:val="21"/>
              </w:rPr>
              <w:t>Charge le responsable de la cellule hébergement de préparer les sites d’accueil.</w:t>
            </w:r>
          </w:p>
        </w:tc>
        <w:tc>
          <w:tcPr>
            <w:tcW w:w="2694" w:type="dxa"/>
          </w:tcPr>
          <w:p w14:paraId="43514232" w14:textId="71FB0E51" w:rsidR="00F80981" w:rsidRPr="008907F6" w:rsidRDefault="00F80981" w:rsidP="001E3C14">
            <w:pPr>
              <w:jc w:val="both"/>
              <w:rPr>
                <w:color w:val="002060"/>
                <w:sz w:val="21"/>
                <w:szCs w:val="21"/>
              </w:rPr>
            </w:pPr>
          </w:p>
        </w:tc>
        <w:tc>
          <w:tcPr>
            <w:tcW w:w="2404" w:type="dxa"/>
          </w:tcPr>
          <w:p w14:paraId="1F65575D" w14:textId="77777777" w:rsidR="00F80981" w:rsidRPr="008907F6" w:rsidRDefault="00F80981" w:rsidP="001E3C14">
            <w:pPr>
              <w:jc w:val="both"/>
              <w:rPr>
                <w:color w:val="002060"/>
                <w:sz w:val="21"/>
                <w:szCs w:val="21"/>
              </w:rPr>
            </w:pPr>
          </w:p>
        </w:tc>
      </w:tr>
      <w:tr w:rsidR="008907F6" w:rsidRPr="008907F6" w14:paraId="2A65299D" w14:textId="77777777" w:rsidTr="001E3C14">
        <w:tc>
          <w:tcPr>
            <w:tcW w:w="3964" w:type="dxa"/>
          </w:tcPr>
          <w:p w14:paraId="5C565043" w14:textId="0132FDD1" w:rsidR="00E91699" w:rsidRPr="008907F6" w:rsidRDefault="00E91699" w:rsidP="001E3C14">
            <w:pPr>
              <w:jc w:val="both"/>
              <w:rPr>
                <w:color w:val="002060"/>
                <w:sz w:val="21"/>
                <w:szCs w:val="21"/>
              </w:rPr>
            </w:pPr>
            <w:r w:rsidRPr="008907F6">
              <w:rPr>
                <w:color w:val="002060"/>
                <w:sz w:val="21"/>
                <w:szCs w:val="21"/>
              </w:rPr>
              <w:t>Contacter les entreprises et agriculteurs pour prévoir la réquisition de matériel en cas de besoin</w:t>
            </w:r>
          </w:p>
        </w:tc>
        <w:tc>
          <w:tcPr>
            <w:tcW w:w="2694" w:type="dxa"/>
          </w:tcPr>
          <w:p w14:paraId="5E3D7F29" w14:textId="77777777" w:rsidR="00E91699" w:rsidRPr="008907F6" w:rsidRDefault="00E91699" w:rsidP="001E3C14">
            <w:pPr>
              <w:jc w:val="both"/>
              <w:rPr>
                <w:color w:val="002060"/>
                <w:sz w:val="21"/>
                <w:szCs w:val="21"/>
              </w:rPr>
            </w:pPr>
            <w:r w:rsidRPr="008907F6">
              <w:rPr>
                <w:color w:val="002060"/>
                <w:sz w:val="21"/>
                <w:szCs w:val="21"/>
              </w:rPr>
              <w:t>DOS</w:t>
            </w:r>
          </w:p>
          <w:p w14:paraId="7651F3CD" w14:textId="3B487B23" w:rsidR="00E91699" w:rsidRPr="008907F6" w:rsidRDefault="00E91699" w:rsidP="001E3C14">
            <w:pPr>
              <w:jc w:val="both"/>
              <w:rPr>
                <w:color w:val="002060"/>
                <w:sz w:val="21"/>
                <w:szCs w:val="21"/>
              </w:rPr>
            </w:pPr>
            <w:r w:rsidRPr="008907F6">
              <w:rPr>
                <w:color w:val="002060"/>
                <w:sz w:val="21"/>
                <w:szCs w:val="21"/>
              </w:rPr>
              <w:t>Cellule de crise</w:t>
            </w:r>
          </w:p>
        </w:tc>
        <w:tc>
          <w:tcPr>
            <w:tcW w:w="2404" w:type="dxa"/>
          </w:tcPr>
          <w:p w14:paraId="4102FB08" w14:textId="77777777" w:rsidR="00E91699" w:rsidRPr="008907F6" w:rsidRDefault="00E91699" w:rsidP="001E3C14">
            <w:pPr>
              <w:jc w:val="both"/>
              <w:rPr>
                <w:color w:val="002060"/>
                <w:sz w:val="21"/>
                <w:szCs w:val="21"/>
              </w:rPr>
            </w:pPr>
          </w:p>
        </w:tc>
      </w:tr>
      <w:tr w:rsidR="008907F6" w:rsidRPr="008907F6" w14:paraId="4B08CF69" w14:textId="77777777" w:rsidTr="001E3C14">
        <w:tc>
          <w:tcPr>
            <w:tcW w:w="3964" w:type="dxa"/>
          </w:tcPr>
          <w:p w14:paraId="797DE68D" w14:textId="5E8D5AEC" w:rsidR="008F7A20" w:rsidRPr="008907F6" w:rsidRDefault="00E91699" w:rsidP="001E3C14">
            <w:pPr>
              <w:jc w:val="both"/>
              <w:rPr>
                <w:color w:val="002060"/>
                <w:sz w:val="21"/>
                <w:szCs w:val="21"/>
              </w:rPr>
            </w:pPr>
            <w:r w:rsidRPr="008907F6">
              <w:rPr>
                <w:color w:val="002060"/>
                <w:sz w:val="21"/>
                <w:szCs w:val="21"/>
              </w:rPr>
              <w:t>Contacter les communes partenaires pour connaitre le matériel disponible en cas de besoin.</w:t>
            </w:r>
          </w:p>
        </w:tc>
        <w:tc>
          <w:tcPr>
            <w:tcW w:w="2694" w:type="dxa"/>
          </w:tcPr>
          <w:p w14:paraId="703C4F73" w14:textId="77777777" w:rsidR="008F7A20" w:rsidRPr="008907F6" w:rsidRDefault="00E91699" w:rsidP="001E3C14">
            <w:pPr>
              <w:jc w:val="both"/>
              <w:rPr>
                <w:color w:val="002060"/>
                <w:sz w:val="21"/>
                <w:szCs w:val="21"/>
              </w:rPr>
            </w:pPr>
            <w:r w:rsidRPr="008907F6">
              <w:rPr>
                <w:color w:val="002060"/>
                <w:sz w:val="21"/>
                <w:szCs w:val="21"/>
              </w:rPr>
              <w:t>DOS</w:t>
            </w:r>
          </w:p>
          <w:p w14:paraId="6E029785" w14:textId="616E17CD" w:rsidR="00E91699" w:rsidRPr="008907F6" w:rsidRDefault="00E91699" w:rsidP="001E3C14">
            <w:pPr>
              <w:jc w:val="both"/>
              <w:rPr>
                <w:color w:val="002060"/>
                <w:sz w:val="21"/>
                <w:szCs w:val="21"/>
              </w:rPr>
            </w:pPr>
            <w:r w:rsidRPr="008907F6">
              <w:rPr>
                <w:color w:val="002060"/>
                <w:sz w:val="21"/>
                <w:szCs w:val="21"/>
              </w:rPr>
              <w:t>Cellule de crise</w:t>
            </w:r>
          </w:p>
        </w:tc>
        <w:tc>
          <w:tcPr>
            <w:tcW w:w="2404" w:type="dxa"/>
          </w:tcPr>
          <w:p w14:paraId="747BC386" w14:textId="77777777" w:rsidR="008F7A20" w:rsidRPr="008907F6" w:rsidRDefault="008F7A20" w:rsidP="001E3C14">
            <w:pPr>
              <w:jc w:val="both"/>
              <w:rPr>
                <w:color w:val="002060"/>
                <w:sz w:val="21"/>
                <w:szCs w:val="21"/>
              </w:rPr>
            </w:pPr>
          </w:p>
        </w:tc>
      </w:tr>
      <w:tr w:rsidR="008907F6" w:rsidRPr="008907F6" w14:paraId="5599119A" w14:textId="77777777" w:rsidTr="001E3C14">
        <w:tc>
          <w:tcPr>
            <w:tcW w:w="9062" w:type="dxa"/>
            <w:gridSpan w:val="3"/>
            <w:shd w:val="clear" w:color="auto" w:fill="B3E5A1" w:themeFill="accent6" w:themeFillTint="66"/>
          </w:tcPr>
          <w:p w14:paraId="689274D6" w14:textId="2EBD4978" w:rsidR="00973BC8" w:rsidRPr="008907F6" w:rsidRDefault="00973BC8" w:rsidP="001E3C14">
            <w:pPr>
              <w:jc w:val="both"/>
              <w:rPr>
                <w:b/>
                <w:bCs/>
                <w:color w:val="002060"/>
                <w:sz w:val="21"/>
                <w:szCs w:val="21"/>
              </w:rPr>
            </w:pPr>
            <w:r w:rsidRPr="008907F6">
              <w:rPr>
                <w:b/>
                <w:bCs/>
                <w:color w:val="002060"/>
                <w:sz w:val="21"/>
                <w:szCs w:val="21"/>
              </w:rPr>
              <w:t>Pendant la crise</w:t>
            </w:r>
          </w:p>
        </w:tc>
      </w:tr>
      <w:tr w:rsidR="008907F6" w:rsidRPr="008907F6" w14:paraId="7A5CA6D6" w14:textId="77777777" w:rsidTr="001E3C14">
        <w:tc>
          <w:tcPr>
            <w:tcW w:w="3964" w:type="dxa"/>
          </w:tcPr>
          <w:p w14:paraId="74C71B45" w14:textId="77777777" w:rsidR="00F80981" w:rsidRPr="008907F6" w:rsidRDefault="00973BC8" w:rsidP="001E3C14">
            <w:pPr>
              <w:jc w:val="both"/>
              <w:rPr>
                <w:color w:val="002060"/>
                <w:sz w:val="21"/>
                <w:szCs w:val="21"/>
              </w:rPr>
            </w:pPr>
            <w:r w:rsidRPr="008907F6">
              <w:rPr>
                <w:color w:val="002060"/>
                <w:sz w:val="21"/>
                <w:szCs w:val="21"/>
              </w:rPr>
              <w:t>Procéder aux travaux de première nécessité.</w:t>
            </w:r>
          </w:p>
          <w:p w14:paraId="20FF3911" w14:textId="5224A70E" w:rsidR="00973BC8" w:rsidRPr="008907F6" w:rsidRDefault="00973BC8" w:rsidP="001E3C14">
            <w:pPr>
              <w:jc w:val="both"/>
              <w:rPr>
                <w:color w:val="002060"/>
                <w:sz w:val="21"/>
                <w:szCs w:val="21"/>
              </w:rPr>
            </w:pPr>
            <w:r w:rsidRPr="008907F6">
              <w:rPr>
                <w:color w:val="002060"/>
                <w:sz w:val="21"/>
                <w:szCs w:val="21"/>
              </w:rPr>
              <w:t>Mettre en œuvre les solutions de secours : dégagement voirie, travaux etc…</w:t>
            </w:r>
          </w:p>
        </w:tc>
        <w:tc>
          <w:tcPr>
            <w:tcW w:w="2694" w:type="dxa"/>
          </w:tcPr>
          <w:p w14:paraId="7A3CF77F" w14:textId="77356E37" w:rsidR="00F80981" w:rsidRPr="008907F6" w:rsidRDefault="00973BC8" w:rsidP="001E3C14">
            <w:pPr>
              <w:jc w:val="both"/>
              <w:rPr>
                <w:color w:val="002060"/>
                <w:sz w:val="21"/>
                <w:szCs w:val="21"/>
              </w:rPr>
            </w:pPr>
            <w:r w:rsidRPr="008907F6">
              <w:rPr>
                <w:color w:val="002060"/>
                <w:sz w:val="21"/>
                <w:szCs w:val="21"/>
              </w:rPr>
              <w:t>Cellule de crise</w:t>
            </w:r>
          </w:p>
        </w:tc>
        <w:tc>
          <w:tcPr>
            <w:tcW w:w="2404" w:type="dxa"/>
          </w:tcPr>
          <w:p w14:paraId="0FEFB76E" w14:textId="76DE7363" w:rsidR="00F80981" w:rsidRPr="008907F6" w:rsidRDefault="00F80981" w:rsidP="001E3C14">
            <w:pPr>
              <w:jc w:val="both"/>
              <w:rPr>
                <w:color w:val="002060"/>
                <w:sz w:val="21"/>
                <w:szCs w:val="21"/>
              </w:rPr>
            </w:pPr>
          </w:p>
        </w:tc>
      </w:tr>
      <w:tr w:rsidR="008907F6" w:rsidRPr="008907F6" w14:paraId="1666226D" w14:textId="77777777" w:rsidTr="001E3C14">
        <w:tc>
          <w:tcPr>
            <w:tcW w:w="3964" w:type="dxa"/>
          </w:tcPr>
          <w:p w14:paraId="5FA4A8EB" w14:textId="77777777" w:rsidR="00F80981" w:rsidRPr="008907F6" w:rsidRDefault="00313F16" w:rsidP="001E3C14">
            <w:pPr>
              <w:jc w:val="both"/>
              <w:rPr>
                <w:color w:val="002060"/>
                <w:sz w:val="21"/>
                <w:szCs w:val="21"/>
              </w:rPr>
            </w:pPr>
            <w:r w:rsidRPr="008907F6">
              <w:rPr>
                <w:color w:val="002060"/>
                <w:sz w:val="21"/>
                <w:szCs w:val="21"/>
              </w:rPr>
              <w:t>Sécuriser les zones dangereuses</w:t>
            </w:r>
          </w:p>
          <w:p w14:paraId="5A50567E" w14:textId="77777777" w:rsidR="00313F16" w:rsidRPr="008907F6" w:rsidRDefault="00313F16" w:rsidP="001E3C14">
            <w:pPr>
              <w:jc w:val="both"/>
              <w:rPr>
                <w:color w:val="002060"/>
                <w:sz w:val="21"/>
                <w:szCs w:val="21"/>
              </w:rPr>
            </w:pPr>
            <w:r w:rsidRPr="008907F6">
              <w:rPr>
                <w:color w:val="002060"/>
                <w:sz w:val="21"/>
                <w:szCs w:val="21"/>
              </w:rPr>
              <w:t xml:space="preserve">Procéder à la mise en place de barrières et signalisation des zones à risques : </w:t>
            </w:r>
          </w:p>
          <w:p w14:paraId="5E0377D0" w14:textId="77777777" w:rsidR="00313F16" w:rsidRPr="008907F6" w:rsidRDefault="00313F16" w:rsidP="00E27E66">
            <w:pPr>
              <w:pStyle w:val="Paragraphedeliste"/>
              <w:numPr>
                <w:ilvl w:val="0"/>
                <w:numId w:val="7"/>
              </w:numPr>
              <w:jc w:val="both"/>
              <w:rPr>
                <w:color w:val="002060"/>
                <w:sz w:val="21"/>
                <w:szCs w:val="21"/>
              </w:rPr>
            </w:pPr>
            <w:r w:rsidRPr="008907F6">
              <w:rPr>
                <w:color w:val="002060"/>
                <w:sz w:val="21"/>
                <w:szCs w:val="21"/>
              </w:rPr>
              <w:t>Déviation de chemins</w:t>
            </w:r>
          </w:p>
          <w:p w14:paraId="18B6353A" w14:textId="77777777" w:rsidR="00FB7712" w:rsidRPr="008907F6" w:rsidRDefault="00FB7712" w:rsidP="00E27E66">
            <w:pPr>
              <w:pStyle w:val="Paragraphedeliste"/>
              <w:numPr>
                <w:ilvl w:val="0"/>
                <w:numId w:val="7"/>
              </w:numPr>
              <w:jc w:val="both"/>
              <w:rPr>
                <w:color w:val="002060"/>
                <w:sz w:val="21"/>
                <w:szCs w:val="21"/>
              </w:rPr>
            </w:pPr>
            <w:r w:rsidRPr="008907F6">
              <w:rPr>
                <w:color w:val="002060"/>
                <w:sz w:val="21"/>
                <w:szCs w:val="21"/>
              </w:rPr>
              <w:t>Fermeture de route</w:t>
            </w:r>
          </w:p>
          <w:p w14:paraId="4F796291" w14:textId="0795FFBC" w:rsidR="00FB7712" w:rsidRPr="008907F6" w:rsidRDefault="00FB7712" w:rsidP="00E27E66">
            <w:pPr>
              <w:pStyle w:val="Paragraphedeliste"/>
              <w:numPr>
                <w:ilvl w:val="0"/>
                <w:numId w:val="7"/>
              </w:numPr>
              <w:jc w:val="both"/>
              <w:rPr>
                <w:color w:val="002060"/>
                <w:sz w:val="21"/>
                <w:szCs w:val="21"/>
              </w:rPr>
            </w:pPr>
            <w:r w:rsidRPr="008907F6">
              <w:rPr>
                <w:color w:val="002060"/>
                <w:sz w:val="21"/>
                <w:szCs w:val="21"/>
              </w:rPr>
              <w:t>Etc…</w:t>
            </w:r>
          </w:p>
        </w:tc>
        <w:tc>
          <w:tcPr>
            <w:tcW w:w="2694" w:type="dxa"/>
          </w:tcPr>
          <w:p w14:paraId="7EC7340E" w14:textId="64F5FC09" w:rsidR="00F80981" w:rsidRPr="008907F6" w:rsidRDefault="00FB7712" w:rsidP="001E3C14">
            <w:pPr>
              <w:jc w:val="both"/>
              <w:rPr>
                <w:color w:val="002060"/>
                <w:sz w:val="21"/>
                <w:szCs w:val="21"/>
              </w:rPr>
            </w:pPr>
            <w:r w:rsidRPr="008907F6">
              <w:rPr>
                <w:color w:val="002060"/>
                <w:sz w:val="21"/>
                <w:szCs w:val="21"/>
              </w:rPr>
              <w:t>Cellule de crise</w:t>
            </w:r>
          </w:p>
        </w:tc>
        <w:tc>
          <w:tcPr>
            <w:tcW w:w="2404" w:type="dxa"/>
          </w:tcPr>
          <w:p w14:paraId="3B25060E" w14:textId="77777777" w:rsidR="00F80981" w:rsidRPr="008907F6" w:rsidRDefault="00F80981" w:rsidP="001E3C14">
            <w:pPr>
              <w:jc w:val="both"/>
              <w:rPr>
                <w:color w:val="002060"/>
                <w:sz w:val="21"/>
                <w:szCs w:val="21"/>
              </w:rPr>
            </w:pPr>
          </w:p>
        </w:tc>
      </w:tr>
      <w:tr w:rsidR="008907F6" w:rsidRPr="008907F6" w14:paraId="51A55E91" w14:textId="77777777" w:rsidTr="001E3C14">
        <w:tc>
          <w:tcPr>
            <w:tcW w:w="3964" w:type="dxa"/>
          </w:tcPr>
          <w:p w14:paraId="6743732E" w14:textId="1D91E1FD" w:rsidR="00F80981" w:rsidRPr="008907F6" w:rsidRDefault="00FB7712" w:rsidP="001E3C14">
            <w:pPr>
              <w:jc w:val="both"/>
              <w:rPr>
                <w:color w:val="002060"/>
                <w:sz w:val="21"/>
                <w:szCs w:val="21"/>
              </w:rPr>
            </w:pPr>
            <w:r w:rsidRPr="008907F6">
              <w:rPr>
                <w:color w:val="002060"/>
                <w:sz w:val="21"/>
                <w:szCs w:val="21"/>
              </w:rPr>
              <w:t xml:space="preserve">Mettre à disposition </w:t>
            </w:r>
            <w:r w:rsidR="00771025" w:rsidRPr="008907F6">
              <w:rPr>
                <w:color w:val="002060"/>
                <w:sz w:val="21"/>
                <w:szCs w:val="21"/>
              </w:rPr>
              <w:t>des autorités le matériel technique de la commune (Barrières, panneaux, groupe électrogène, tracteur, remorque etc…)</w:t>
            </w:r>
          </w:p>
        </w:tc>
        <w:tc>
          <w:tcPr>
            <w:tcW w:w="2694" w:type="dxa"/>
          </w:tcPr>
          <w:p w14:paraId="581A7BEC" w14:textId="77777777" w:rsidR="00F80981" w:rsidRPr="008907F6" w:rsidRDefault="001B143A" w:rsidP="001E3C14">
            <w:pPr>
              <w:jc w:val="both"/>
              <w:rPr>
                <w:color w:val="002060"/>
                <w:sz w:val="21"/>
                <w:szCs w:val="21"/>
              </w:rPr>
            </w:pPr>
            <w:r w:rsidRPr="008907F6">
              <w:rPr>
                <w:color w:val="002060"/>
                <w:sz w:val="21"/>
                <w:szCs w:val="21"/>
              </w:rPr>
              <w:t>Cellule de crise</w:t>
            </w:r>
          </w:p>
          <w:p w14:paraId="21A6A5C5" w14:textId="1CF88E8A" w:rsidR="001B143A" w:rsidRPr="008907F6" w:rsidRDefault="001B143A" w:rsidP="001E3C14">
            <w:pPr>
              <w:jc w:val="both"/>
              <w:rPr>
                <w:color w:val="002060"/>
                <w:sz w:val="21"/>
                <w:szCs w:val="21"/>
              </w:rPr>
            </w:pPr>
            <w:r w:rsidRPr="008907F6">
              <w:rPr>
                <w:color w:val="002060"/>
                <w:sz w:val="21"/>
                <w:szCs w:val="21"/>
              </w:rPr>
              <w:t>Services de secours</w:t>
            </w:r>
          </w:p>
        </w:tc>
        <w:tc>
          <w:tcPr>
            <w:tcW w:w="2404" w:type="dxa"/>
          </w:tcPr>
          <w:p w14:paraId="11324C4A" w14:textId="77777777" w:rsidR="00F80981" w:rsidRPr="008907F6" w:rsidRDefault="00F80981" w:rsidP="001E3C14">
            <w:pPr>
              <w:jc w:val="both"/>
              <w:rPr>
                <w:color w:val="002060"/>
                <w:sz w:val="21"/>
                <w:szCs w:val="21"/>
              </w:rPr>
            </w:pPr>
          </w:p>
        </w:tc>
      </w:tr>
      <w:tr w:rsidR="008907F6" w:rsidRPr="008907F6" w14:paraId="6FA419FB" w14:textId="77777777" w:rsidTr="001E3C14">
        <w:tc>
          <w:tcPr>
            <w:tcW w:w="3964" w:type="dxa"/>
          </w:tcPr>
          <w:p w14:paraId="5029B68B" w14:textId="1E4EF197" w:rsidR="00F80981" w:rsidRPr="008907F6" w:rsidRDefault="001B143A" w:rsidP="001E3C14">
            <w:pPr>
              <w:jc w:val="both"/>
              <w:rPr>
                <w:color w:val="002060"/>
                <w:sz w:val="21"/>
                <w:szCs w:val="21"/>
              </w:rPr>
            </w:pPr>
            <w:r w:rsidRPr="008907F6">
              <w:rPr>
                <w:color w:val="002060"/>
                <w:sz w:val="21"/>
                <w:szCs w:val="21"/>
              </w:rPr>
              <w:t>Identifier les points sensibles, procéder</w:t>
            </w:r>
            <w:r w:rsidR="006E3C1D" w:rsidRPr="008907F6">
              <w:rPr>
                <w:color w:val="002060"/>
                <w:sz w:val="21"/>
                <w:szCs w:val="21"/>
              </w:rPr>
              <w:t xml:space="preserve"> à l’évaluation des zones à risque.</w:t>
            </w:r>
          </w:p>
        </w:tc>
        <w:tc>
          <w:tcPr>
            <w:tcW w:w="2694" w:type="dxa"/>
          </w:tcPr>
          <w:p w14:paraId="7D33864E" w14:textId="13E4BCA3" w:rsidR="00F80981" w:rsidRPr="008907F6" w:rsidRDefault="006E3C1D" w:rsidP="001E3C14">
            <w:pPr>
              <w:jc w:val="both"/>
              <w:rPr>
                <w:color w:val="002060"/>
                <w:sz w:val="21"/>
                <w:szCs w:val="21"/>
              </w:rPr>
            </w:pPr>
            <w:r w:rsidRPr="008907F6">
              <w:rPr>
                <w:color w:val="002060"/>
                <w:sz w:val="21"/>
                <w:szCs w:val="21"/>
              </w:rPr>
              <w:t>Cellule de crise</w:t>
            </w:r>
          </w:p>
        </w:tc>
        <w:tc>
          <w:tcPr>
            <w:tcW w:w="2404" w:type="dxa"/>
          </w:tcPr>
          <w:p w14:paraId="3CB4656F" w14:textId="77777777" w:rsidR="00F80981" w:rsidRPr="008907F6" w:rsidRDefault="00F80981" w:rsidP="001E3C14">
            <w:pPr>
              <w:jc w:val="both"/>
              <w:rPr>
                <w:color w:val="002060"/>
                <w:sz w:val="21"/>
                <w:szCs w:val="21"/>
              </w:rPr>
            </w:pPr>
          </w:p>
        </w:tc>
      </w:tr>
      <w:tr w:rsidR="008907F6" w:rsidRPr="008907F6" w14:paraId="5CF1B586" w14:textId="77777777" w:rsidTr="001E3C14">
        <w:tc>
          <w:tcPr>
            <w:tcW w:w="3964" w:type="dxa"/>
          </w:tcPr>
          <w:p w14:paraId="0585970A" w14:textId="3DBD4C9F" w:rsidR="00F80981" w:rsidRPr="008907F6" w:rsidRDefault="00B52A69" w:rsidP="001E3C14">
            <w:pPr>
              <w:jc w:val="both"/>
              <w:rPr>
                <w:color w:val="002060"/>
                <w:sz w:val="21"/>
                <w:szCs w:val="21"/>
              </w:rPr>
            </w:pPr>
            <w:r w:rsidRPr="008907F6">
              <w:rPr>
                <w:color w:val="002060"/>
                <w:sz w:val="21"/>
                <w:szCs w:val="21"/>
              </w:rPr>
              <w:t>Veiller au maintien des réseaux d’alimentation et d’hygiène</w:t>
            </w:r>
          </w:p>
        </w:tc>
        <w:tc>
          <w:tcPr>
            <w:tcW w:w="2694" w:type="dxa"/>
          </w:tcPr>
          <w:p w14:paraId="710020D7" w14:textId="77777777" w:rsidR="00F80981" w:rsidRPr="008907F6" w:rsidRDefault="00F80981" w:rsidP="001E3C14">
            <w:pPr>
              <w:jc w:val="both"/>
              <w:rPr>
                <w:color w:val="002060"/>
                <w:sz w:val="21"/>
                <w:szCs w:val="21"/>
              </w:rPr>
            </w:pPr>
          </w:p>
        </w:tc>
        <w:tc>
          <w:tcPr>
            <w:tcW w:w="2404" w:type="dxa"/>
          </w:tcPr>
          <w:p w14:paraId="2CF8B984" w14:textId="77777777" w:rsidR="00F80981" w:rsidRPr="008907F6" w:rsidRDefault="00F80981" w:rsidP="001E3C14">
            <w:pPr>
              <w:jc w:val="both"/>
              <w:rPr>
                <w:color w:val="002060"/>
                <w:sz w:val="21"/>
                <w:szCs w:val="21"/>
              </w:rPr>
            </w:pPr>
          </w:p>
        </w:tc>
      </w:tr>
      <w:tr w:rsidR="008907F6" w:rsidRPr="008907F6" w14:paraId="171ACF99" w14:textId="77777777" w:rsidTr="001E3C14">
        <w:tc>
          <w:tcPr>
            <w:tcW w:w="3964" w:type="dxa"/>
          </w:tcPr>
          <w:p w14:paraId="3FCDB4D7" w14:textId="3AEBD004" w:rsidR="00F80981" w:rsidRPr="008907F6" w:rsidRDefault="00B52A69" w:rsidP="001E3C14">
            <w:pPr>
              <w:jc w:val="both"/>
              <w:rPr>
                <w:color w:val="002060"/>
                <w:sz w:val="21"/>
                <w:szCs w:val="21"/>
              </w:rPr>
            </w:pPr>
            <w:r w:rsidRPr="008907F6">
              <w:rPr>
                <w:color w:val="002060"/>
                <w:sz w:val="21"/>
                <w:szCs w:val="21"/>
              </w:rPr>
              <w:t xml:space="preserve">Rassembler les demandes </w:t>
            </w:r>
            <w:r w:rsidR="00631939" w:rsidRPr="008907F6">
              <w:rPr>
                <w:color w:val="002060"/>
                <w:sz w:val="21"/>
                <w:szCs w:val="21"/>
              </w:rPr>
              <w:t>de moyens en matériels, carburant etc…</w:t>
            </w:r>
          </w:p>
        </w:tc>
        <w:tc>
          <w:tcPr>
            <w:tcW w:w="2694" w:type="dxa"/>
          </w:tcPr>
          <w:p w14:paraId="519F69CE" w14:textId="77777777" w:rsidR="00F80981" w:rsidRPr="008907F6" w:rsidRDefault="00F80981" w:rsidP="001E3C14">
            <w:pPr>
              <w:jc w:val="both"/>
              <w:rPr>
                <w:color w:val="002060"/>
                <w:sz w:val="21"/>
                <w:szCs w:val="21"/>
              </w:rPr>
            </w:pPr>
          </w:p>
        </w:tc>
        <w:tc>
          <w:tcPr>
            <w:tcW w:w="2404" w:type="dxa"/>
          </w:tcPr>
          <w:p w14:paraId="6BAAEB89" w14:textId="54DF2956" w:rsidR="00F80981" w:rsidRPr="008907F6" w:rsidRDefault="00F80981" w:rsidP="001E3C14">
            <w:pPr>
              <w:jc w:val="both"/>
              <w:rPr>
                <w:color w:val="002060"/>
                <w:sz w:val="21"/>
                <w:szCs w:val="21"/>
              </w:rPr>
            </w:pPr>
          </w:p>
        </w:tc>
      </w:tr>
      <w:tr w:rsidR="008907F6" w:rsidRPr="008907F6" w14:paraId="45987CD8" w14:textId="77777777" w:rsidTr="001E3C14">
        <w:tc>
          <w:tcPr>
            <w:tcW w:w="3964" w:type="dxa"/>
          </w:tcPr>
          <w:p w14:paraId="0A63BE85" w14:textId="77777777" w:rsidR="00631939" w:rsidRPr="008907F6" w:rsidRDefault="00C72ED3" w:rsidP="001E3C14">
            <w:pPr>
              <w:jc w:val="both"/>
              <w:rPr>
                <w:color w:val="002060"/>
                <w:sz w:val="21"/>
                <w:szCs w:val="21"/>
              </w:rPr>
            </w:pPr>
            <w:r w:rsidRPr="008907F6">
              <w:rPr>
                <w:color w:val="002060"/>
                <w:sz w:val="21"/>
                <w:szCs w:val="21"/>
              </w:rPr>
              <w:lastRenderedPageBreak/>
              <w:t xml:space="preserve">Aider à la mise en place des dispositifs recevant de la population </w:t>
            </w:r>
          </w:p>
          <w:p w14:paraId="64E8AC28" w14:textId="0FD3490C" w:rsidR="00C72ED3" w:rsidRPr="008907F6" w:rsidRDefault="00C72ED3" w:rsidP="001E3C14">
            <w:pPr>
              <w:jc w:val="both"/>
              <w:rPr>
                <w:color w:val="002060"/>
                <w:sz w:val="21"/>
                <w:szCs w:val="21"/>
              </w:rPr>
            </w:pPr>
            <w:r w:rsidRPr="008907F6">
              <w:rPr>
                <w:color w:val="002060"/>
                <w:sz w:val="21"/>
                <w:szCs w:val="21"/>
              </w:rPr>
              <w:t xml:space="preserve">Prendre les mesures pour </w:t>
            </w:r>
            <w:r w:rsidR="00EC1C8F" w:rsidRPr="008907F6">
              <w:rPr>
                <w:color w:val="002060"/>
                <w:sz w:val="21"/>
                <w:szCs w:val="21"/>
              </w:rPr>
              <w:t>ouvrir les lieux</w:t>
            </w:r>
          </w:p>
        </w:tc>
        <w:tc>
          <w:tcPr>
            <w:tcW w:w="2694" w:type="dxa"/>
          </w:tcPr>
          <w:p w14:paraId="4D215C8A" w14:textId="7C7B2971" w:rsidR="00631939" w:rsidRPr="008907F6" w:rsidRDefault="00EC1C8F" w:rsidP="001E3C14">
            <w:pPr>
              <w:jc w:val="both"/>
              <w:rPr>
                <w:color w:val="002060"/>
                <w:sz w:val="21"/>
                <w:szCs w:val="21"/>
              </w:rPr>
            </w:pPr>
            <w:r w:rsidRPr="008907F6">
              <w:rPr>
                <w:color w:val="002060"/>
                <w:sz w:val="21"/>
                <w:szCs w:val="21"/>
              </w:rPr>
              <w:t>Cellule hébergement</w:t>
            </w:r>
          </w:p>
        </w:tc>
        <w:tc>
          <w:tcPr>
            <w:tcW w:w="2404" w:type="dxa"/>
          </w:tcPr>
          <w:p w14:paraId="13E7FB18" w14:textId="77777777" w:rsidR="00631939" w:rsidRPr="008907F6" w:rsidRDefault="00631939" w:rsidP="001E3C14">
            <w:pPr>
              <w:jc w:val="both"/>
              <w:rPr>
                <w:color w:val="002060"/>
                <w:sz w:val="21"/>
                <w:szCs w:val="21"/>
              </w:rPr>
            </w:pPr>
          </w:p>
        </w:tc>
      </w:tr>
      <w:tr w:rsidR="008907F6" w:rsidRPr="008907F6" w14:paraId="0C7482A4" w14:textId="77777777" w:rsidTr="001E3C14">
        <w:tc>
          <w:tcPr>
            <w:tcW w:w="3964" w:type="dxa"/>
          </w:tcPr>
          <w:p w14:paraId="24E67520" w14:textId="77777777" w:rsidR="00631939" w:rsidRPr="008907F6" w:rsidRDefault="006B6EE7" w:rsidP="001E3C14">
            <w:pPr>
              <w:jc w:val="both"/>
              <w:rPr>
                <w:color w:val="002060"/>
                <w:sz w:val="21"/>
                <w:szCs w:val="21"/>
              </w:rPr>
            </w:pPr>
            <w:r w:rsidRPr="008907F6">
              <w:rPr>
                <w:color w:val="002060"/>
                <w:sz w:val="21"/>
                <w:szCs w:val="21"/>
              </w:rPr>
              <w:t>Aider à l’évacuation de la population</w:t>
            </w:r>
          </w:p>
          <w:p w14:paraId="05FA3BFF" w14:textId="6E70C35C" w:rsidR="006B6EE7" w:rsidRPr="008907F6" w:rsidRDefault="006B6EE7" w:rsidP="001E3C14">
            <w:pPr>
              <w:jc w:val="both"/>
              <w:rPr>
                <w:color w:val="002060"/>
                <w:sz w:val="21"/>
                <w:szCs w:val="21"/>
              </w:rPr>
            </w:pPr>
            <w:r w:rsidRPr="008907F6">
              <w:rPr>
                <w:color w:val="002060"/>
                <w:sz w:val="21"/>
                <w:szCs w:val="21"/>
              </w:rPr>
              <w:t>Prendre des mesures pour ouvrir les lieux d’hébergement.</w:t>
            </w:r>
          </w:p>
        </w:tc>
        <w:tc>
          <w:tcPr>
            <w:tcW w:w="2694" w:type="dxa"/>
          </w:tcPr>
          <w:p w14:paraId="6BDC4AB9" w14:textId="18C19F3A" w:rsidR="00631939" w:rsidRPr="008907F6" w:rsidRDefault="009B4C38" w:rsidP="001E3C14">
            <w:pPr>
              <w:jc w:val="both"/>
              <w:rPr>
                <w:color w:val="002060"/>
                <w:sz w:val="21"/>
                <w:szCs w:val="21"/>
              </w:rPr>
            </w:pPr>
            <w:r w:rsidRPr="008907F6">
              <w:rPr>
                <w:color w:val="002060"/>
                <w:sz w:val="21"/>
                <w:szCs w:val="21"/>
              </w:rPr>
              <w:t>Cellule hébergement</w:t>
            </w:r>
          </w:p>
        </w:tc>
        <w:tc>
          <w:tcPr>
            <w:tcW w:w="2404" w:type="dxa"/>
          </w:tcPr>
          <w:p w14:paraId="7D2B9809" w14:textId="77777777" w:rsidR="00631939" w:rsidRPr="008907F6" w:rsidRDefault="00631939" w:rsidP="001E3C14">
            <w:pPr>
              <w:jc w:val="both"/>
              <w:rPr>
                <w:color w:val="002060"/>
                <w:sz w:val="21"/>
                <w:szCs w:val="21"/>
              </w:rPr>
            </w:pPr>
          </w:p>
        </w:tc>
      </w:tr>
      <w:tr w:rsidR="008907F6" w:rsidRPr="008907F6" w14:paraId="731EE40E" w14:textId="77777777" w:rsidTr="001E3C14">
        <w:tc>
          <w:tcPr>
            <w:tcW w:w="3964" w:type="dxa"/>
          </w:tcPr>
          <w:p w14:paraId="7A9AD88D" w14:textId="6D1A9DBE" w:rsidR="00F80981" w:rsidRPr="008907F6" w:rsidRDefault="009B4C38" w:rsidP="001E3C14">
            <w:pPr>
              <w:jc w:val="both"/>
              <w:rPr>
                <w:color w:val="002060"/>
                <w:sz w:val="21"/>
                <w:szCs w:val="21"/>
              </w:rPr>
            </w:pPr>
            <w:r w:rsidRPr="008907F6">
              <w:rPr>
                <w:color w:val="002060"/>
                <w:sz w:val="21"/>
                <w:szCs w:val="21"/>
              </w:rPr>
              <w:t xml:space="preserve">Permettre le ravitaillement en eau potable et en nourriture </w:t>
            </w:r>
            <w:r w:rsidR="0084157D" w:rsidRPr="008907F6">
              <w:rPr>
                <w:color w:val="002060"/>
                <w:sz w:val="21"/>
                <w:szCs w:val="21"/>
              </w:rPr>
              <w:t>des personnes évacuées et hébergées au sein de la commune</w:t>
            </w:r>
          </w:p>
        </w:tc>
        <w:tc>
          <w:tcPr>
            <w:tcW w:w="2694" w:type="dxa"/>
          </w:tcPr>
          <w:p w14:paraId="21728D5D" w14:textId="04C9A421" w:rsidR="00F80981" w:rsidRPr="008907F6" w:rsidRDefault="0084157D" w:rsidP="001E3C14">
            <w:pPr>
              <w:jc w:val="both"/>
              <w:rPr>
                <w:color w:val="002060"/>
                <w:sz w:val="21"/>
                <w:szCs w:val="21"/>
              </w:rPr>
            </w:pPr>
            <w:r w:rsidRPr="008907F6">
              <w:rPr>
                <w:color w:val="002060"/>
                <w:sz w:val="21"/>
                <w:szCs w:val="21"/>
              </w:rPr>
              <w:t>Cellule hébergement</w:t>
            </w:r>
          </w:p>
        </w:tc>
        <w:tc>
          <w:tcPr>
            <w:tcW w:w="2404" w:type="dxa"/>
          </w:tcPr>
          <w:p w14:paraId="42A5F117" w14:textId="3F9AE0D2" w:rsidR="00F80981" w:rsidRPr="008907F6" w:rsidRDefault="00F80981" w:rsidP="001E3C14">
            <w:pPr>
              <w:jc w:val="both"/>
              <w:rPr>
                <w:color w:val="002060"/>
                <w:sz w:val="21"/>
                <w:szCs w:val="21"/>
              </w:rPr>
            </w:pPr>
          </w:p>
        </w:tc>
      </w:tr>
      <w:tr w:rsidR="008907F6" w:rsidRPr="008907F6" w14:paraId="24873BD8" w14:textId="77777777" w:rsidTr="001E3C14">
        <w:tc>
          <w:tcPr>
            <w:tcW w:w="3964" w:type="dxa"/>
          </w:tcPr>
          <w:p w14:paraId="031FF216" w14:textId="2F55AC9F" w:rsidR="00F80981" w:rsidRPr="008907F6" w:rsidRDefault="0084157D" w:rsidP="001E3C14">
            <w:pPr>
              <w:jc w:val="both"/>
              <w:rPr>
                <w:color w:val="002060"/>
                <w:sz w:val="21"/>
                <w:szCs w:val="21"/>
              </w:rPr>
            </w:pPr>
            <w:r w:rsidRPr="008907F6">
              <w:rPr>
                <w:color w:val="002060"/>
                <w:sz w:val="21"/>
                <w:szCs w:val="21"/>
              </w:rPr>
              <w:t>Rendre compte des délais</w:t>
            </w:r>
          </w:p>
        </w:tc>
        <w:tc>
          <w:tcPr>
            <w:tcW w:w="2694" w:type="dxa"/>
          </w:tcPr>
          <w:p w14:paraId="7B96F959" w14:textId="0C5BA94E" w:rsidR="00F80981" w:rsidRPr="008907F6" w:rsidRDefault="0084157D" w:rsidP="001E3C14">
            <w:pPr>
              <w:jc w:val="both"/>
              <w:rPr>
                <w:color w:val="002060"/>
                <w:sz w:val="21"/>
                <w:szCs w:val="21"/>
              </w:rPr>
            </w:pPr>
            <w:r w:rsidRPr="008907F6">
              <w:rPr>
                <w:color w:val="002060"/>
                <w:sz w:val="21"/>
                <w:szCs w:val="21"/>
              </w:rPr>
              <w:t>Cellule de crise</w:t>
            </w:r>
          </w:p>
        </w:tc>
        <w:tc>
          <w:tcPr>
            <w:tcW w:w="2404" w:type="dxa"/>
          </w:tcPr>
          <w:p w14:paraId="69E8D6D9" w14:textId="759F35AD" w:rsidR="00F80981" w:rsidRPr="008907F6" w:rsidRDefault="00F80981" w:rsidP="001E3C14">
            <w:pPr>
              <w:jc w:val="both"/>
              <w:rPr>
                <w:color w:val="002060"/>
                <w:sz w:val="21"/>
                <w:szCs w:val="21"/>
              </w:rPr>
            </w:pPr>
          </w:p>
        </w:tc>
      </w:tr>
      <w:tr w:rsidR="008907F6" w:rsidRPr="008907F6" w14:paraId="36D51E70" w14:textId="77777777" w:rsidTr="001E3C14">
        <w:tc>
          <w:tcPr>
            <w:tcW w:w="9062" w:type="dxa"/>
            <w:gridSpan w:val="3"/>
            <w:shd w:val="clear" w:color="auto" w:fill="B3E5A1" w:themeFill="accent6" w:themeFillTint="66"/>
          </w:tcPr>
          <w:p w14:paraId="730F8E5B" w14:textId="77777777" w:rsidR="00F80981" w:rsidRPr="008907F6" w:rsidRDefault="00F80981" w:rsidP="001E3C14">
            <w:pPr>
              <w:jc w:val="both"/>
              <w:rPr>
                <w:b/>
                <w:bCs/>
                <w:color w:val="002060"/>
                <w:sz w:val="21"/>
                <w:szCs w:val="21"/>
              </w:rPr>
            </w:pPr>
            <w:r w:rsidRPr="008907F6">
              <w:rPr>
                <w:b/>
                <w:bCs/>
                <w:color w:val="002060"/>
                <w:sz w:val="21"/>
                <w:szCs w:val="21"/>
              </w:rPr>
              <w:t>Après la crise</w:t>
            </w:r>
          </w:p>
        </w:tc>
      </w:tr>
      <w:tr w:rsidR="00F80981" w:rsidRPr="008907F6" w14:paraId="125C9B7A" w14:textId="77777777" w:rsidTr="001E3C14">
        <w:tc>
          <w:tcPr>
            <w:tcW w:w="3964" w:type="dxa"/>
          </w:tcPr>
          <w:p w14:paraId="3E891515" w14:textId="77777777" w:rsidR="00F80981" w:rsidRPr="008907F6" w:rsidRDefault="0084157D" w:rsidP="001E3C14">
            <w:pPr>
              <w:jc w:val="both"/>
              <w:rPr>
                <w:color w:val="002060"/>
                <w:sz w:val="21"/>
                <w:szCs w:val="21"/>
              </w:rPr>
            </w:pPr>
            <w:r w:rsidRPr="008907F6">
              <w:rPr>
                <w:color w:val="002060"/>
                <w:sz w:val="21"/>
                <w:szCs w:val="21"/>
              </w:rPr>
              <w:t xml:space="preserve">Récupérer le matériel </w:t>
            </w:r>
            <w:r w:rsidR="008F7A20" w:rsidRPr="008907F6">
              <w:rPr>
                <w:color w:val="002060"/>
                <w:sz w:val="21"/>
                <w:szCs w:val="21"/>
              </w:rPr>
              <w:t>utilisé et prêté.</w:t>
            </w:r>
          </w:p>
          <w:p w14:paraId="5FBBCD7E" w14:textId="77777777" w:rsidR="008F7A20" w:rsidRPr="008907F6" w:rsidRDefault="008F7A20" w:rsidP="001E3C14">
            <w:pPr>
              <w:jc w:val="both"/>
              <w:rPr>
                <w:color w:val="002060"/>
                <w:sz w:val="21"/>
                <w:szCs w:val="21"/>
              </w:rPr>
            </w:pPr>
            <w:r w:rsidRPr="008907F6">
              <w:rPr>
                <w:color w:val="002060"/>
                <w:sz w:val="21"/>
                <w:szCs w:val="21"/>
              </w:rPr>
              <w:t>Rendre le matériel réquisitionné.</w:t>
            </w:r>
          </w:p>
          <w:p w14:paraId="200CC47F" w14:textId="25C7720E" w:rsidR="008F7A20" w:rsidRPr="008907F6" w:rsidRDefault="008F7A20" w:rsidP="001E3C14">
            <w:pPr>
              <w:jc w:val="both"/>
              <w:rPr>
                <w:color w:val="002060"/>
                <w:sz w:val="21"/>
                <w:szCs w:val="21"/>
              </w:rPr>
            </w:pPr>
            <w:r w:rsidRPr="008907F6">
              <w:rPr>
                <w:color w:val="002060"/>
                <w:sz w:val="21"/>
                <w:szCs w:val="21"/>
              </w:rPr>
              <w:t>Faire un bilan pour le retour d’expérience.</w:t>
            </w:r>
          </w:p>
        </w:tc>
        <w:tc>
          <w:tcPr>
            <w:tcW w:w="2694" w:type="dxa"/>
          </w:tcPr>
          <w:p w14:paraId="1988A113" w14:textId="77777777" w:rsidR="00F80981" w:rsidRPr="008907F6" w:rsidRDefault="008F7A20" w:rsidP="001E3C14">
            <w:pPr>
              <w:jc w:val="both"/>
              <w:rPr>
                <w:color w:val="002060"/>
                <w:sz w:val="21"/>
                <w:szCs w:val="21"/>
              </w:rPr>
            </w:pPr>
            <w:r w:rsidRPr="008907F6">
              <w:rPr>
                <w:color w:val="002060"/>
                <w:sz w:val="21"/>
                <w:szCs w:val="21"/>
              </w:rPr>
              <w:t>DOS</w:t>
            </w:r>
          </w:p>
          <w:p w14:paraId="7EB1257F" w14:textId="114F7DAC" w:rsidR="008F7A20" w:rsidRPr="008907F6" w:rsidRDefault="008F7A20" w:rsidP="001E3C14">
            <w:pPr>
              <w:jc w:val="both"/>
              <w:rPr>
                <w:color w:val="002060"/>
                <w:sz w:val="21"/>
                <w:szCs w:val="21"/>
              </w:rPr>
            </w:pPr>
            <w:r w:rsidRPr="008907F6">
              <w:rPr>
                <w:color w:val="002060"/>
                <w:sz w:val="21"/>
                <w:szCs w:val="21"/>
              </w:rPr>
              <w:t>COS</w:t>
            </w:r>
          </w:p>
        </w:tc>
        <w:tc>
          <w:tcPr>
            <w:tcW w:w="2404" w:type="dxa"/>
          </w:tcPr>
          <w:p w14:paraId="6CF872E5" w14:textId="77777777" w:rsidR="00F80981" w:rsidRPr="008907F6" w:rsidRDefault="00F80981" w:rsidP="001E3C14">
            <w:pPr>
              <w:jc w:val="both"/>
              <w:rPr>
                <w:color w:val="002060"/>
                <w:sz w:val="21"/>
                <w:szCs w:val="21"/>
              </w:rPr>
            </w:pPr>
          </w:p>
        </w:tc>
      </w:tr>
    </w:tbl>
    <w:p w14:paraId="486D08DB" w14:textId="77777777" w:rsidR="008C0DF2" w:rsidRPr="008907F6" w:rsidRDefault="008C0DF2" w:rsidP="00F03747">
      <w:pPr>
        <w:rPr>
          <w:color w:val="002060"/>
        </w:rPr>
      </w:pPr>
    </w:p>
    <w:p w14:paraId="57C2CC52" w14:textId="77777777" w:rsidR="007502C4" w:rsidRPr="008907F6" w:rsidRDefault="007502C4" w:rsidP="00F03747">
      <w:pPr>
        <w:rPr>
          <w:color w:val="002060"/>
        </w:rPr>
      </w:pPr>
    </w:p>
    <w:p w14:paraId="1E2E90D2" w14:textId="7B769A8F" w:rsidR="007502C4" w:rsidRPr="008907F6" w:rsidRDefault="007502C4">
      <w:pPr>
        <w:rPr>
          <w:color w:val="002060"/>
        </w:rPr>
      </w:pPr>
      <w:r w:rsidRPr="008907F6">
        <w:rPr>
          <w:color w:val="002060"/>
        </w:rPr>
        <w:br w:type="page"/>
      </w:r>
    </w:p>
    <w:tbl>
      <w:tblPr>
        <w:tblStyle w:val="Grilledutableau"/>
        <w:tblW w:w="0" w:type="auto"/>
        <w:tblLook w:val="04A0" w:firstRow="1" w:lastRow="0" w:firstColumn="1" w:lastColumn="0" w:noHBand="0" w:noVBand="1"/>
      </w:tblPr>
      <w:tblGrid>
        <w:gridCol w:w="1980"/>
        <w:gridCol w:w="7080"/>
      </w:tblGrid>
      <w:tr w:rsidR="008907F6" w:rsidRPr="008907F6" w14:paraId="45F959E0" w14:textId="77777777" w:rsidTr="001E3C14">
        <w:tc>
          <w:tcPr>
            <w:tcW w:w="1980" w:type="dxa"/>
          </w:tcPr>
          <w:p w14:paraId="0024C94F" w14:textId="4F03C218" w:rsidR="007502C4" w:rsidRPr="008907F6" w:rsidRDefault="00C7213B" w:rsidP="001E3C14">
            <w:pPr>
              <w:jc w:val="center"/>
              <w:rPr>
                <w:b/>
                <w:bCs/>
                <w:color w:val="002060"/>
              </w:rPr>
            </w:pPr>
            <w:r>
              <w:rPr>
                <w:b/>
                <w:bCs/>
                <w:color w:val="002060"/>
              </w:rPr>
              <w:lastRenderedPageBreak/>
              <w:t>6.7</w:t>
            </w:r>
          </w:p>
        </w:tc>
        <w:tc>
          <w:tcPr>
            <w:tcW w:w="7082" w:type="dxa"/>
            <w:vMerge w:val="restart"/>
          </w:tcPr>
          <w:p w14:paraId="1E4B8A75" w14:textId="77777777" w:rsidR="007502C4" w:rsidRPr="008907F6" w:rsidRDefault="007502C4" w:rsidP="001E3C14">
            <w:pPr>
              <w:jc w:val="center"/>
              <w:rPr>
                <w:b/>
                <w:bCs/>
                <w:color w:val="002060"/>
                <w:sz w:val="28"/>
                <w:szCs w:val="28"/>
              </w:rPr>
            </w:pPr>
            <w:r w:rsidRPr="008907F6">
              <w:rPr>
                <w:b/>
                <w:bCs/>
                <w:color w:val="002060"/>
                <w:sz w:val="28"/>
                <w:szCs w:val="28"/>
              </w:rPr>
              <w:t xml:space="preserve">FICHE ACTION </w:t>
            </w:r>
          </w:p>
          <w:p w14:paraId="530B6B2B" w14:textId="7518AFB9" w:rsidR="007502C4" w:rsidRPr="008907F6" w:rsidRDefault="007502C4" w:rsidP="001E3C14">
            <w:pPr>
              <w:jc w:val="center"/>
              <w:rPr>
                <w:b/>
                <w:bCs/>
                <w:color w:val="002060"/>
                <w:sz w:val="28"/>
                <w:szCs w:val="28"/>
              </w:rPr>
            </w:pPr>
            <w:r w:rsidRPr="008907F6">
              <w:rPr>
                <w:b/>
                <w:bCs/>
                <w:color w:val="002060"/>
                <w:sz w:val="28"/>
                <w:szCs w:val="28"/>
              </w:rPr>
              <w:t xml:space="preserve">CELLULE </w:t>
            </w:r>
            <w:r w:rsidR="00C47D27" w:rsidRPr="008907F6">
              <w:rPr>
                <w:b/>
                <w:bCs/>
                <w:color w:val="002060"/>
                <w:sz w:val="28"/>
                <w:szCs w:val="28"/>
              </w:rPr>
              <w:t>ERP ET POPULATION SENSIBLE</w:t>
            </w:r>
          </w:p>
          <w:p w14:paraId="781B2F7A" w14:textId="77777777" w:rsidR="007502C4" w:rsidRPr="008907F6" w:rsidRDefault="007502C4" w:rsidP="001E3C14">
            <w:pPr>
              <w:jc w:val="center"/>
              <w:rPr>
                <w:b/>
                <w:bCs/>
                <w:color w:val="002060"/>
                <w:sz w:val="28"/>
                <w:szCs w:val="28"/>
              </w:rPr>
            </w:pPr>
          </w:p>
        </w:tc>
      </w:tr>
      <w:tr w:rsidR="007502C4" w:rsidRPr="008907F6" w14:paraId="60B63AA5" w14:textId="77777777" w:rsidTr="001E3C14">
        <w:tc>
          <w:tcPr>
            <w:tcW w:w="1980" w:type="dxa"/>
          </w:tcPr>
          <w:p w14:paraId="09F9B846" w14:textId="77777777" w:rsidR="007502C4" w:rsidRPr="008907F6" w:rsidRDefault="007502C4" w:rsidP="001E3C14">
            <w:pPr>
              <w:rPr>
                <w:color w:val="002060"/>
              </w:rPr>
            </w:pPr>
          </w:p>
        </w:tc>
        <w:tc>
          <w:tcPr>
            <w:tcW w:w="7082" w:type="dxa"/>
            <w:vMerge/>
          </w:tcPr>
          <w:p w14:paraId="4C1F1D5C" w14:textId="77777777" w:rsidR="007502C4" w:rsidRPr="008907F6" w:rsidRDefault="007502C4" w:rsidP="001E3C14">
            <w:pPr>
              <w:jc w:val="center"/>
              <w:rPr>
                <w:b/>
                <w:bCs/>
                <w:color w:val="002060"/>
                <w:sz w:val="28"/>
                <w:szCs w:val="28"/>
              </w:rPr>
            </w:pPr>
          </w:p>
        </w:tc>
      </w:tr>
    </w:tbl>
    <w:p w14:paraId="49F4BF2E" w14:textId="77777777" w:rsidR="007502C4" w:rsidRPr="008907F6" w:rsidRDefault="007502C4" w:rsidP="007502C4">
      <w:pPr>
        <w:rPr>
          <w:color w:val="002060"/>
        </w:rPr>
      </w:pPr>
    </w:p>
    <w:tbl>
      <w:tblPr>
        <w:tblStyle w:val="Grilledutableau"/>
        <w:tblW w:w="0" w:type="auto"/>
        <w:tblLook w:val="04A0" w:firstRow="1" w:lastRow="0" w:firstColumn="1" w:lastColumn="0" w:noHBand="0" w:noVBand="1"/>
      </w:tblPr>
      <w:tblGrid>
        <w:gridCol w:w="3681"/>
        <w:gridCol w:w="2692"/>
        <w:gridCol w:w="2687"/>
      </w:tblGrid>
      <w:tr w:rsidR="008907F6" w:rsidRPr="008907F6" w14:paraId="13C05112" w14:textId="77777777" w:rsidTr="001E3C14">
        <w:tc>
          <w:tcPr>
            <w:tcW w:w="3681" w:type="dxa"/>
            <w:shd w:val="clear" w:color="auto" w:fill="FFC000"/>
            <w:vAlign w:val="center"/>
          </w:tcPr>
          <w:p w14:paraId="4D572F7C" w14:textId="77777777" w:rsidR="007502C4" w:rsidRPr="008907F6" w:rsidRDefault="007502C4" w:rsidP="001E3C14">
            <w:pPr>
              <w:jc w:val="center"/>
              <w:rPr>
                <w:b/>
                <w:bCs/>
                <w:color w:val="002060"/>
              </w:rPr>
            </w:pPr>
            <w:r w:rsidRPr="008907F6">
              <w:rPr>
                <w:b/>
                <w:bCs/>
                <w:color w:val="002060"/>
              </w:rPr>
              <w:t>MISSIONS GENERALES</w:t>
            </w:r>
          </w:p>
        </w:tc>
        <w:tc>
          <w:tcPr>
            <w:tcW w:w="2693" w:type="dxa"/>
            <w:shd w:val="clear" w:color="auto" w:fill="FFC000"/>
            <w:vAlign w:val="center"/>
          </w:tcPr>
          <w:p w14:paraId="24C597D8" w14:textId="01025476" w:rsidR="007502C4" w:rsidRPr="008907F6" w:rsidRDefault="003A2546" w:rsidP="001E3C14">
            <w:pPr>
              <w:jc w:val="center"/>
              <w:rPr>
                <w:b/>
                <w:bCs/>
                <w:color w:val="002060"/>
              </w:rPr>
            </w:pPr>
            <w:r w:rsidRPr="008907F6">
              <w:rPr>
                <w:b/>
                <w:bCs/>
                <w:color w:val="002060"/>
              </w:rPr>
              <w:t>Cheffe de cellule</w:t>
            </w:r>
          </w:p>
        </w:tc>
        <w:tc>
          <w:tcPr>
            <w:tcW w:w="2688" w:type="dxa"/>
            <w:shd w:val="clear" w:color="auto" w:fill="FFC000"/>
            <w:vAlign w:val="center"/>
          </w:tcPr>
          <w:p w14:paraId="4B5EED3E" w14:textId="77777777" w:rsidR="007502C4" w:rsidRPr="008907F6" w:rsidRDefault="007502C4" w:rsidP="001E3C14">
            <w:pPr>
              <w:jc w:val="center"/>
              <w:rPr>
                <w:b/>
                <w:bCs/>
                <w:color w:val="002060"/>
              </w:rPr>
            </w:pPr>
            <w:r w:rsidRPr="008907F6">
              <w:rPr>
                <w:b/>
                <w:bCs/>
                <w:color w:val="002060"/>
              </w:rPr>
              <w:t>Identité du ou des suppléants</w:t>
            </w:r>
          </w:p>
        </w:tc>
      </w:tr>
      <w:tr w:rsidR="007502C4" w:rsidRPr="008907F6" w14:paraId="2F45E466" w14:textId="77777777" w:rsidTr="00DA7667">
        <w:trPr>
          <w:trHeight w:val="1174"/>
        </w:trPr>
        <w:tc>
          <w:tcPr>
            <w:tcW w:w="3681" w:type="dxa"/>
          </w:tcPr>
          <w:p w14:paraId="32373F89" w14:textId="77777777" w:rsidR="007502C4" w:rsidRPr="008907F6" w:rsidRDefault="00C47D27" w:rsidP="001E3C14">
            <w:pPr>
              <w:rPr>
                <w:color w:val="002060"/>
              </w:rPr>
            </w:pPr>
            <w:r w:rsidRPr="008907F6">
              <w:rPr>
                <w:color w:val="002060"/>
              </w:rPr>
              <w:t>Recenser la population sinistrée</w:t>
            </w:r>
          </w:p>
          <w:p w14:paraId="5433A8C6" w14:textId="2B47897F" w:rsidR="00C47D27" w:rsidRPr="008907F6" w:rsidRDefault="00C47D27" w:rsidP="001E3C14">
            <w:pPr>
              <w:rPr>
                <w:color w:val="002060"/>
              </w:rPr>
            </w:pPr>
            <w:r w:rsidRPr="008907F6">
              <w:rPr>
                <w:color w:val="002060"/>
              </w:rPr>
              <w:t>Assister matériellement</w:t>
            </w:r>
            <w:r w:rsidR="00301309" w:rsidRPr="008907F6">
              <w:rPr>
                <w:color w:val="002060"/>
              </w:rPr>
              <w:t xml:space="preserve"> et moralement les </w:t>
            </w:r>
            <w:r w:rsidR="0031069A" w:rsidRPr="008907F6">
              <w:rPr>
                <w:color w:val="002060"/>
              </w:rPr>
              <w:t>sinistrés</w:t>
            </w:r>
          </w:p>
          <w:p w14:paraId="7A5414AB" w14:textId="2E02DC90" w:rsidR="00301309" w:rsidRPr="008907F6" w:rsidRDefault="00301309" w:rsidP="001E3C14">
            <w:pPr>
              <w:rPr>
                <w:color w:val="002060"/>
              </w:rPr>
            </w:pPr>
            <w:r w:rsidRPr="008907F6">
              <w:rPr>
                <w:color w:val="002060"/>
              </w:rPr>
              <w:t xml:space="preserve">Informe et transmets les informations </w:t>
            </w:r>
            <w:r w:rsidR="00DA7667" w:rsidRPr="008907F6">
              <w:rPr>
                <w:color w:val="002060"/>
              </w:rPr>
              <w:t xml:space="preserve">collectées </w:t>
            </w:r>
            <w:r w:rsidR="0031069A" w:rsidRPr="008907F6">
              <w:rPr>
                <w:color w:val="002060"/>
              </w:rPr>
              <w:t>aux établissements</w:t>
            </w:r>
            <w:r w:rsidR="00DA7667" w:rsidRPr="008907F6">
              <w:rPr>
                <w:color w:val="002060"/>
              </w:rPr>
              <w:t xml:space="preserve"> recevant du public.</w:t>
            </w:r>
          </w:p>
        </w:tc>
        <w:tc>
          <w:tcPr>
            <w:tcW w:w="2693" w:type="dxa"/>
            <w:vAlign w:val="center"/>
          </w:tcPr>
          <w:p w14:paraId="3B16FF06" w14:textId="4AB0048D" w:rsidR="007502C4" w:rsidRPr="008907F6" w:rsidRDefault="00982E53" w:rsidP="001E3C14">
            <w:pPr>
              <w:jc w:val="center"/>
              <w:rPr>
                <w:color w:val="002060"/>
                <w:sz w:val="28"/>
                <w:szCs w:val="28"/>
              </w:rPr>
            </w:pPr>
            <w:r w:rsidRPr="00982E53">
              <w:rPr>
                <w:color w:val="FF0000"/>
                <w:sz w:val="28"/>
                <w:szCs w:val="28"/>
              </w:rPr>
              <w:t>XXXXX</w:t>
            </w:r>
          </w:p>
        </w:tc>
        <w:tc>
          <w:tcPr>
            <w:tcW w:w="2688" w:type="dxa"/>
            <w:vAlign w:val="center"/>
          </w:tcPr>
          <w:p w14:paraId="1BC352A2" w14:textId="6E188382" w:rsidR="007502C4" w:rsidRPr="008907F6" w:rsidRDefault="00982E53" w:rsidP="001E3C14">
            <w:pPr>
              <w:jc w:val="center"/>
              <w:rPr>
                <w:color w:val="002060"/>
                <w:sz w:val="28"/>
                <w:szCs w:val="28"/>
              </w:rPr>
            </w:pPr>
            <w:r w:rsidRPr="00982E53">
              <w:rPr>
                <w:color w:val="FF0000"/>
                <w:sz w:val="28"/>
                <w:szCs w:val="28"/>
              </w:rPr>
              <w:t>XXXXX</w:t>
            </w:r>
          </w:p>
        </w:tc>
      </w:tr>
    </w:tbl>
    <w:p w14:paraId="2757E4D6" w14:textId="77777777" w:rsidR="007502C4" w:rsidRPr="008907F6" w:rsidRDefault="007502C4" w:rsidP="007502C4">
      <w:pPr>
        <w:jc w:val="center"/>
        <w:rPr>
          <w:color w:val="002060"/>
          <w:sz w:val="28"/>
          <w:szCs w:val="28"/>
        </w:rPr>
      </w:pPr>
    </w:p>
    <w:p w14:paraId="71F2C007" w14:textId="77777777" w:rsidR="007502C4" w:rsidRPr="008907F6" w:rsidRDefault="007502C4" w:rsidP="007502C4">
      <w:pPr>
        <w:rPr>
          <w:color w:val="002060"/>
        </w:rPr>
      </w:pPr>
    </w:p>
    <w:tbl>
      <w:tblPr>
        <w:tblStyle w:val="Grilledutableau"/>
        <w:tblW w:w="0" w:type="auto"/>
        <w:tblLook w:val="04A0" w:firstRow="1" w:lastRow="0" w:firstColumn="1" w:lastColumn="0" w:noHBand="0" w:noVBand="1"/>
      </w:tblPr>
      <w:tblGrid>
        <w:gridCol w:w="3962"/>
        <w:gridCol w:w="2694"/>
        <w:gridCol w:w="2404"/>
      </w:tblGrid>
      <w:tr w:rsidR="008907F6" w:rsidRPr="008907F6" w14:paraId="2F7CB68F" w14:textId="77777777" w:rsidTr="00C7213B">
        <w:tc>
          <w:tcPr>
            <w:tcW w:w="3962" w:type="dxa"/>
            <w:shd w:val="clear" w:color="auto" w:fill="FFC000"/>
          </w:tcPr>
          <w:p w14:paraId="08BDC807" w14:textId="77777777" w:rsidR="007502C4" w:rsidRPr="008907F6" w:rsidRDefault="007502C4" w:rsidP="001E3C14">
            <w:pPr>
              <w:jc w:val="center"/>
              <w:rPr>
                <w:b/>
                <w:bCs/>
                <w:color w:val="002060"/>
                <w:sz w:val="21"/>
                <w:szCs w:val="21"/>
              </w:rPr>
            </w:pPr>
            <w:r w:rsidRPr="008907F6">
              <w:rPr>
                <w:b/>
                <w:bCs/>
                <w:color w:val="002060"/>
                <w:sz w:val="21"/>
                <w:szCs w:val="21"/>
              </w:rPr>
              <w:t>Rôle du chef de cellule</w:t>
            </w:r>
          </w:p>
        </w:tc>
        <w:tc>
          <w:tcPr>
            <w:tcW w:w="2694" w:type="dxa"/>
            <w:shd w:val="clear" w:color="auto" w:fill="FFC000"/>
          </w:tcPr>
          <w:p w14:paraId="73AF7534" w14:textId="77777777" w:rsidR="007502C4" w:rsidRPr="008907F6" w:rsidRDefault="007502C4" w:rsidP="001E3C14">
            <w:pPr>
              <w:jc w:val="center"/>
              <w:rPr>
                <w:b/>
                <w:bCs/>
                <w:color w:val="002060"/>
                <w:sz w:val="21"/>
                <w:szCs w:val="21"/>
              </w:rPr>
            </w:pPr>
            <w:r w:rsidRPr="008907F6">
              <w:rPr>
                <w:b/>
                <w:bCs/>
                <w:color w:val="002060"/>
                <w:sz w:val="21"/>
                <w:szCs w:val="21"/>
              </w:rPr>
              <w:t>En relation avec</w:t>
            </w:r>
          </w:p>
        </w:tc>
        <w:tc>
          <w:tcPr>
            <w:tcW w:w="2404" w:type="dxa"/>
            <w:shd w:val="clear" w:color="auto" w:fill="FFC000"/>
          </w:tcPr>
          <w:p w14:paraId="2D3042BA" w14:textId="77777777" w:rsidR="007502C4" w:rsidRPr="008907F6" w:rsidRDefault="007502C4" w:rsidP="001E3C14">
            <w:pPr>
              <w:jc w:val="center"/>
              <w:rPr>
                <w:b/>
                <w:bCs/>
                <w:color w:val="002060"/>
                <w:sz w:val="21"/>
                <w:szCs w:val="21"/>
              </w:rPr>
            </w:pPr>
            <w:r w:rsidRPr="008907F6">
              <w:rPr>
                <w:b/>
                <w:bCs/>
                <w:color w:val="002060"/>
                <w:sz w:val="21"/>
                <w:szCs w:val="21"/>
              </w:rPr>
              <w:t>Références</w:t>
            </w:r>
          </w:p>
        </w:tc>
      </w:tr>
      <w:tr w:rsidR="008907F6" w:rsidRPr="008907F6" w14:paraId="2F164EB9" w14:textId="77777777" w:rsidTr="00C7213B">
        <w:tc>
          <w:tcPr>
            <w:tcW w:w="9060" w:type="dxa"/>
            <w:gridSpan w:val="3"/>
            <w:shd w:val="clear" w:color="auto" w:fill="B3E5A1" w:themeFill="accent6" w:themeFillTint="66"/>
          </w:tcPr>
          <w:p w14:paraId="5E744F62" w14:textId="1CAAEAA3" w:rsidR="007502C4" w:rsidRPr="008907F6" w:rsidRDefault="001B0A82" w:rsidP="001E3C14">
            <w:pPr>
              <w:jc w:val="both"/>
              <w:rPr>
                <w:b/>
                <w:bCs/>
                <w:color w:val="002060"/>
                <w:sz w:val="21"/>
                <w:szCs w:val="21"/>
              </w:rPr>
            </w:pPr>
            <w:r w:rsidRPr="008907F6">
              <w:rPr>
                <w:b/>
                <w:bCs/>
                <w:color w:val="002060"/>
                <w:sz w:val="21"/>
                <w:szCs w:val="21"/>
              </w:rPr>
              <w:t>Au début de la crise</w:t>
            </w:r>
          </w:p>
        </w:tc>
      </w:tr>
      <w:tr w:rsidR="008907F6" w:rsidRPr="008907F6" w14:paraId="33BA63FD" w14:textId="77777777" w:rsidTr="00C7213B">
        <w:tc>
          <w:tcPr>
            <w:tcW w:w="3962" w:type="dxa"/>
          </w:tcPr>
          <w:p w14:paraId="57D9BBCB" w14:textId="77777777" w:rsidR="007502C4" w:rsidRPr="008907F6" w:rsidRDefault="001B0A82" w:rsidP="001E3C14">
            <w:pPr>
              <w:jc w:val="both"/>
              <w:rPr>
                <w:color w:val="002060"/>
                <w:sz w:val="21"/>
                <w:szCs w:val="21"/>
              </w:rPr>
            </w:pPr>
            <w:proofErr w:type="spellStart"/>
            <w:r w:rsidRPr="008907F6">
              <w:rPr>
                <w:color w:val="002060"/>
                <w:sz w:val="21"/>
                <w:szCs w:val="21"/>
              </w:rPr>
              <w:t>Etablir</w:t>
            </w:r>
            <w:proofErr w:type="spellEnd"/>
            <w:r w:rsidRPr="008907F6">
              <w:rPr>
                <w:color w:val="002060"/>
                <w:sz w:val="21"/>
                <w:szCs w:val="21"/>
              </w:rPr>
              <w:t xml:space="preserve"> un bilan rapide de la situation :</w:t>
            </w:r>
          </w:p>
          <w:p w14:paraId="0CE387FB" w14:textId="77777777" w:rsidR="001B0A82" w:rsidRPr="008907F6" w:rsidRDefault="001B0A82" w:rsidP="00E27E66">
            <w:pPr>
              <w:pStyle w:val="Paragraphedeliste"/>
              <w:numPr>
                <w:ilvl w:val="0"/>
                <w:numId w:val="7"/>
              </w:numPr>
              <w:jc w:val="both"/>
              <w:rPr>
                <w:color w:val="002060"/>
                <w:sz w:val="21"/>
                <w:szCs w:val="21"/>
              </w:rPr>
            </w:pPr>
            <w:r w:rsidRPr="008907F6">
              <w:rPr>
                <w:color w:val="002060"/>
                <w:sz w:val="21"/>
                <w:szCs w:val="21"/>
              </w:rPr>
              <w:t>Population se trouvant isolée</w:t>
            </w:r>
          </w:p>
          <w:p w14:paraId="72A93B3C" w14:textId="77777777" w:rsidR="001B0A82" w:rsidRPr="008907F6" w:rsidRDefault="001B0A82" w:rsidP="00E27E66">
            <w:pPr>
              <w:pStyle w:val="Paragraphedeliste"/>
              <w:numPr>
                <w:ilvl w:val="0"/>
                <w:numId w:val="7"/>
              </w:numPr>
              <w:jc w:val="both"/>
              <w:rPr>
                <w:color w:val="002060"/>
                <w:sz w:val="21"/>
                <w:szCs w:val="21"/>
              </w:rPr>
            </w:pPr>
            <w:r w:rsidRPr="008907F6">
              <w:rPr>
                <w:color w:val="002060"/>
                <w:sz w:val="21"/>
                <w:szCs w:val="21"/>
              </w:rPr>
              <w:t>Population à réconforter</w:t>
            </w:r>
          </w:p>
          <w:p w14:paraId="05D6ED2C" w14:textId="4D3F98B4" w:rsidR="001B0A82" w:rsidRPr="008907F6" w:rsidRDefault="007C0E4E" w:rsidP="00E27E66">
            <w:pPr>
              <w:pStyle w:val="Paragraphedeliste"/>
              <w:numPr>
                <w:ilvl w:val="0"/>
                <w:numId w:val="7"/>
              </w:numPr>
              <w:jc w:val="both"/>
              <w:rPr>
                <w:color w:val="002060"/>
                <w:sz w:val="21"/>
                <w:szCs w:val="21"/>
              </w:rPr>
            </w:pPr>
            <w:r w:rsidRPr="008907F6">
              <w:rPr>
                <w:color w:val="002060"/>
                <w:sz w:val="21"/>
                <w:szCs w:val="21"/>
              </w:rPr>
              <w:t>Population à évacuer et à héberger</w:t>
            </w:r>
          </w:p>
        </w:tc>
        <w:tc>
          <w:tcPr>
            <w:tcW w:w="2694" w:type="dxa"/>
          </w:tcPr>
          <w:p w14:paraId="1CDDE768" w14:textId="77777777" w:rsidR="007502C4" w:rsidRPr="008907F6" w:rsidRDefault="007C0E4E" w:rsidP="001E3C14">
            <w:pPr>
              <w:jc w:val="both"/>
              <w:rPr>
                <w:color w:val="002060"/>
                <w:sz w:val="21"/>
                <w:szCs w:val="21"/>
              </w:rPr>
            </w:pPr>
            <w:r w:rsidRPr="008907F6">
              <w:rPr>
                <w:color w:val="002060"/>
                <w:sz w:val="21"/>
                <w:szCs w:val="21"/>
              </w:rPr>
              <w:t>ELUS</w:t>
            </w:r>
          </w:p>
          <w:p w14:paraId="6887DFCA" w14:textId="77777777" w:rsidR="007C0E4E" w:rsidRPr="008907F6" w:rsidRDefault="007C0E4E" w:rsidP="001E3C14">
            <w:pPr>
              <w:jc w:val="both"/>
              <w:rPr>
                <w:color w:val="002060"/>
                <w:sz w:val="21"/>
                <w:szCs w:val="21"/>
              </w:rPr>
            </w:pPr>
            <w:r w:rsidRPr="008907F6">
              <w:rPr>
                <w:color w:val="002060"/>
                <w:sz w:val="21"/>
                <w:szCs w:val="21"/>
              </w:rPr>
              <w:t>Cellule de crise</w:t>
            </w:r>
          </w:p>
          <w:p w14:paraId="0C40E812" w14:textId="77777777" w:rsidR="007C0E4E" w:rsidRPr="008907F6" w:rsidRDefault="007C0E4E" w:rsidP="001E3C14">
            <w:pPr>
              <w:jc w:val="both"/>
              <w:rPr>
                <w:color w:val="002060"/>
                <w:sz w:val="21"/>
                <w:szCs w:val="21"/>
              </w:rPr>
            </w:pPr>
            <w:r w:rsidRPr="008907F6">
              <w:rPr>
                <w:color w:val="002060"/>
                <w:sz w:val="21"/>
                <w:szCs w:val="21"/>
              </w:rPr>
              <w:t>Cellule logistique</w:t>
            </w:r>
          </w:p>
          <w:p w14:paraId="21555BEC" w14:textId="446DDE78" w:rsidR="007C0E4E" w:rsidRPr="008907F6" w:rsidRDefault="007C0E4E" w:rsidP="001E3C14">
            <w:pPr>
              <w:jc w:val="both"/>
              <w:rPr>
                <w:color w:val="002060"/>
                <w:sz w:val="21"/>
                <w:szCs w:val="21"/>
              </w:rPr>
            </w:pPr>
            <w:r w:rsidRPr="008907F6">
              <w:rPr>
                <w:color w:val="002060"/>
                <w:sz w:val="21"/>
                <w:szCs w:val="21"/>
              </w:rPr>
              <w:t xml:space="preserve">Cellule </w:t>
            </w:r>
            <w:r w:rsidR="00BD17F1" w:rsidRPr="008907F6">
              <w:rPr>
                <w:color w:val="002060"/>
                <w:sz w:val="21"/>
                <w:szCs w:val="21"/>
              </w:rPr>
              <w:t>hébergement</w:t>
            </w:r>
          </w:p>
        </w:tc>
        <w:tc>
          <w:tcPr>
            <w:tcW w:w="2404" w:type="dxa"/>
          </w:tcPr>
          <w:p w14:paraId="62B42348" w14:textId="77777777" w:rsidR="007502C4" w:rsidRPr="008907F6" w:rsidRDefault="007502C4" w:rsidP="001E3C14">
            <w:pPr>
              <w:jc w:val="both"/>
              <w:rPr>
                <w:color w:val="002060"/>
                <w:sz w:val="21"/>
                <w:szCs w:val="21"/>
              </w:rPr>
            </w:pPr>
          </w:p>
        </w:tc>
      </w:tr>
      <w:tr w:rsidR="008907F6" w:rsidRPr="008907F6" w14:paraId="76EF1629" w14:textId="77777777" w:rsidTr="00C7213B">
        <w:tc>
          <w:tcPr>
            <w:tcW w:w="9060" w:type="dxa"/>
            <w:gridSpan w:val="3"/>
            <w:shd w:val="clear" w:color="auto" w:fill="B3E5A1" w:themeFill="accent6" w:themeFillTint="66"/>
          </w:tcPr>
          <w:p w14:paraId="14D97F23" w14:textId="26C638AB" w:rsidR="00775BF5" w:rsidRPr="008907F6" w:rsidRDefault="00775BF5" w:rsidP="001E3C14">
            <w:pPr>
              <w:jc w:val="both"/>
              <w:rPr>
                <w:b/>
                <w:bCs/>
                <w:color w:val="002060"/>
                <w:sz w:val="21"/>
                <w:szCs w:val="21"/>
              </w:rPr>
            </w:pPr>
            <w:r w:rsidRPr="008907F6">
              <w:rPr>
                <w:b/>
                <w:bCs/>
                <w:color w:val="002060"/>
                <w:sz w:val="21"/>
                <w:szCs w:val="21"/>
              </w:rPr>
              <w:t>Pendant la crise</w:t>
            </w:r>
          </w:p>
        </w:tc>
      </w:tr>
      <w:tr w:rsidR="008907F6" w:rsidRPr="008907F6" w14:paraId="23F6D3EE" w14:textId="77777777" w:rsidTr="00C7213B">
        <w:tc>
          <w:tcPr>
            <w:tcW w:w="3962" w:type="dxa"/>
          </w:tcPr>
          <w:p w14:paraId="58C91ED6" w14:textId="77777777" w:rsidR="007502C4" w:rsidRPr="008907F6" w:rsidRDefault="00775BF5" w:rsidP="001E3C14">
            <w:pPr>
              <w:jc w:val="both"/>
              <w:rPr>
                <w:color w:val="002060"/>
                <w:sz w:val="21"/>
                <w:szCs w:val="21"/>
              </w:rPr>
            </w:pPr>
            <w:r w:rsidRPr="008907F6">
              <w:rPr>
                <w:color w:val="002060"/>
                <w:sz w:val="21"/>
                <w:szCs w:val="21"/>
              </w:rPr>
              <w:t>Recenser les personnes sensibles</w:t>
            </w:r>
          </w:p>
          <w:p w14:paraId="577803C4" w14:textId="77777777" w:rsidR="00775BF5" w:rsidRPr="008907F6" w:rsidRDefault="00775BF5" w:rsidP="001E3C14">
            <w:pPr>
              <w:jc w:val="both"/>
              <w:rPr>
                <w:color w:val="002060"/>
                <w:sz w:val="21"/>
                <w:szCs w:val="21"/>
              </w:rPr>
            </w:pPr>
            <w:r w:rsidRPr="008907F6">
              <w:rPr>
                <w:color w:val="002060"/>
                <w:sz w:val="21"/>
                <w:szCs w:val="21"/>
              </w:rPr>
              <w:t xml:space="preserve">Dresser et mettre à jour une liste des personnes vulnérables ou </w:t>
            </w:r>
            <w:proofErr w:type="spellStart"/>
            <w:r w:rsidRPr="008907F6">
              <w:rPr>
                <w:color w:val="002060"/>
                <w:sz w:val="21"/>
                <w:szCs w:val="21"/>
              </w:rPr>
              <w:t>necessitant</w:t>
            </w:r>
            <w:proofErr w:type="spellEnd"/>
            <w:r w:rsidRPr="008907F6">
              <w:rPr>
                <w:color w:val="002060"/>
                <w:sz w:val="21"/>
                <w:szCs w:val="21"/>
              </w:rPr>
              <w:t xml:space="preserve"> des soins.</w:t>
            </w:r>
          </w:p>
          <w:p w14:paraId="1896E4F9" w14:textId="6E7F3FA9" w:rsidR="00775BF5" w:rsidRPr="008907F6" w:rsidRDefault="00C14EDF" w:rsidP="001E3C14">
            <w:pPr>
              <w:jc w:val="both"/>
              <w:rPr>
                <w:color w:val="002060"/>
                <w:sz w:val="21"/>
                <w:szCs w:val="21"/>
              </w:rPr>
            </w:pPr>
            <w:r w:rsidRPr="008907F6">
              <w:rPr>
                <w:color w:val="002060"/>
                <w:sz w:val="21"/>
                <w:szCs w:val="21"/>
              </w:rPr>
              <w:t>Faire un bilan au DOS (Maire)</w:t>
            </w:r>
          </w:p>
        </w:tc>
        <w:tc>
          <w:tcPr>
            <w:tcW w:w="2694" w:type="dxa"/>
          </w:tcPr>
          <w:p w14:paraId="6DB4EECF" w14:textId="77777777" w:rsidR="007502C4" w:rsidRPr="008907F6" w:rsidRDefault="00C14EDF" w:rsidP="001E3C14">
            <w:pPr>
              <w:jc w:val="both"/>
              <w:rPr>
                <w:color w:val="002060"/>
                <w:sz w:val="21"/>
                <w:szCs w:val="21"/>
              </w:rPr>
            </w:pPr>
            <w:r w:rsidRPr="008907F6">
              <w:rPr>
                <w:color w:val="002060"/>
                <w:sz w:val="21"/>
                <w:szCs w:val="21"/>
              </w:rPr>
              <w:t>DOS</w:t>
            </w:r>
          </w:p>
          <w:p w14:paraId="68FCFA61" w14:textId="77777777" w:rsidR="00C14EDF" w:rsidRPr="008907F6" w:rsidRDefault="00C14EDF" w:rsidP="001E3C14">
            <w:pPr>
              <w:jc w:val="both"/>
              <w:rPr>
                <w:color w:val="002060"/>
                <w:sz w:val="21"/>
                <w:szCs w:val="21"/>
              </w:rPr>
            </w:pPr>
            <w:r w:rsidRPr="008907F6">
              <w:rPr>
                <w:color w:val="002060"/>
                <w:sz w:val="21"/>
                <w:szCs w:val="21"/>
              </w:rPr>
              <w:t>ELUS</w:t>
            </w:r>
          </w:p>
          <w:p w14:paraId="6FDAD2E9" w14:textId="66BD71C5" w:rsidR="00C14EDF" w:rsidRPr="008907F6" w:rsidRDefault="00C14EDF" w:rsidP="001E3C14">
            <w:pPr>
              <w:jc w:val="both"/>
              <w:rPr>
                <w:color w:val="002060"/>
                <w:sz w:val="21"/>
                <w:szCs w:val="21"/>
              </w:rPr>
            </w:pPr>
            <w:r w:rsidRPr="008907F6">
              <w:rPr>
                <w:color w:val="002060"/>
                <w:sz w:val="21"/>
                <w:szCs w:val="21"/>
              </w:rPr>
              <w:t>Cellule de crise</w:t>
            </w:r>
          </w:p>
        </w:tc>
        <w:tc>
          <w:tcPr>
            <w:tcW w:w="2404" w:type="dxa"/>
          </w:tcPr>
          <w:p w14:paraId="38DA2629" w14:textId="0454F1FE" w:rsidR="00C14EDF" w:rsidRPr="008907F6" w:rsidRDefault="00C14EDF" w:rsidP="001E3C14">
            <w:pPr>
              <w:jc w:val="both"/>
              <w:rPr>
                <w:color w:val="002060"/>
                <w:sz w:val="21"/>
                <w:szCs w:val="21"/>
              </w:rPr>
            </w:pPr>
          </w:p>
        </w:tc>
      </w:tr>
      <w:tr w:rsidR="008907F6" w:rsidRPr="008907F6" w14:paraId="5B01DB9B" w14:textId="77777777" w:rsidTr="00C7213B">
        <w:tc>
          <w:tcPr>
            <w:tcW w:w="3962" w:type="dxa"/>
          </w:tcPr>
          <w:p w14:paraId="7FAD7B56" w14:textId="77777777" w:rsidR="007502C4" w:rsidRPr="008907F6" w:rsidRDefault="008D34F2" w:rsidP="001E3C14">
            <w:pPr>
              <w:jc w:val="both"/>
              <w:rPr>
                <w:color w:val="002060"/>
                <w:sz w:val="21"/>
                <w:szCs w:val="21"/>
              </w:rPr>
            </w:pPr>
            <w:r w:rsidRPr="008907F6">
              <w:rPr>
                <w:color w:val="002060"/>
                <w:sz w:val="21"/>
                <w:szCs w:val="21"/>
              </w:rPr>
              <w:t>Réaliser le suivi des populations :</w:t>
            </w:r>
          </w:p>
          <w:p w14:paraId="4AE1E2CA" w14:textId="77777777" w:rsidR="008D34F2" w:rsidRPr="008907F6" w:rsidRDefault="008D34F2" w:rsidP="00E27E66">
            <w:pPr>
              <w:pStyle w:val="Paragraphedeliste"/>
              <w:numPr>
                <w:ilvl w:val="0"/>
                <w:numId w:val="7"/>
              </w:numPr>
              <w:jc w:val="both"/>
              <w:rPr>
                <w:color w:val="002060"/>
                <w:sz w:val="21"/>
                <w:szCs w:val="21"/>
              </w:rPr>
            </w:pPr>
            <w:r w:rsidRPr="008907F6">
              <w:rPr>
                <w:color w:val="002060"/>
                <w:sz w:val="21"/>
                <w:szCs w:val="21"/>
              </w:rPr>
              <w:t>Sur les lieux d’accueils mis en place</w:t>
            </w:r>
            <w:r w:rsidR="009E53AE" w:rsidRPr="008907F6">
              <w:rPr>
                <w:color w:val="002060"/>
                <w:sz w:val="21"/>
                <w:szCs w:val="21"/>
              </w:rPr>
              <w:t>.</w:t>
            </w:r>
          </w:p>
          <w:p w14:paraId="2F1365FD" w14:textId="77777777" w:rsidR="009E53AE" w:rsidRPr="008907F6" w:rsidRDefault="009E53AE" w:rsidP="00E27E66">
            <w:pPr>
              <w:pStyle w:val="Paragraphedeliste"/>
              <w:numPr>
                <w:ilvl w:val="0"/>
                <w:numId w:val="7"/>
              </w:numPr>
              <w:jc w:val="both"/>
              <w:rPr>
                <w:color w:val="002060"/>
                <w:sz w:val="21"/>
                <w:szCs w:val="21"/>
              </w:rPr>
            </w:pPr>
            <w:r w:rsidRPr="008907F6">
              <w:rPr>
                <w:color w:val="002060"/>
                <w:sz w:val="21"/>
                <w:szCs w:val="21"/>
              </w:rPr>
              <w:t>Pour les personnes isolées</w:t>
            </w:r>
          </w:p>
          <w:p w14:paraId="4F2D0D8E" w14:textId="5E3ABE48" w:rsidR="009E53AE" w:rsidRPr="008907F6" w:rsidRDefault="009E53AE" w:rsidP="009E53AE">
            <w:pPr>
              <w:jc w:val="both"/>
              <w:rPr>
                <w:color w:val="002060"/>
                <w:sz w:val="21"/>
                <w:szCs w:val="21"/>
              </w:rPr>
            </w:pPr>
            <w:r w:rsidRPr="008907F6">
              <w:rPr>
                <w:color w:val="002060"/>
                <w:sz w:val="21"/>
                <w:szCs w:val="21"/>
              </w:rPr>
              <w:t>Le suivi des ERP est fait en relation avec la cellule de crise</w:t>
            </w:r>
            <w:r w:rsidR="00596C4C" w:rsidRPr="008907F6">
              <w:rPr>
                <w:color w:val="002060"/>
                <w:sz w:val="21"/>
                <w:szCs w:val="21"/>
              </w:rPr>
              <w:t>.</w:t>
            </w:r>
          </w:p>
        </w:tc>
        <w:tc>
          <w:tcPr>
            <w:tcW w:w="2694" w:type="dxa"/>
          </w:tcPr>
          <w:p w14:paraId="57508181" w14:textId="77777777" w:rsidR="007502C4" w:rsidRPr="008907F6" w:rsidRDefault="00596C4C" w:rsidP="001E3C14">
            <w:pPr>
              <w:jc w:val="both"/>
              <w:rPr>
                <w:color w:val="002060"/>
                <w:sz w:val="21"/>
                <w:szCs w:val="21"/>
              </w:rPr>
            </w:pPr>
            <w:r w:rsidRPr="008907F6">
              <w:rPr>
                <w:color w:val="002060"/>
                <w:sz w:val="21"/>
                <w:szCs w:val="21"/>
              </w:rPr>
              <w:t>DOS</w:t>
            </w:r>
          </w:p>
          <w:p w14:paraId="3221259A" w14:textId="77777777" w:rsidR="00596C4C" w:rsidRPr="008907F6" w:rsidRDefault="00596C4C" w:rsidP="001E3C14">
            <w:pPr>
              <w:jc w:val="both"/>
              <w:rPr>
                <w:color w:val="002060"/>
                <w:sz w:val="21"/>
                <w:szCs w:val="21"/>
              </w:rPr>
            </w:pPr>
            <w:r w:rsidRPr="008907F6">
              <w:rPr>
                <w:color w:val="002060"/>
                <w:sz w:val="21"/>
                <w:szCs w:val="21"/>
              </w:rPr>
              <w:t>ELUS</w:t>
            </w:r>
          </w:p>
          <w:p w14:paraId="0E6DCDFD" w14:textId="4F9864AE" w:rsidR="00596C4C" w:rsidRPr="008907F6" w:rsidRDefault="00596C4C" w:rsidP="001E3C14">
            <w:pPr>
              <w:jc w:val="both"/>
              <w:rPr>
                <w:color w:val="002060"/>
                <w:sz w:val="21"/>
                <w:szCs w:val="21"/>
              </w:rPr>
            </w:pPr>
            <w:r w:rsidRPr="008907F6">
              <w:rPr>
                <w:color w:val="002060"/>
                <w:sz w:val="21"/>
                <w:szCs w:val="21"/>
              </w:rPr>
              <w:t>Cellule de crise</w:t>
            </w:r>
          </w:p>
        </w:tc>
        <w:tc>
          <w:tcPr>
            <w:tcW w:w="2404" w:type="dxa"/>
          </w:tcPr>
          <w:p w14:paraId="25842EBD" w14:textId="49D45DDD" w:rsidR="007502C4" w:rsidRPr="008907F6" w:rsidRDefault="007502C4" w:rsidP="00596C4C">
            <w:pPr>
              <w:jc w:val="both"/>
              <w:rPr>
                <w:color w:val="002060"/>
                <w:sz w:val="21"/>
                <w:szCs w:val="21"/>
              </w:rPr>
            </w:pPr>
          </w:p>
        </w:tc>
      </w:tr>
      <w:tr w:rsidR="008907F6" w:rsidRPr="008907F6" w14:paraId="5D35331F" w14:textId="77777777" w:rsidTr="00C7213B">
        <w:tc>
          <w:tcPr>
            <w:tcW w:w="3962" w:type="dxa"/>
          </w:tcPr>
          <w:p w14:paraId="7152A611" w14:textId="33799D5D" w:rsidR="007502C4" w:rsidRPr="008907F6" w:rsidRDefault="004F7606" w:rsidP="001E3C14">
            <w:pPr>
              <w:jc w:val="both"/>
              <w:rPr>
                <w:color w:val="002060"/>
                <w:sz w:val="21"/>
                <w:szCs w:val="21"/>
              </w:rPr>
            </w:pPr>
            <w:r w:rsidRPr="008907F6">
              <w:rPr>
                <w:color w:val="002060"/>
                <w:sz w:val="21"/>
                <w:szCs w:val="21"/>
              </w:rPr>
              <w:t>Contacter un plusieurs médecins</w:t>
            </w:r>
            <w:r w:rsidR="00DC4230" w:rsidRPr="008907F6">
              <w:rPr>
                <w:color w:val="002060"/>
                <w:sz w:val="21"/>
                <w:szCs w:val="21"/>
              </w:rPr>
              <w:t xml:space="preserve"> pour assurer des visites éventuelles</w:t>
            </w:r>
          </w:p>
        </w:tc>
        <w:tc>
          <w:tcPr>
            <w:tcW w:w="2694" w:type="dxa"/>
          </w:tcPr>
          <w:p w14:paraId="0AB9D570" w14:textId="43CF98B7" w:rsidR="007502C4" w:rsidRPr="008907F6" w:rsidRDefault="00DC4230" w:rsidP="001E3C14">
            <w:pPr>
              <w:jc w:val="both"/>
              <w:rPr>
                <w:color w:val="002060"/>
                <w:sz w:val="21"/>
                <w:szCs w:val="21"/>
              </w:rPr>
            </w:pPr>
            <w:r w:rsidRPr="008907F6">
              <w:rPr>
                <w:color w:val="002060"/>
                <w:sz w:val="21"/>
                <w:szCs w:val="21"/>
              </w:rPr>
              <w:t>Cellule hébergement</w:t>
            </w:r>
          </w:p>
        </w:tc>
        <w:tc>
          <w:tcPr>
            <w:tcW w:w="2404" w:type="dxa"/>
          </w:tcPr>
          <w:p w14:paraId="163DD586" w14:textId="77777777" w:rsidR="007502C4" w:rsidRPr="008907F6" w:rsidRDefault="007502C4" w:rsidP="001E3C14">
            <w:pPr>
              <w:jc w:val="both"/>
              <w:rPr>
                <w:color w:val="002060"/>
                <w:sz w:val="21"/>
                <w:szCs w:val="21"/>
              </w:rPr>
            </w:pPr>
          </w:p>
        </w:tc>
      </w:tr>
      <w:tr w:rsidR="008907F6" w:rsidRPr="008907F6" w14:paraId="701D3197" w14:textId="77777777" w:rsidTr="00C7213B">
        <w:tc>
          <w:tcPr>
            <w:tcW w:w="3962" w:type="dxa"/>
          </w:tcPr>
          <w:p w14:paraId="5CF70400" w14:textId="6E2FFD2F" w:rsidR="007502C4" w:rsidRPr="008907F6" w:rsidRDefault="00DC4230" w:rsidP="001E3C14">
            <w:pPr>
              <w:jc w:val="both"/>
              <w:rPr>
                <w:color w:val="002060"/>
                <w:sz w:val="21"/>
                <w:szCs w:val="21"/>
              </w:rPr>
            </w:pPr>
            <w:r w:rsidRPr="008907F6">
              <w:rPr>
                <w:color w:val="002060"/>
                <w:sz w:val="21"/>
                <w:szCs w:val="21"/>
              </w:rPr>
              <w:t xml:space="preserve">Réceptionne, synthétise </w:t>
            </w:r>
            <w:r w:rsidR="00C06295" w:rsidRPr="008907F6">
              <w:rPr>
                <w:color w:val="002060"/>
                <w:sz w:val="21"/>
                <w:szCs w:val="21"/>
              </w:rPr>
              <w:t>et centralise les informations qui lui sont communiquées et en informe le maire.</w:t>
            </w:r>
          </w:p>
        </w:tc>
        <w:tc>
          <w:tcPr>
            <w:tcW w:w="2694" w:type="dxa"/>
          </w:tcPr>
          <w:p w14:paraId="32FBF45A" w14:textId="176B17BD" w:rsidR="007502C4" w:rsidRPr="008907F6" w:rsidRDefault="00C06295" w:rsidP="001E3C14">
            <w:pPr>
              <w:jc w:val="both"/>
              <w:rPr>
                <w:color w:val="002060"/>
                <w:sz w:val="21"/>
                <w:szCs w:val="21"/>
              </w:rPr>
            </w:pPr>
            <w:r w:rsidRPr="008907F6">
              <w:rPr>
                <w:color w:val="002060"/>
                <w:sz w:val="21"/>
                <w:szCs w:val="21"/>
              </w:rPr>
              <w:t>Cellule de crise</w:t>
            </w:r>
          </w:p>
        </w:tc>
        <w:tc>
          <w:tcPr>
            <w:tcW w:w="2404" w:type="dxa"/>
          </w:tcPr>
          <w:p w14:paraId="06D9E46F" w14:textId="77777777" w:rsidR="007502C4" w:rsidRPr="008907F6" w:rsidRDefault="007502C4" w:rsidP="001E3C14">
            <w:pPr>
              <w:jc w:val="both"/>
              <w:rPr>
                <w:color w:val="002060"/>
                <w:sz w:val="21"/>
                <w:szCs w:val="21"/>
              </w:rPr>
            </w:pPr>
          </w:p>
        </w:tc>
      </w:tr>
      <w:tr w:rsidR="008907F6" w:rsidRPr="008907F6" w14:paraId="6D6C686F" w14:textId="77777777" w:rsidTr="00C7213B">
        <w:tc>
          <w:tcPr>
            <w:tcW w:w="3962" w:type="dxa"/>
          </w:tcPr>
          <w:p w14:paraId="2B0461B2" w14:textId="55F7084C" w:rsidR="007502C4" w:rsidRPr="008907F6" w:rsidRDefault="00136376" w:rsidP="001E3C14">
            <w:pPr>
              <w:jc w:val="both"/>
              <w:rPr>
                <w:color w:val="002060"/>
                <w:sz w:val="21"/>
                <w:szCs w:val="21"/>
              </w:rPr>
            </w:pPr>
            <w:r w:rsidRPr="008907F6">
              <w:rPr>
                <w:color w:val="002060"/>
                <w:sz w:val="21"/>
                <w:szCs w:val="21"/>
              </w:rPr>
              <w:t>Informe les ERP sur la situation.</w:t>
            </w:r>
          </w:p>
        </w:tc>
        <w:tc>
          <w:tcPr>
            <w:tcW w:w="2694" w:type="dxa"/>
          </w:tcPr>
          <w:p w14:paraId="6224BC75" w14:textId="2B542E1E" w:rsidR="007502C4" w:rsidRPr="008907F6" w:rsidRDefault="00136376" w:rsidP="001E3C14">
            <w:pPr>
              <w:jc w:val="both"/>
              <w:rPr>
                <w:color w:val="002060"/>
                <w:sz w:val="21"/>
                <w:szCs w:val="21"/>
              </w:rPr>
            </w:pPr>
            <w:r w:rsidRPr="008907F6">
              <w:rPr>
                <w:color w:val="002060"/>
                <w:sz w:val="21"/>
                <w:szCs w:val="21"/>
              </w:rPr>
              <w:t>Cellule de crise</w:t>
            </w:r>
          </w:p>
        </w:tc>
        <w:tc>
          <w:tcPr>
            <w:tcW w:w="2404" w:type="dxa"/>
          </w:tcPr>
          <w:p w14:paraId="365EC9B1" w14:textId="7321B0C9" w:rsidR="007502C4" w:rsidRPr="008907F6" w:rsidRDefault="007502C4" w:rsidP="001E3C14">
            <w:pPr>
              <w:jc w:val="both"/>
              <w:rPr>
                <w:color w:val="002060"/>
                <w:sz w:val="21"/>
                <w:szCs w:val="21"/>
              </w:rPr>
            </w:pPr>
          </w:p>
        </w:tc>
      </w:tr>
      <w:tr w:rsidR="008907F6" w:rsidRPr="008907F6" w14:paraId="4CAC4132" w14:textId="77777777" w:rsidTr="00C7213B">
        <w:tc>
          <w:tcPr>
            <w:tcW w:w="3962" w:type="dxa"/>
          </w:tcPr>
          <w:p w14:paraId="72EF620F" w14:textId="398D0C73" w:rsidR="007502C4" w:rsidRPr="008907F6" w:rsidRDefault="001D6C9D" w:rsidP="001E3C14">
            <w:pPr>
              <w:jc w:val="both"/>
              <w:rPr>
                <w:color w:val="002060"/>
                <w:sz w:val="21"/>
                <w:szCs w:val="21"/>
              </w:rPr>
            </w:pPr>
            <w:r w:rsidRPr="008907F6">
              <w:rPr>
                <w:color w:val="002060"/>
                <w:sz w:val="21"/>
                <w:szCs w:val="21"/>
              </w:rPr>
              <w:t>Participe à la gestion de la mise en œuvre de toutes mesure</w:t>
            </w:r>
            <w:r w:rsidR="001F5D21" w:rsidRPr="008907F6">
              <w:rPr>
                <w:color w:val="002060"/>
                <w:sz w:val="21"/>
                <w:szCs w:val="21"/>
              </w:rPr>
              <w:t xml:space="preserve"> concernant ces établissements (ex : mise en œuvre d’une évacuation etc…)</w:t>
            </w:r>
          </w:p>
        </w:tc>
        <w:tc>
          <w:tcPr>
            <w:tcW w:w="2694" w:type="dxa"/>
          </w:tcPr>
          <w:p w14:paraId="6316BAAC" w14:textId="77777777" w:rsidR="007502C4" w:rsidRPr="008907F6" w:rsidRDefault="001F5D21" w:rsidP="001E3C14">
            <w:pPr>
              <w:jc w:val="both"/>
              <w:rPr>
                <w:color w:val="002060"/>
                <w:sz w:val="21"/>
                <w:szCs w:val="21"/>
              </w:rPr>
            </w:pPr>
            <w:r w:rsidRPr="008907F6">
              <w:rPr>
                <w:color w:val="002060"/>
                <w:sz w:val="21"/>
                <w:szCs w:val="21"/>
              </w:rPr>
              <w:t>Cellule de crise</w:t>
            </w:r>
          </w:p>
          <w:p w14:paraId="6491BD54" w14:textId="383212FA" w:rsidR="001F5D21" w:rsidRPr="008907F6" w:rsidRDefault="001F5D21" w:rsidP="001E3C14">
            <w:pPr>
              <w:jc w:val="both"/>
              <w:rPr>
                <w:color w:val="002060"/>
                <w:sz w:val="21"/>
                <w:szCs w:val="21"/>
              </w:rPr>
            </w:pPr>
            <w:r w:rsidRPr="008907F6">
              <w:rPr>
                <w:color w:val="002060"/>
                <w:sz w:val="21"/>
                <w:szCs w:val="21"/>
              </w:rPr>
              <w:t>Cellule logistique</w:t>
            </w:r>
          </w:p>
        </w:tc>
        <w:tc>
          <w:tcPr>
            <w:tcW w:w="2404" w:type="dxa"/>
          </w:tcPr>
          <w:p w14:paraId="46191E4D" w14:textId="62F63524" w:rsidR="007502C4" w:rsidRPr="008907F6" w:rsidRDefault="007502C4" w:rsidP="001E3C14">
            <w:pPr>
              <w:jc w:val="both"/>
              <w:rPr>
                <w:color w:val="002060"/>
                <w:sz w:val="21"/>
                <w:szCs w:val="21"/>
              </w:rPr>
            </w:pPr>
          </w:p>
        </w:tc>
      </w:tr>
      <w:tr w:rsidR="008907F6" w:rsidRPr="008907F6" w14:paraId="326E8214" w14:textId="77777777" w:rsidTr="00C7213B">
        <w:tc>
          <w:tcPr>
            <w:tcW w:w="3962" w:type="dxa"/>
          </w:tcPr>
          <w:p w14:paraId="074DF11C" w14:textId="51600EC8" w:rsidR="007502C4" w:rsidRPr="008907F6" w:rsidRDefault="00AE7238" w:rsidP="001E3C14">
            <w:pPr>
              <w:jc w:val="both"/>
              <w:rPr>
                <w:color w:val="002060"/>
                <w:sz w:val="21"/>
                <w:szCs w:val="21"/>
              </w:rPr>
            </w:pPr>
            <w:r w:rsidRPr="008907F6">
              <w:rPr>
                <w:color w:val="002060"/>
                <w:sz w:val="21"/>
                <w:szCs w:val="21"/>
              </w:rPr>
              <w:t>Rendre compte des délais</w:t>
            </w:r>
          </w:p>
        </w:tc>
        <w:tc>
          <w:tcPr>
            <w:tcW w:w="2694" w:type="dxa"/>
          </w:tcPr>
          <w:p w14:paraId="54277FC2" w14:textId="4686585B" w:rsidR="007502C4" w:rsidRPr="008907F6" w:rsidRDefault="00AE7238" w:rsidP="001E3C14">
            <w:pPr>
              <w:jc w:val="both"/>
              <w:rPr>
                <w:color w:val="002060"/>
                <w:sz w:val="21"/>
                <w:szCs w:val="21"/>
              </w:rPr>
            </w:pPr>
            <w:r w:rsidRPr="008907F6">
              <w:rPr>
                <w:color w:val="002060"/>
                <w:sz w:val="21"/>
                <w:szCs w:val="21"/>
              </w:rPr>
              <w:t>Cellule de crise</w:t>
            </w:r>
          </w:p>
        </w:tc>
        <w:tc>
          <w:tcPr>
            <w:tcW w:w="2404" w:type="dxa"/>
          </w:tcPr>
          <w:p w14:paraId="0A5D2559" w14:textId="2CD944FD" w:rsidR="007502C4" w:rsidRPr="008907F6" w:rsidRDefault="007502C4" w:rsidP="001E3C14">
            <w:pPr>
              <w:jc w:val="both"/>
              <w:rPr>
                <w:color w:val="002060"/>
                <w:sz w:val="21"/>
                <w:szCs w:val="21"/>
              </w:rPr>
            </w:pPr>
          </w:p>
        </w:tc>
      </w:tr>
      <w:tr w:rsidR="008907F6" w:rsidRPr="008907F6" w14:paraId="2F136F56" w14:textId="77777777" w:rsidTr="00C7213B">
        <w:tc>
          <w:tcPr>
            <w:tcW w:w="9060" w:type="dxa"/>
            <w:gridSpan w:val="3"/>
            <w:shd w:val="clear" w:color="auto" w:fill="B3E5A1" w:themeFill="accent6" w:themeFillTint="66"/>
          </w:tcPr>
          <w:p w14:paraId="2647E470" w14:textId="77777777" w:rsidR="007502C4" w:rsidRPr="008907F6" w:rsidRDefault="007502C4" w:rsidP="001E3C14">
            <w:pPr>
              <w:jc w:val="both"/>
              <w:rPr>
                <w:b/>
                <w:bCs/>
                <w:color w:val="002060"/>
                <w:sz w:val="21"/>
                <w:szCs w:val="21"/>
              </w:rPr>
            </w:pPr>
            <w:r w:rsidRPr="008907F6">
              <w:rPr>
                <w:b/>
                <w:bCs/>
                <w:color w:val="002060"/>
                <w:sz w:val="21"/>
                <w:szCs w:val="21"/>
              </w:rPr>
              <w:t>Après la crise</w:t>
            </w:r>
          </w:p>
        </w:tc>
      </w:tr>
      <w:tr w:rsidR="008907F6" w:rsidRPr="008907F6" w14:paraId="15623C9B" w14:textId="77777777" w:rsidTr="00C7213B">
        <w:tc>
          <w:tcPr>
            <w:tcW w:w="3962" w:type="dxa"/>
          </w:tcPr>
          <w:p w14:paraId="61EF925D" w14:textId="0F46EFEC" w:rsidR="007502C4" w:rsidRPr="008907F6" w:rsidRDefault="00AE7238" w:rsidP="001E3C14">
            <w:pPr>
              <w:jc w:val="both"/>
              <w:rPr>
                <w:color w:val="002060"/>
                <w:sz w:val="21"/>
                <w:szCs w:val="21"/>
              </w:rPr>
            </w:pPr>
            <w:r w:rsidRPr="008907F6">
              <w:rPr>
                <w:color w:val="002060"/>
                <w:sz w:val="21"/>
                <w:szCs w:val="21"/>
              </w:rPr>
              <w:t xml:space="preserve">Mise en œuvre de la transmission </w:t>
            </w:r>
            <w:r w:rsidR="00F01CBD" w:rsidRPr="008907F6">
              <w:rPr>
                <w:color w:val="002060"/>
                <w:sz w:val="21"/>
                <w:szCs w:val="21"/>
              </w:rPr>
              <w:t>de la fin d’alerte</w:t>
            </w:r>
          </w:p>
        </w:tc>
        <w:tc>
          <w:tcPr>
            <w:tcW w:w="2694" w:type="dxa"/>
          </w:tcPr>
          <w:p w14:paraId="23F7A07E" w14:textId="45D5FAAB" w:rsidR="007502C4" w:rsidRPr="008907F6" w:rsidRDefault="00F01CBD" w:rsidP="001E3C14">
            <w:pPr>
              <w:jc w:val="both"/>
              <w:rPr>
                <w:color w:val="002060"/>
                <w:sz w:val="21"/>
                <w:szCs w:val="21"/>
              </w:rPr>
            </w:pPr>
            <w:r w:rsidRPr="008907F6">
              <w:rPr>
                <w:color w:val="002060"/>
                <w:sz w:val="21"/>
                <w:szCs w:val="21"/>
              </w:rPr>
              <w:t>Cellule de crise</w:t>
            </w:r>
          </w:p>
        </w:tc>
        <w:tc>
          <w:tcPr>
            <w:tcW w:w="2404" w:type="dxa"/>
          </w:tcPr>
          <w:p w14:paraId="6DD4BCF7" w14:textId="77777777" w:rsidR="007502C4" w:rsidRPr="008907F6" w:rsidRDefault="007502C4" w:rsidP="001E3C14">
            <w:pPr>
              <w:jc w:val="both"/>
              <w:rPr>
                <w:color w:val="002060"/>
                <w:sz w:val="21"/>
                <w:szCs w:val="21"/>
              </w:rPr>
            </w:pPr>
          </w:p>
        </w:tc>
      </w:tr>
      <w:tr w:rsidR="008907F6" w:rsidRPr="008907F6" w14:paraId="22DDCA74" w14:textId="77777777" w:rsidTr="00C7213B">
        <w:tc>
          <w:tcPr>
            <w:tcW w:w="3962" w:type="dxa"/>
          </w:tcPr>
          <w:p w14:paraId="661C4083" w14:textId="1464F0D6" w:rsidR="00F01CBD" w:rsidRPr="008907F6" w:rsidRDefault="00F01CBD" w:rsidP="001E3C14">
            <w:pPr>
              <w:jc w:val="both"/>
              <w:rPr>
                <w:color w:val="002060"/>
                <w:sz w:val="21"/>
                <w:szCs w:val="21"/>
              </w:rPr>
            </w:pPr>
            <w:r w:rsidRPr="008907F6">
              <w:rPr>
                <w:color w:val="002060"/>
                <w:sz w:val="21"/>
                <w:szCs w:val="21"/>
              </w:rPr>
              <w:t>Fais un bilan pour le retour d’expérience</w:t>
            </w:r>
          </w:p>
        </w:tc>
        <w:tc>
          <w:tcPr>
            <w:tcW w:w="2694" w:type="dxa"/>
          </w:tcPr>
          <w:p w14:paraId="04BDECC2" w14:textId="77777777" w:rsidR="00F01CBD" w:rsidRPr="008907F6" w:rsidRDefault="00F01CBD" w:rsidP="001E3C14">
            <w:pPr>
              <w:jc w:val="both"/>
              <w:rPr>
                <w:color w:val="002060"/>
                <w:sz w:val="21"/>
                <w:szCs w:val="21"/>
              </w:rPr>
            </w:pPr>
            <w:r w:rsidRPr="008907F6">
              <w:rPr>
                <w:color w:val="002060"/>
                <w:sz w:val="21"/>
                <w:szCs w:val="21"/>
              </w:rPr>
              <w:t>DOS</w:t>
            </w:r>
          </w:p>
          <w:p w14:paraId="64E3C8FD" w14:textId="7C05BF4D" w:rsidR="00F01CBD" w:rsidRPr="008907F6" w:rsidRDefault="00F01CBD" w:rsidP="001E3C14">
            <w:pPr>
              <w:jc w:val="both"/>
              <w:rPr>
                <w:color w:val="002060"/>
                <w:sz w:val="21"/>
                <w:szCs w:val="21"/>
              </w:rPr>
            </w:pPr>
            <w:r w:rsidRPr="008907F6">
              <w:rPr>
                <w:color w:val="002060"/>
                <w:sz w:val="21"/>
                <w:szCs w:val="21"/>
              </w:rPr>
              <w:t>COS</w:t>
            </w:r>
          </w:p>
        </w:tc>
        <w:tc>
          <w:tcPr>
            <w:tcW w:w="2404" w:type="dxa"/>
          </w:tcPr>
          <w:p w14:paraId="11A2853A" w14:textId="77777777" w:rsidR="00F01CBD" w:rsidRPr="008907F6" w:rsidRDefault="00F01CBD" w:rsidP="001E3C14">
            <w:pPr>
              <w:jc w:val="both"/>
              <w:rPr>
                <w:color w:val="002060"/>
                <w:sz w:val="21"/>
                <w:szCs w:val="21"/>
              </w:rPr>
            </w:pPr>
          </w:p>
        </w:tc>
      </w:tr>
    </w:tbl>
    <w:p w14:paraId="1D8EB064" w14:textId="77777777" w:rsidR="0031069A" w:rsidRPr="008907F6" w:rsidRDefault="0031069A" w:rsidP="0031069A">
      <w:pPr>
        <w:rPr>
          <w:color w:val="002060"/>
        </w:rPr>
      </w:pPr>
    </w:p>
    <w:p w14:paraId="1EB0666F" w14:textId="77777777" w:rsidR="0031069A" w:rsidRDefault="0031069A" w:rsidP="0031069A">
      <w:pPr>
        <w:jc w:val="center"/>
        <w:rPr>
          <w:color w:val="002060"/>
          <w:sz w:val="28"/>
          <w:szCs w:val="28"/>
        </w:rPr>
      </w:pPr>
    </w:p>
    <w:p w14:paraId="47FC9681" w14:textId="77777777" w:rsidR="00C7213B" w:rsidRDefault="00C7213B" w:rsidP="0031069A">
      <w:pPr>
        <w:jc w:val="center"/>
        <w:rPr>
          <w:color w:val="002060"/>
          <w:sz w:val="28"/>
          <w:szCs w:val="28"/>
        </w:rPr>
      </w:pPr>
    </w:p>
    <w:p w14:paraId="27A7FC76" w14:textId="728CF53C" w:rsidR="00C7213B" w:rsidRDefault="00C7213B">
      <w:pPr>
        <w:rPr>
          <w:color w:val="002060"/>
          <w:sz w:val="28"/>
          <w:szCs w:val="28"/>
        </w:rPr>
      </w:pPr>
      <w:r>
        <w:rPr>
          <w:color w:val="002060"/>
          <w:sz w:val="28"/>
          <w:szCs w:val="28"/>
        </w:rPr>
        <w:br w:type="page"/>
      </w:r>
    </w:p>
    <w:tbl>
      <w:tblPr>
        <w:tblStyle w:val="Grilledutableau"/>
        <w:tblW w:w="0" w:type="auto"/>
        <w:tblLook w:val="04A0" w:firstRow="1" w:lastRow="0" w:firstColumn="1" w:lastColumn="0" w:noHBand="0" w:noVBand="1"/>
      </w:tblPr>
      <w:tblGrid>
        <w:gridCol w:w="1978"/>
        <w:gridCol w:w="1701"/>
        <w:gridCol w:w="2693"/>
        <w:gridCol w:w="2688"/>
      </w:tblGrid>
      <w:tr w:rsidR="00C7213B" w:rsidRPr="008907F6" w14:paraId="7B9B2BB1" w14:textId="77777777" w:rsidTr="00C7213B">
        <w:tc>
          <w:tcPr>
            <w:tcW w:w="1978" w:type="dxa"/>
          </w:tcPr>
          <w:p w14:paraId="5518E0FB" w14:textId="456D47F1" w:rsidR="00C7213B" w:rsidRPr="008907F6" w:rsidRDefault="00C7213B" w:rsidP="00537B88">
            <w:pPr>
              <w:jc w:val="center"/>
              <w:rPr>
                <w:b/>
                <w:bCs/>
                <w:color w:val="002060"/>
              </w:rPr>
            </w:pPr>
            <w:r>
              <w:rPr>
                <w:b/>
                <w:bCs/>
                <w:color w:val="002060"/>
              </w:rPr>
              <w:lastRenderedPageBreak/>
              <w:t>6.8</w:t>
            </w:r>
          </w:p>
        </w:tc>
        <w:tc>
          <w:tcPr>
            <w:tcW w:w="7082" w:type="dxa"/>
            <w:gridSpan w:val="3"/>
            <w:vMerge w:val="restart"/>
          </w:tcPr>
          <w:p w14:paraId="367BDBD2" w14:textId="77777777" w:rsidR="00C7213B" w:rsidRPr="008907F6" w:rsidRDefault="00C7213B" w:rsidP="00537B88">
            <w:pPr>
              <w:jc w:val="center"/>
              <w:rPr>
                <w:b/>
                <w:bCs/>
                <w:color w:val="002060"/>
                <w:sz w:val="28"/>
                <w:szCs w:val="28"/>
              </w:rPr>
            </w:pPr>
            <w:r w:rsidRPr="008907F6">
              <w:rPr>
                <w:b/>
                <w:bCs/>
                <w:color w:val="002060"/>
                <w:sz w:val="28"/>
                <w:szCs w:val="28"/>
              </w:rPr>
              <w:t xml:space="preserve">FICHE ACTION </w:t>
            </w:r>
          </w:p>
          <w:p w14:paraId="48ACCA93" w14:textId="77777777" w:rsidR="00C7213B" w:rsidRPr="008907F6" w:rsidRDefault="00C7213B" w:rsidP="00537B88">
            <w:pPr>
              <w:jc w:val="center"/>
              <w:rPr>
                <w:b/>
                <w:bCs/>
                <w:color w:val="002060"/>
                <w:sz w:val="28"/>
                <w:szCs w:val="28"/>
              </w:rPr>
            </w:pPr>
            <w:r w:rsidRPr="008907F6">
              <w:rPr>
                <w:b/>
                <w:bCs/>
                <w:color w:val="002060"/>
                <w:sz w:val="28"/>
                <w:szCs w:val="28"/>
              </w:rPr>
              <w:t>CELLULE HEBERGEMENT/RAVITAILLEMENT</w:t>
            </w:r>
          </w:p>
          <w:p w14:paraId="27E44797" w14:textId="77777777" w:rsidR="00C7213B" w:rsidRPr="008907F6" w:rsidRDefault="00C7213B" w:rsidP="00537B88">
            <w:pPr>
              <w:jc w:val="center"/>
              <w:rPr>
                <w:b/>
                <w:bCs/>
                <w:color w:val="002060"/>
                <w:sz w:val="28"/>
                <w:szCs w:val="28"/>
              </w:rPr>
            </w:pPr>
          </w:p>
        </w:tc>
      </w:tr>
      <w:tr w:rsidR="00C7213B" w:rsidRPr="008907F6" w14:paraId="5FF0D196" w14:textId="77777777" w:rsidTr="00C7213B">
        <w:tc>
          <w:tcPr>
            <w:tcW w:w="1978" w:type="dxa"/>
          </w:tcPr>
          <w:p w14:paraId="0AE81C37" w14:textId="77777777" w:rsidR="00C7213B" w:rsidRPr="008907F6" w:rsidRDefault="00C7213B" w:rsidP="00537B88">
            <w:pPr>
              <w:rPr>
                <w:color w:val="002060"/>
              </w:rPr>
            </w:pPr>
          </w:p>
        </w:tc>
        <w:tc>
          <w:tcPr>
            <w:tcW w:w="7082" w:type="dxa"/>
            <w:gridSpan w:val="3"/>
            <w:vMerge/>
          </w:tcPr>
          <w:p w14:paraId="058F27A6" w14:textId="77777777" w:rsidR="00C7213B" w:rsidRPr="008907F6" w:rsidRDefault="00C7213B" w:rsidP="00537B88">
            <w:pPr>
              <w:jc w:val="center"/>
              <w:rPr>
                <w:b/>
                <w:bCs/>
                <w:color w:val="002060"/>
                <w:sz w:val="28"/>
                <w:szCs w:val="28"/>
              </w:rPr>
            </w:pPr>
          </w:p>
        </w:tc>
      </w:tr>
      <w:tr w:rsidR="00C7213B" w:rsidRPr="008907F6" w14:paraId="4104F468" w14:textId="77777777" w:rsidTr="00C7213B">
        <w:tc>
          <w:tcPr>
            <w:tcW w:w="3679" w:type="dxa"/>
            <w:gridSpan w:val="2"/>
            <w:shd w:val="clear" w:color="auto" w:fill="FFC000"/>
            <w:vAlign w:val="center"/>
          </w:tcPr>
          <w:p w14:paraId="06A0F28C" w14:textId="77777777" w:rsidR="00C7213B" w:rsidRPr="008907F6" w:rsidRDefault="00C7213B" w:rsidP="00537B88">
            <w:pPr>
              <w:jc w:val="center"/>
              <w:rPr>
                <w:b/>
                <w:bCs/>
                <w:color w:val="002060"/>
              </w:rPr>
            </w:pPr>
            <w:r w:rsidRPr="008907F6">
              <w:rPr>
                <w:b/>
                <w:bCs/>
                <w:color w:val="002060"/>
              </w:rPr>
              <w:t>MISSIONS GENERALES</w:t>
            </w:r>
          </w:p>
        </w:tc>
        <w:tc>
          <w:tcPr>
            <w:tcW w:w="2693" w:type="dxa"/>
            <w:shd w:val="clear" w:color="auto" w:fill="FFC000"/>
            <w:vAlign w:val="center"/>
          </w:tcPr>
          <w:p w14:paraId="67858A9F" w14:textId="77777777" w:rsidR="00C7213B" w:rsidRPr="008907F6" w:rsidRDefault="00C7213B" w:rsidP="00537B88">
            <w:pPr>
              <w:jc w:val="center"/>
              <w:rPr>
                <w:b/>
                <w:bCs/>
                <w:color w:val="002060"/>
              </w:rPr>
            </w:pPr>
            <w:r w:rsidRPr="008907F6">
              <w:rPr>
                <w:b/>
                <w:bCs/>
                <w:color w:val="002060"/>
              </w:rPr>
              <w:t>Cheffe de cellule</w:t>
            </w:r>
          </w:p>
        </w:tc>
        <w:tc>
          <w:tcPr>
            <w:tcW w:w="2688" w:type="dxa"/>
            <w:shd w:val="clear" w:color="auto" w:fill="FFC000"/>
            <w:vAlign w:val="center"/>
          </w:tcPr>
          <w:p w14:paraId="0923E496" w14:textId="77777777" w:rsidR="00C7213B" w:rsidRPr="008907F6" w:rsidRDefault="00C7213B" w:rsidP="00537B88">
            <w:pPr>
              <w:jc w:val="center"/>
              <w:rPr>
                <w:b/>
                <w:bCs/>
                <w:color w:val="002060"/>
              </w:rPr>
            </w:pPr>
            <w:r w:rsidRPr="008907F6">
              <w:rPr>
                <w:b/>
                <w:bCs/>
                <w:color w:val="002060"/>
              </w:rPr>
              <w:t>Identité du ou des suppléants</w:t>
            </w:r>
          </w:p>
        </w:tc>
      </w:tr>
      <w:tr w:rsidR="00C7213B" w:rsidRPr="008907F6" w14:paraId="1350EF90" w14:textId="77777777" w:rsidTr="00C7213B">
        <w:trPr>
          <w:trHeight w:val="1174"/>
        </w:trPr>
        <w:tc>
          <w:tcPr>
            <w:tcW w:w="3679" w:type="dxa"/>
            <w:gridSpan w:val="2"/>
          </w:tcPr>
          <w:p w14:paraId="7621102C" w14:textId="77777777" w:rsidR="00C7213B" w:rsidRPr="008907F6" w:rsidRDefault="00C7213B" w:rsidP="00537B88">
            <w:pPr>
              <w:rPr>
                <w:color w:val="002060"/>
              </w:rPr>
            </w:pPr>
            <w:r w:rsidRPr="008907F6">
              <w:rPr>
                <w:color w:val="002060"/>
              </w:rPr>
              <w:t>Recenser la population sinistrée</w:t>
            </w:r>
          </w:p>
          <w:p w14:paraId="6D765261" w14:textId="77777777" w:rsidR="00C7213B" w:rsidRPr="008907F6" w:rsidRDefault="00C7213B" w:rsidP="00537B88">
            <w:pPr>
              <w:rPr>
                <w:color w:val="002060"/>
              </w:rPr>
            </w:pPr>
            <w:r w:rsidRPr="008907F6">
              <w:rPr>
                <w:color w:val="002060"/>
              </w:rPr>
              <w:t>Assister matériellement et moralement les sinistrés</w:t>
            </w:r>
          </w:p>
          <w:p w14:paraId="6F4350BE" w14:textId="77777777" w:rsidR="00C7213B" w:rsidRPr="008907F6" w:rsidRDefault="00C7213B" w:rsidP="00537B88">
            <w:pPr>
              <w:rPr>
                <w:color w:val="002060"/>
              </w:rPr>
            </w:pPr>
            <w:r w:rsidRPr="008907F6">
              <w:rPr>
                <w:color w:val="002060"/>
              </w:rPr>
              <w:t>Gérer l’hébergement sur la commune</w:t>
            </w:r>
          </w:p>
        </w:tc>
        <w:tc>
          <w:tcPr>
            <w:tcW w:w="2693" w:type="dxa"/>
            <w:vAlign w:val="center"/>
          </w:tcPr>
          <w:p w14:paraId="5AB6797A" w14:textId="20403A0E" w:rsidR="00C7213B" w:rsidRPr="008907F6" w:rsidRDefault="00982E53" w:rsidP="00537B88">
            <w:pPr>
              <w:jc w:val="center"/>
              <w:rPr>
                <w:color w:val="002060"/>
                <w:sz w:val="28"/>
                <w:szCs w:val="28"/>
              </w:rPr>
            </w:pPr>
            <w:r w:rsidRPr="00982E53">
              <w:rPr>
                <w:color w:val="FF0000"/>
                <w:sz w:val="28"/>
                <w:szCs w:val="28"/>
              </w:rPr>
              <w:t>XXXXX</w:t>
            </w:r>
          </w:p>
        </w:tc>
        <w:tc>
          <w:tcPr>
            <w:tcW w:w="2688" w:type="dxa"/>
            <w:vAlign w:val="center"/>
          </w:tcPr>
          <w:p w14:paraId="4E7255C3" w14:textId="166857B8" w:rsidR="00C7213B" w:rsidRPr="008907F6" w:rsidRDefault="00982E53" w:rsidP="00537B88">
            <w:pPr>
              <w:jc w:val="center"/>
              <w:rPr>
                <w:color w:val="002060"/>
                <w:sz w:val="28"/>
                <w:szCs w:val="28"/>
              </w:rPr>
            </w:pPr>
            <w:r w:rsidRPr="00982E53">
              <w:rPr>
                <w:color w:val="FF0000"/>
                <w:sz w:val="28"/>
                <w:szCs w:val="28"/>
              </w:rPr>
              <w:t>XXXXX</w:t>
            </w:r>
          </w:p>
        </w:tc>
      </w:tr>
    </w:tbl>
    <w:p w14:paraId="5D5B1189" w14:textId="77777777" w:rsidR="00C7213B" w:rsidRDefault="00C7213B" w:rsidP="0031069A">
      <w:pPr>
        <w:jc w:val="center"/>
        <w:rPr>
          <w:color w:val="002060"/>
          <w:sz w:val="28"/>
          <w:szCs w:val="28"/>
        </w:rPr>
      </w:pPr>
    </w:p>
    <w:p w14:paraId="25A8BAF4" w14:textId="77777777" w:rsidR="00C7213B" w:rsidRPr="008907F6" w:rsidRDefault="00C7213B" w:rsidP="0031069A">
      <w:pPr>
        <w:jc w:val="center"/>
        <w:rPr>
          <w:color w:val="002060"/>
          <w:sz w:val="28"/>
          <w:szCs w:val="28"/>
        </w:rPr>
      </w:pPr>
    </w:p>
    <w:p w14:paraId="705669DE" w14:textId="77777777" w:rsidR="0031069A" w:rsidRPr="008907F6" w:rsidRDefault="0031069A" w:rsidP="0031069A">
      <w:pPr>
        <w:rPr>
          <w:color w:val="002060"/>
        </w:rPr>
      </w:pPr>
    </w:p>
    <w:tbl>
      <w:tblPr>
        <w:tblStyle w:val="Grilledutableau"/>
        <w:tblW w:w="0" w:type="auto"/>
        <w:tblLook w:val="04A0" w:firstRow="1" w:lastRow="0" w:firstColumn="1" w:lastColumn="0" w:noHBand="0" w:noVBand="1"/>
      </w:tblPr>
      <w:tblGrid>
        <w:gridCol w:w="3963"/>
        <w:gridCol w:w="2693"/>
        <w:gridCol w:w="2404"/>
      </w:tblGrid>
      <w:tr w:rsidR="008907F6" w:rsidRPr="008907F6" w14:paraId="384DD2D7" w14:textId="77777777" w:rsidTr="001E3C14">
        <w:tc>
          <w:tcPr>
            <w:tcW w:w="3964" w:type="dxa"/>
            <w:shd w:val="clear" w:color="auto" w:fill="FFC000"/>
          </w:tcPr>
          <w:p w14:paraId="3E2856AB" w14:textId="77777777" w:rsidR="0031069A" w:rsidRPr="008907F6" w:rsidRDefault="0031069A" w:rsidP="001E3C14">
            <w:pPr>
              <w:jc w:val="center"/>
              <w:rPr>
                <w:b/>
                <w:bCs/>
                <w:color w:val="002060"/>
                <w:sz w:val="21"/>
                <w:szCs w:val="21"/>
              </w:rPr>
            </w:pPr>
            <w:r w:rsidRPr="008907F6">
              <w:rPr>
                <w:b/>
                <w:bCs/>
                <w:color w:val="002060"/>
                <w:sz w:val="21"/>
                <w:szCs w:val="21"/>
              </w:rPr>
              <w:t>Rôle du chef de cellule</w:t>
            </w:r>
          </w:p>
        </w:tc>
        <w:tc>
          <w:tcPr>
            <w:tcW w:w="2694" w:type="dxa"/>
            <w:shd w:val="clear" w:color="auto" w:fill="FFC000"/>
          </w:tcPr>
          <w:p w14:paraId="2C91C30D" w14:textId="77777777" w:rsidR="0031069A" w:rsidRPr="008907F6" w:rsidRDefault="0031069A" w:rsidP="001E3C14">
            <w:pPr>
              <w:jc w:val="center"/>
              <w:rPr>
                <w:b/>
                <w:bCs/>
                <w:color w:val="002060"/>
                <w:sz w:val="21"/>
                <w:szCs w:val="21"/>
              </w:rPr>
            </w:pPr>
            <w:r w:rsidRPr="008907F6">
              <w:rPr>
                <w:b/>
                <w:bCs/>
                <w:color w:val="002060"/>
                <w:sz w:val="21"/>
                <w:szCs w:val="21"/>
              </w:rPr>
              <w:t>En relation avec</w:t>
            </w:r>
          </w:p>
        </w:tc>
        <w:tc>
          <w:tcPr>
            <w:tcW w:w="2404" w:type="dxa"/>
            <w:shd w:val="clear" w:color="auto" w:fill="FFC000"/>
          </w:tcPr>
          <w:p w14:paraId="6EF496E5" w14:textId="77777777" w:rsidR="0031069A" w:rsidRPr="008907F6" w:rsidRDefault="0031069A" w:rsidP="001E3C14">
            <w:pPr>
              <w:jc w:val="center"/>
              <w:rPr>
                <w:b/>
                <w:bCs/>
                <w:color w:val="002060"/>
                <w:sz w:val="21"/>
                <w:szCs w:val="21"/>
              </w:rPr>
            </w:pPr>
            <w:r w:rsidRPr="008907F6">
              <w:rPr>
                <w:b/>
                <w:bCs/>
                <w:color w:val="002060"/>
                <w:sz w:val="21"/>
                <w:szCs w:val="21"/>
              </w:rPr>
              <w:t>Références</w:t>
            </w:r>
          </w:p>
        </w:tc>
      </w:tr>
      <w:tr w:rsidR="008907F6" w:rsidRPr="008907F6" w14:paraId="030EDB05" w14:textId="77777777" w:rsidTr="001E3C14">
        <w:tc>
          <w:tcPr>
            <w:tcW w:w="9062" w:type="dxa"/>
            <w:gridSpan w:val="3"/>
            <w:shd w:val="clear" w:color="auto" w:fill="B3E5A1" w:themeFill="accent6" w:themeFillTint="66"/>
          </w:tcPr>
          <w:p w14:paraId="1C9E617E" w14:textId="77777777" w:rsidR="0031069A" w:rsidRPr="008907F6" w:rsidRDefault="0031069A" w:rsidP="001E3C14">
            <w:pPr>
              <w:jc w:val="both"/>
              <w:rPr>
                <w:b/>
                <w:bCs/>
                <w:color w:val="002060"/>
                <w:sz w:val="21"/>
                <w:szCs w:val="21"/>
              </w:rPr>
            </w:pPr>
            <w:r w:rsidRPr="008907F6">
              <w:rPr>
                <w:b/>
                <w:bCs/>
                <w:color w:val="002060"/>
                <w:sz w:val="21"/>
                <w:szCs w:val="21"/>
              </w:rPr>
              <w:t>Au début de la crise</w:t>
            </w:r>
          </w:p>
        </w:tc>
      </w:tr>
      <w:tr w:rsidR="008907F6" w:rsidRPr="008907F6" w14:paraId="56C5112A" w14:textId="77777777" w:rsidTr="001E3C14">
        <w:tc>
          <w:tcPr>
            <w:tcW w:w="3964" w:type="dxa"/>
          </w:tcPr>
          <w:p w14:paraId="6BF503CA" w14:textId="77777777" w:rsidR="0031069A" w:rsidRPr="008907F6" w:rsidRDefault="0031069A" w:rsidP="001E3C14">
            <w:pPr>
              <w:jc w:val="both"/>
              <w:rPr>
                <w:color w:val="002060"/>
                <w:sz w:val="21"/>
                <w:szCs w:val="21"/>
              </w:rPr>
            </w:pPr>
            <w:proofErr w:type="spellStart"/>
            <w:r w:rsidRPr="008907F6">
              <w:rPr>
                <w:color w:val="002060"/>
                <w:sz w:val="21"/>
                <w:szCs w:val="21"/>
              </w:rPr>
              <w:t>Etablir</w:t>
            </w:r>
            <w:proofErr w:type="spellEnd"/>
            <w:r w:rsidRPr="008907F6">
              <w:rPr>
                <w:color w:val="002060"/>
                <w:sz w:val="21"/>
                <w:szCs w:val="21"/>
              </w:rPr>
              <w:t xml:space="preserve"> un bilan rapide de la situation :</w:t>
            </w:r>
          </w:p>
          <w:p w14:paraId="319F4656" w14:textId="77777777" w:rsidR="0031069A" w:rsidRPr="008907F6" w:rsidRDefault="0031069A" w:rsidP="00E27E66">
            <w:pPr>
              <w:pStyle w:val="Paragraphedeliste"/>
              <w:numPr>
                <w:ilvl w:val="0"/>
                <w:numId w:val="7"/>
              </w:numPr>
              <w:jc w:val="both"/>
              <w:rPr>
                <w:color w:val="002060"/>
                <w:sz w:val="21"/>
                <w:szCs w:val="21"/>
              </w:rPr>
            </w:pPr>
            <w:r w:rsidRPr="008907F6">
              <w:rPr>
                <w:color w:val="002060"/>
                <w:sz w:val="21"/>
                <w:szCs w:val="21"/>
              </w:rPr>
              <w:t>Population se trouvant isolée</w:t>
            </w:r>
          </w:p>
          <w:p w14:paraId="08F7BB8D" w14:textId="12CBE0AC" w:rsidR="0031069A" w:rsidRPr="008907F6" w:rsidRDefault="0031069A" w:rsidP="00E27E66">
            <w:pPr>
              <w:pStyle w:val="Paragraphedeliste"/>
              <w:numPr>
                <w:ilvl w:val="0"/>
                <w:numId w:val="7"/>
              </w:numPr>
              <w:jc w:val="both"/>
              <w:rPr>
                <w:color w:val="002060"/>
                <w:sz w:val="21"/>
                <w:szCs w:val="21"/>
              </w:rPr>
            </w:pPr>
            <w:r w:rsidRPr="008907F6">
              <w:rPr>
                <w:color w:val="002060"/>
                <w:sz w:val="21"/>
                <w:szCs w:val="21"/>
              </w:rPr>
              <w:t xml:space="preserve">Population à </w:t>
            </w:r>
            <w:r w:rsidR="00A25994" w:rsidRPr="008907F6">
              <w:rPr>
                <w:color w:val="002060"/>
                <w:sz w:val="21"/>
                <w:szCs w:val="21"/>
              </w:rPr>
              <w:t>ravitailler et ou héberger</w:t>
            </w:r>
          </w:p>
        </w:tc>
        <w:tc>
          <w:tcPr>
            <w:tcW w:w="2694" w:type="dxa"/>
          </w:tcPr>
          <w:p w14:paraId="22E2C0DA" w14:textId="77777777" w:rsidR="0031069A" w:rsidRPr="008907F6" w:rsidRDefault="0031069A" w:rsidP="001E3C14">
            <w:pPr>
              <w:jc w:val="both"/>
              <w:rPr>
                <w:color w:val="002060"/>
                <w:sz w:val="21"/>
                <w:szCs w:val="21"/>
              </w:rPr>
            </w:pPr>
            <w:r w:rsidRPr="008907F6">
              <w:rPr>
                <w:color w:val="002060"/>
                <w:sz w:val="21"/>
                <w:szCs w:val="21"/>
              </w:rPr>
              <w:t>ELUS</w:t>
            </w:r>
          </w:p>
          <w:p w14:paraId="700D409C" w14:textId="77777777" w:rsidR="0031069A" w:rsidRPr="008907F6" w:rsidRDefault="0031069A" w:rsidP="001E3C14">
            <w:pPr>
              <w:jc w:val="both"/>
              <w:rPr>
                <w:color w:val="002060"/>
                <w:sz w:val="21"/>
                <w:szCs w:val="21"/>
              </w:rPr>
            </w:pPr>
            <w:r w:rsidRPr="008907F6">
              <w:rPr>
                <w:color w:val="002060"/>
                <w:sz w:val="21"/>
                <w:szCs w:val="21"/>
              </w:rPr>
              <w:t>Cellule de crise</w:t>
            </w:r>
          </w:p>
          <w:p w14:paraId="4774A392" w14:textId="77777777" w:rsidR="0031069A" w:rsidRPr="008907F6" w:rsidRDefault="0031069A" w:rsidP="001E3C14">
            <w:pPr>
              <w:jc w:val="both"/>
              <w:rPr>
                <w:color w:val="002060"/>
                <w:sz w:val="21"/>
                <w:szCs w:val="21"/>
              </w:rPr>
            </w:pPr>
            <w:r w:rsidRPr="008907F6">
              <w:rPr>
                <w:color w:val="002060"/>
                <w:sz w:val="21"/>
                <w:szCs w:val="21"/>
              </w:rPr>
              <w:t>Cellule logistique</w:t>
            </w:r>
          </w:p>
          <w:p w14:paraId="60B3FE77" w14:textId="57081FC5" w:rsidR="0031069A" w:rsidRPr="008907F6" w:rsidRDefault="0031069A" w:rsidP="001E3C14">
            <w:pPr>
              <w:jc w:val="both"/>
              <w:rPr>
                <w:color w:val="002060"/>
                <w:sz w:val="21"/>
                <w:szCs w:val="21"/>
              </w:rPr>
            </w:pPr>
          </w:p>
        </w:tc>
        <w:tc>
          <w:tcPr>
            <w:tcW w:w="2404" w:type="dxa"/>
          </w:tcPr>
          <w:p w14:paraId="743600AE" w14:textId="77777777" w:rsidR="0031069A" w:rsidRPr="008907F6" w:rsidRDefault="0031069A" w:rsidP="001E3C14">
            <w:pPr>
              <w:jc w:val="both"/>
              <w:rPr>
                <w:color w:val="002060"/>
                <w:sz w:val="21"/>
                <w:szCs w:val="21"/>
              </w:rPr>
            </w:pPr>
          </w:p>
        </w:tc>
      </w:tr>
      <w:tr w:rsidR="008907F6" w:rsidRPr="008907F6" w14:paraId="39FB8171" w14:textId="77777777" w:rsidTr="001E3C14">
        <w:tc>
          <w:tcPr>
            <w:tcW w:w="3964" w:type="dxa"/>
          </w:tcPr>
          <w:p w14:paraId="2F90CFD1" w14:textId="77777777" w:rsidR="00BD17F1" w:rsidRPr="008907F6" w:rsidRDefault="00BD17F1" w:rsidP="001E3C14">
            <w:pPr>
              <w:jc w:val="both"/>
              <w:rPr>
                <w:color w:val="002060"/>
                <w:sz w:val="21"/>
                <w:szCs w:val="21"/>
              </w:rPr>
            </w:pPr>
            <w:r w:rsidRPr="008907F6">
              <w:rPr>
                <w:color w:val="002060"/>
                <w:sz w:val="21"/>
                <w:szCs w:val="21"/>
              </w:rPr>
              <w:t>Identifier les lieux d’accueils</w:t>
            </w:r>
          </w:p>
          <w:p w14:paraId="19678DC1" w14:textId="225B81B0" w:rsidR="00BD17F1" w:rsidRPr="008907F6" w:rsidRDefault="00BD17F1" w:rsidP="001E3C14">
            <w:pPr>
              <w:jc w:val="both"/>
              <w:rPr>
                <w:color w:val="002060"/>
                <w:sz w:val="21"/>
                <w:szCs w:val="21"/>
              </w:rPr>
            </w:pPr>
            <w:r w:rsidRPr="008907F6">
              <w:rPr>
                <w:color w:val="002060"/>
                <w:sz w:val="21"/>
                <w:szCs w:val="21"/>
              </w:rPr>
              <w:t xml:space="preserve">Ouvrir et mettre en place </w:t>
            </w:r>
            <w:r w:rsidR="007B0BDE" w:rsidRPr="008907F6">
              <w:rPr>
                <w:color w:val="002060"/>
                <w:sz w:val="21"/>
                <w:szCs w:val="21"/>
              </w:rPr>
              <w:t>les lieux d’accueil adéquats</w:t>
            </w:r>
          </w:p>
        </w:tc>
        <w:tc>
          <w:tcPr>
            <w:tcW w:w="2694" w:type="dxa"/>
          </w:tcPr>
          <w:p w14:paraId="34B5E6FA" w14:textId="77777777" w:rsidR="00BD17F1" w:rsidRPr="008907F6" w:rsidRDefault="00BD17F1" w:rsidP="001E3C14">
            <w:pPr>
              <w:jc w:val="both"/>
              <w:rPr>
                <w:color w:val="002060"/>
                <w:sz w:val="21"/>
                <w:szCs w:val="21"/>
              </w:rPr>
            </w:pPr>
          </w:p>
        </w:tc>
        <w:tc>
          <w:tcPr>
            <w:tcW w:w="2404" w:type="dxa"/>
          </w:tcPr>
          <w:p w14:paraId="416AD1B2" w14:textId="6E88167D" w:rsidR="00BD17F1" w:rsidRPr="008907F6" w:rsidRDefault="00BD17F1" w:rsidP="001E3C14">
            <w:pPr>
              <w:jc w:val="both"/>
              <w:rPr>
                <w:color w:val="002060"/>
                <w:sz w:val="21"/>
                <w:szCs w:val="21"/>
              </w:rPr>
            </w:pPr>
          </w:p>
        </w:tc>
      </w:tr>
      <w:tr w:rsidR="008907F6" w:rsidRPr="008907F6" w14:paraId="17BE8441" w14:textId="77777777" w:rsidTr="001E3C14">
        <w:tc>
          <w:tcPr>
            <w:tcW w:w="9062" w:type="dxa"/>
            <w:gridSpan w:val="3"/>
            <w:shd w:val="clear" w:color="auto" w:fill="B3E5A1" w:themeFill="accent6" w:themeFillTint="66"/>
          </w:tcPr>
          <w:p w14:paraId="61305F22" w14:textId="77777777" w:rsidR="0031069A" w:rsidRPr="008907F6" w:rsidRDefault="0031069A" w:rsidP="001E3C14">
            <w:pPr>
              <w:jc w:val="both"/>
              <w:rPr>
                <w:b/>
                <w:bCs/>
                <w:color w:val="002060"/>
                <w:sz w:val="21"/>
                <w:szCs w:val="21"/>
              </w:rPr>
            </w:pPr>
            <w:r w:rsidRPr="008907F6">
              <w:rPr>
                <w:b/>
                <w:bCs/>
                <w:color w:val="002060"/>
                <w:sz w:val="21"/>
                <w:szCs w:val="21"/>
              </w:rPr>
              <w:t>Pendant la crise</w:t>
            </w:r>
          </w:p>
        </w:tc>
      </w:tr>
      <w:tr w:rsidR="008907F6" w:rsidRPr="008907F6" w14:paraId="2CC36D70" w14:textId="77777777" w:rsidTr="001E3C14">
        <w:tc>
          <w:tcPr>
            <w:tcW w:w="3964" w:type="dxa"/>
          </w:tcPr>
          <w:p w14:paraId="68EAB028" w14:textId="00B5C0A5" w:rsidR="0031069A" w:rsidRPr="008907F6" w:rsidRDefault="007B0BDE" w:rsidP="001E3C14">
            <w:pPr>
              <w:jc w:val="both"/>
              <w:rPr>
                <w:color w:val="002060"/>
                <w:sz w:val="21"/>
                <w:szCs w:val="21"/>
              </w:rPr>
            </w:pPr>
            <w:r w:rsidRPr="008907F6">
              <w:rPr>
                <w:color w:val="002060"/>
                <w:sz w:val="21"/>
                <w:szCs w:val="21"/>
              </w:rPr>
              <w:t xml:space="preserve">Dresser et mettre </w:t>
            </w:r>
            <w:r w:rsidR="00FD7617" w:rsidRPr="008907F6">
              <w:rPr>
                <w:color w:val="002060"/>
                <w:sz w:val="21"/>
                <w:szCs w:val="21"/>
              </w:rPr>
              <w:t xml:space="preserve">à jour une liste des personnes </w:t>
            </w:r>
            <w:r w:rsidR="00A72A54" w:rsidRPr="008907F6">
              <w:rPr>
                <w:color w:val="002060"/>
                <w:sz w:val="21"/>
                <w:szCs w:val="21"/>
              </w:rPr>
              <w:t>q</w:t>
            </w:r>
            <w:r w:rsidR="00FD7617" w:rsidRPr="008907F6">
              <w:rPr>
                <w:color w:val="002060"/>
                <w:sz w:val="21"/>
                <w:szCs w:val="21"/>
              </w:rPr>
              <w:t>ui se présentent</w:t>
            </w:r>
          </w:p>
          <w:p w14:paraId="4003CE5F" w14:textId="77777777" w:rsidR="00FD7617" w:rsidRPr="008907F6" w:rsidRDefault="00FD7617" w:rsidP="001E3C14">
            <w:pPr>
              <w:jc w:val="both"/>
              <w:rPr>
                <w:color w:val="002060"/>
                <w:sz w:val="21"/>
                <w:szCs w:val="21"/>
              </w:rPr>
            </w:pPr>
            <w:r w:rsidRPr="008907F6">
              <w:rPr>
                <w:color w:val="002060"/>
                <w:sz w:val="21"/>
                <w:szCs w:val="21"/>
              </w:rPr>
              <w:t>Identifier les personnes vulnérables ou nécessitant des soins.</w:t>
            </w:r>
          </w:p>
          <w:p w14:paraId="12C1C652" w14:textId="6186F607" w:rsidR="00FD7617" w:rsidRPr="008907F6" w:rsidRDefault="00FD7617" w:rsidP="001E3C14">
            <w:pPr>
              <w:jc w:val="both"/>
              <w:rPr>
                <w:color w:val="002060"/>
                <w:sz w:val="21"/>
                <w:szCs w:val="21"/>
              </w:rPr>
            </w:pPr>
            <w:r w:rsidRPr="008907F6">
              <w:rPr>
                <w:color w:val="002060"/>
                <w:sz w:val="21"/>
                <w:szCs w:val="21"/>
              </w:rPr>
              <w:t>En faire un bilan au responsable de secours (</w:t>
            </w:r>
            <w:r w:rsidR="00A72A54" w:rsidRPr="008907F6">
              <w:rPr>
                <w:color w:val="002060"/>
                <w:sz w:val="21"/>
                <w:szCs w:val="21"/>
              </w:rPr>
              <w:t>DOS – Maire)</w:t>
            </w:r>
          </w:p>
        </w:tc>
        <w:tc>
          <w:tcPr>
            <w:tcW w:w="2694" w:type="dxa"/>
          </w:tcPr>
          <w:p w14:paraId="1AED592F" w14:textId="77777777" w:rsidR="0031069A" w:rsidRPr="008907F6" w:rsidRDefault="00A72A54" w:rsidP="001E3C14">
            <w:pPr>
              <w:jc w:val="both"/>
              <w:rPr>
                <w:color w:val="002060"/>
                <w:sz w:val="21"/>
                <w:szCs w:val="21"/>
              </w:rPr>
            </w:pPr>
            <w:r w:rsidRPr="008907F6">
              <w:rPr>
                <w:color w:val="002060"/>
                <w:sz w:val="21"/>
                <w:szCs w:val="21"/>
              </w:rPr>
              <w:t>DOS</w:t>
            </w:r>
          </w:p>
          <w:p w14:paraId="14AE6015" w14:textId="77777777" w:rsidR="00A72A54" w:rsidRPr="008907F6" w:rsidRDefault="00A72A54" w:rsidP="001E3C14">
            <w:pPr>
              <w:jc w:val="both"/>
              <w:rPr>
                <w:color w:val="002060"/>
                <w:sz w:val="21"/>
                <w:szCs w:val="21"/>
              </w:rPr>
            </w:pPr>
            <w:r w:rsidRPr="008907F6">
              <w:rPr>
                <w:color w:val="002060"/>
                <w:sz w:val="21"/>
                <w:szCs w:val="21"/>
              </w:rPr>
              <w:t>ELUS</w:t>
            </w:r>
          </w:p>
          <w:p w14:paraId="0CD52583" w14:textId="6A82A3CE" w:rsidR="00A72A54" w:rsidRPr="008907F6" w:rsidRDefault="00A72A54" w:rsidP="001E3C14">
            <w:pPr>
              <w:jc w:val="both"/>
              <w:rPr>
                <w:color w:val="002060"/>
                <w:sz w:val="21"/>
                <w:szCs w:val="21"/>
              </w:rPr>
            </w:pPr>
            <w:r w:rsidRPr="008907F6">
              <w:rPr>
                <w:color w:val="002060"/>
                <w:sz w:val="21"/>
                <w:szCs w:val="21"/>
              </w:rPr>
              <w:t>Cellule de crise</w:t>
            </w:r>
          </w:p>
        </w:tc>
        <w:tc>
          <w:tcPr>
            <w:tcW w:w="2404" w:type="dxa"/>
          </w:tcPr>
          <w:p w14:paraId="508F83E3" w14:textId="75D3A2D5" w:rsidR="00A72A54" w:rsidRPr="008907F6" w:rsidRDefault="00A72A54" w:rsidP="001E3C14">
            <w:pPr>
              <w:jc w:val="both"/>
              <w:rPr>
                <w:color w:val="002060"/>
                <w:sz w:val="21"/>
                <w:szCs w:val="21"/>
              </w:rPr>
            </w:pPr>
          </w:p>
        </w:tc>
      </w:tr>
      <w:tr w:rsidR="008907F6" w:rsidRPr="008907F6" w14:paraId="03AE5A14" w14:textId="77777777" w:rsidTr="001E3C14">
        <w:tc>
          <w:tcPr>
            <w:tcW w:w="3964" w:type="dxa"/>
          </w:tcPr>
          <w:p w14:paraId="2E2E8898" w14:textId="77777777" w:rsidR="0031069A" w:rsidRPr="008907F6" w:rsidRDefault="00A72A54" w:rsidP="001E3C14">
            <w:pPr>
              <w:jc w:val="both"/>
              <w:rPr>
                <w:color w:val="002060"/>
                <w:sz w:val="21"/>
                <w:szCs w:val="21"/>
              </w:rPr>
            </w:pPr>
            <w:r w:rsidRPr="008907F6">
              <w:rPr>
                <w:color w:val="002060"/>
                <w:sz w:val="21"/>
                <w:szCs w:val="21"/>
              </w:rPr>
              <w:t xml:space="preserve">Réaliser le suivi des populations sur les lieux </w:t>
            </w:r>
            <w:r w:rsidR="00E6399D" w:rsidRPr="008907F6">
              <w:rPr>
                <w:color w:val="002060"/>
                <w:sz w:val="21"/>
                <w:szCs w:val="21"/>
              </w:rPr>
              <w:t>d’accueils mis en place.</w:t>
            </w:r>
          </w:p>
          <w:p w14:paraId="38E11FA2" w14:textId="5B398DF2" w:rsidR="00E6399D" w:rsidRPr="008907F6" w:rsidRDefault="00E6399D" w:rsidP="001E3C14">
            <w:pPr>
              <w:jc w:val="both"/>
              <w:rPr>
                <w:color w:val="002060"/>
                <w:sz w:val="21"/>
                <w:szCs w:val="21"/>
              </w:rPr>
            </w:pPr>
            <w:r w:rsidRPr="008907F6">
              <w:rPr>
                <w:color w:val="002060"/>
                <w:sz w:val="21"/>
                <w:szCs w:val="21"/>
              </w:rPr>
              <w:t>Voir si besoin de prévenir leur famille.</w:t>
            </w:r>
          </w:p>
        </w:tc>
        <w:tc>
          <w:tcPr>
            <w:tcW w:w="2694" w:type="dxa"/>
          </w:tcPr>
          <w:p w14:paraId="31ACD96F" w14:textId="77777777" w:rsidR="00E6399D" w:rsidRPr="008907F6" w:rsidRDefault="00E6399D" w:rsidP="00E6399D">
            <w:pPr>
              <w:jc w:val="both"/>
              <w:rPr>
                <w:color w:val="002060"/>
                <w:sz w:val="21"/>
                <w:szCs w:val="21"/>
              </w:rPr>
            </w:pPr>
            <w:r w:rsidRPr="008907F6">
              <w:rPr>
                <w:color w:val="002060"/>
                <w:sz w:val="21"/>
                <w:szCs w:val="21"/>
              </w:rPr>
              <w:t>DOS</w:t>
            </w:r>
          </w:p>
          <w:p w14:paraId="4F1E5416" w14:textId="77777777" w:rsidR="00E6399D" w:rsidRPr="008907F6" w:rsidRDefault="00E6399D" w:rsidP="00E6399D">
            <w:pPr>
              <w:jc w:val="both"/>
              <w:rPr>
                <w:color w:val="002060"/>
                <w:sz w:val="21"/>
                <w:szCs w:val="21"/>
              </w:rPr>
            </w:pPr>
            <w:r w:rsidRPr="008907F6">
              <w:rPr>
                <w:color w:val="002060"/>
                <w:sz w:val="21"/>
                <w:szCs w:val="21"/>
              </w:rPr>
              <w:t>ELUS</w:t>
            </w:r>
          </w:p>
          <w:p w14:paraId="32BDF1E1" w14:textId="598CA4E2" w:rsidR="0031069A" w:rsidRPr="008907F6" w:rsidRDefault="00E6399D" w:rsidP="00E6399D">
            <w:pPr>
              <w:jc w:val="both"/>
              <w:rPr>
                <w:color w:val="002060"/>
                <w:sz w:val="21"/>
                <w:szCs w:val="21"/>
              </w:rPr>
            </w:pPr>
            <w:r w:rsidRPr="008907F6">
              <w:rPr>
                <w:color w:val="002060"/>
                <w:sz w:val="21"/>
                <w:szCs w:val="21"/>
              </w:rPr>
              <w:t>Cellule de crise</w:t>
            </w:r>
          </w:p>
        </w:tc>
        <w:tc>
          <w:tcPr>
            <w:tcW w:w="2404" w:type="dxa"/>
          </w:tcPr>
          <w:p w14:paraId="44EAEDB7" w14:textId="531AB519" w:rsidR="0031069A" w:rsidRPr="008907F6" w:rsidRDefault="0031069A" w:rsidP="00E6399D">
            <w:pPr>
              <w:jc w:val="both"/>
              <w:rPr>
                <w:color w:val="002060"/>
                <w:sz w:val="21"/>
                <w:szCs w:val="21"/>
              </w:rPr>
            </w:pPr>
          </w:p>
        </w:tc>
      </w:tr>
      <w:tr w:rsidR="008907F6" w:rsidRPr="008907F6" w14:paraId="3D4F3AD0" w14:textId="77777777" w:rsidTr="00A158AA">
        <w:trPr>
          <w:trHeight w:val="907"/>
        </w:trPr>
        <w:tc>
          <w:tcPr>
            <w:tcW w:w="3964" w:type="dxa"/>
          </w:tcPr>
          <w:p w14:paraId="52C26783" w14:textId="7C6F582C" w:rsidR="0031069A" w:rsidRPr="008907F6" w:rsidRDefault="0043793A" w:rsidP="001E3C14">
            <w:pPr>
              <w:jc w:val="both"/>
              <w:rPr>
                <w:color w:val="002060"/>
                <w:sz w:val="21"/>
                <w:szCs w:val="21"/>
              </w:rPr>
            </w:pPr>
            <w:r w:rsidRPr="008907F6">
              <w:rPr>
                <w:color w:val="002060"/>
                <w:sz w:val="21"/>
                <w:szCs w:val="21"/>
              </w:rPr>
              <w:t>Gérer les dispositifs d’accueil et d’hébergement pour la population sinistrée</w:t>
            </w:r>
            <w:r w:rsidR="00BB204E" w:rsidRPr="008907F6">
              <w:rPr>
                <w:color w:val="002060"/>
                <w:sz w:val="21"/>
                <w:szCs w:val="21"/>
              </w:rPr>
              <w:t>.</w:t>
            </w:r>
          </w:p>
        </w:tc>
        <w:tc>
          <w:tcPr>
            <w:tcW w:w="2694" w:type="dxa"/>
          </w:tcPr>
          <w:p w14:paraId="0709F9EA" w14:textId="7281F11F" w:rsidR="0031069A" w:rsidRPr="008907F6" w:rsidRDefault="00BB204E" w:rsidP="001E3C14">
            <w:pPr>
              <w:jc w:val="both"/>
              <w:rPr>
                <w:color w:val="002060"/>
                <w:sz w:val="21"/>
                <w:szCs w:val="21"/>
              </w:rPr>
            </w:pPr>
            <w:r w:rsidRPr="008907F6">
              <w:rPr>
                <w:color w:val="002060"/>
                <w:sz w:val="21"/>
                <w:szCs w:val="21"/>
              </w:rPr>
              <w:t>Cellule de crise</w:t>
            </w:r>
          </w:p>
        </w:tc>
        <w:tc>
          <w:tcPr>
            <w:tcW w:w="2404" w:type="dxa"/>
          </w:tcPr>
          <w:p w14:paraId="24C53A03" w14:textId="42A25354" w:rsidR="0031069A" w:rsidRPr="008907F6" w:rsidRDefault="0031069A" w:rsidP="001E3C14">
            <w:pPr>
              <w:jc w:val="both"/>
              <w:rPr>
                <w:color w:val="002060"/>
                <w:sz w:val="21"/>
                <w:szCs w:val="21"/>
              </w:rPr>
            </w:pPr>
          </w:p>
        </w:tc>
      </w:tr>
      <w:tr w:rsidR="008907F6" w:rsidRPr="008907F6" w14:paraId="473D1125" w14:textId="77777777" w:rsidTr="001E3C14">
        <w:tc>
          <w:tcPr>
            <w:tcW w:w="3964" w:type="dxa"/>
          </w:tcPr>
          <w:p w14:paraId="23902078" w14:textId="333EA7F5" w:rsidR="0031069A" w:rsidRPr="008907F6" w:rsidRDefault="00BB204E" w:rsidP="001E3C14">
            <w:pPr>
              <w:jc w:val="both"/>
              <w:rPr>
                <w:color w:val="002060"/>
                <w:sz w:val="21"/>
                <w:szCs w:val="21"/>
              </w:rPr>
            </w:pPr>
            <w:r w:rsidRPr="008907F6">
              <w:rPr>
                <w:color w:val="002060"/>
                <w:sz w:val="21"/>
                <w:szCs w:val="21"/>
              </w:rPr>
              <w:t xml:space="preserve">Contacter un ou plusieurs médecins pour assurer </w:t>
            </w:r>
            <w:r w:rsidR="00270F75" w:rsidRPr="008907F6">
              <w:rPr>
                <w:color w:val="002060"/>
                <w:sz w:val="21"/>
                <w:szCs w:val="21"/>
              </w:rPr>
              <w:t>des visites éventuelles.</w:t>
            </w:r>
          </w:p>
        </w:tc>
        <w:tc>
          <w:tcPr>
            <w:tcW w:w="2694" w:type="dxa"/>
          </w:tcPr>
          <w:p w14:paraId="6B3A6C70" w14:textId="0DF87E70" w:rsidR="0031069A" w:rsidRPr="008907F6" w:rsidRDefault="001A688B" w:rsidP="001E3C14">
            <w:pPr>
              <w:jc w:val="both"/>
              <w:rPr>
                <w:color w:val="002060"/>
                <w:sz w:val="21"/>
                <w:szCs w:val="21"/>
              </w:rPr>
            </w:pPr>
            <w:r w:rsidRPr="008907F6">
              <w:rPr>
                <w:color w:val="002060"/>
                <w:sz w:val="21"/>
                <w:szCs w:val="21"/>
              </w:rPr>
              <w:t>Cellule de crise</w:t>
            </w:r>
          </w:p>
        </w:tc>
        <w:tc>
          <w:tcPr>
            <w:tcW w:w="2404" w:type="dxa"/>
          </w:tcPr>
          <w:p w14:paraId="3B5F0484" w14:textId="6543A3E5" w:rsidR="0031069A" w:rsidRPr="008907F6" w:rsidRDefault="0031069A" w:rsidP="001E3C14">
            <w:pPr>
              <w:jc w:val="both"/>
              <w:rPr>
                <w:color w:val="002060"/>
                <w:sz w:val="21"/>
                <w:szCs w:val="21"/>
              </w:rPr>
            </w:pPr>
          </w:p>
        </w:tc>
      </w:tr>
      <w:tr w:rsidR="008907F6" w:rsidRPr="008907F6" w14:paraId="68E39D8C" w14:textId="77777777" w:rsidTr="001E3C14">
        <w:tc>
          <w:tcPr>
            <w:tcW w:w="3964" w:type="dxa"/>
          </w:tcPr>
          <w:p w14:paraId="0CC7A671" w14:textId="06A8B30E" w:rsidR="0031069A" w:rsidRPr="008907F6" w:rsidRDefault="00270F75" w:rsidP="001E3C14">
            <w:pPr>
              <w:jc w:val="both"/>
              <w:rPr>
                <w:color w:val="002060"/>
                <w:sz w:val="21"/>
                <w:szCs w:val="21"/>
              </w:rPr>
            </w:pPr>
            <w:r w:rsidRPr="008907F6">
              <w:rPr>
                <w:color w:val="002060"/>
                <w:sz w:val="21"/>
                <w:szCs w:val="21"/>
              </w:rPr>
              <w:t>Mobiliser en tant que besoin les associations (aide à l’organisation</w:t>
            </w:r>
            <w:r w:rsidR="00292D7F" w:rsidRPr="008907F6">
              <w:rPr>
                <w:color w:val="002060"/>
                <w:sz w:val="21"/>
                <w:szCs w:val="21"/>
              </w:rPr>
              <w:t xml:space="preserve"> de l’hébergement, soutien socio psychologique, etc…)</w:t>
            </w:r>
          </w:p>
        </w:tc>
        <w:tc>
          <w:tcPr>
            <w:tcW w:w="2694" w:type="dxa"/>
          </w:tcPr>
          <w:p w14:paraId="6248E30A" w14:textId="2E8B76E9" w:rsidR="0031069A" w:rsidRPr="008907F6" w:rsidRDefault="00292D7F" w:rsidP="001E3C14">
            <w:pPr>
              <w:jc w:val="both"/>
              <w:rPr>
                <w:color w:val="002060"/>
                <w:sz w:val="21"/>
                <w:szCs w:val="21"/>
              </w:rPr>
            </w:pPr>
            <w:r w:rsidRPr="008907F6">
              <w:rPr>
                <w:color w:val="002060"/>
                <w:sz w:val="21"/>
                <w:szCs w:val="21"/>
              </w:rPr>
              <w:t>Cellule de crise</w:t>
            </w:r>
          </w:p>
        </w:tc>
        <w:tc>
          <w:tcPr>
            <w:tcW w:w="2404" w:type="dxa"/>
          </w:tcPr>
          <w:p w14:paraId="213AD3FF" w14:textId="3F36BE5F" w:rsidR="0031069A" w:rsidRPr="008907F6" w:rsidRDefault="0031069A" w:rsidP="001E3C14">
            <w:pPr>
              <w:jc w:val="both"/>
              <w:rPr>
                <w:color w:val="002060"/>
                <w:sz w:val="21"/>
                <w:szCs w:val="21"/>
              </w:rPr>
            </w:pPr>
          </w:p>
        </w:tc>
      </w:tr>
      <w:tr w:rsidR="008907F6" w:rsidRPr="008907F6" w14:paraId="3DB0CD32" w14:textId="77777777" w:rsidTr="001E3C14">
        <w:tc>
          <w:tcPr>
            <w:tcW w:w="3964" w:type="dxa"/>
          </w:tcPr>
          <w:p w14:paraId="22D2E7AB" w14:textId="467A5794" w:rsidR="00130064" w:rsidRPr="008907F6" w:rsidRDefault="00130064" w:rsidP="001E3C14">
            <w:pPr>
              <w:jc w:val="both"/>
              <w:rPr>
                <w:color w:val="002060"/>
                <w:sz w:val="21"/>
                <w:szCs w:val="21"/>
              </w:rPr>
            </w:pPr>
            <w:r w:rsidRPr="008907F6">
              <w:rPr>
                <w:color w:val="002060"/>
                <w:sz w:val="21"/>
                <w:szCs w:val="21"/>
              </w:rPr>
              <w:t>Assurer si besoin le ravitaillement des personnes isolées</w:t>
            </w:r>
            <w:r w:rsidR="00E0168F" w:rsidRPr="008907F6">
              <w:rPr>
                <w:color w:val="002060"/>
                <w:sz w:val="21"/>
                <w:szCs w:val="21"/>
              </w:rPr>
              <w:t xml:space="preserve"> et ou hébergées</w:t>
            </w:r>
          </w:p>
        </w:tc>
        <w:tc>
          <w:tcPr>
            <w:tcW w:w="2694" w:type="dxa"/>
          </w:tcPr>
          <w:p w14:paraId="100E4B7D" w14:textId="47AEFDF7" w:rsidR="00130064" w:rsidRPr="008907F6" w:rsidRDefault="003E0B83" w:rsidP="001E3C14">
            <w:pPr>
              <w:jc w:val="both"/>
              <w:rPr>
                <w:color w:val="002060"/>
                <w:sz w:val="21"/>
                <w:szCs w:val="21"/>
              </w:rPr>
            </w:pPr>
            <w:r w:rsidRPr="008907F6">
              <w:rPr>
                <w:color w:val="002060"/>
                <w:sz w:val="21"/>
                <w:szCs w:val="21"/>
              </w:rPr>
              <w:t xml:space="preserve">Cellule de crise </w:t>
            </w:r>
          </w:p>
        </w:tc>
        <w:tc>
          <w:tcPr>
            <w:tcW w:w="2404" w:type="dxa"/>
          </w:tcPr>
          <w:p w14:paraId="0F72AF03" w14:textId="77777777" w:rsidR="00130064" w:rsidRPr="008907F6" w:rsidRDefault="00130064" w:rsidP="001E3C14">
            <w:pPr>
              <w:jc w:val="both"/>
              <w:rPr>
                <w:color w:val="002060"/>
                <w:sz w:val="21"/>
                <w:szCs w:val="21"/>
              </w:rPr>
            </w:pPr>
          </w:p>
        </w:tc>
      </w:tr>
      <w:tr w:rsidR="008907F6" w:rsidRPr="008907F6" w14:paraId="4E780D03" w14:textId="77777777" w:rsidTr="001E3C14">
        <w:tc>
          <w:tcPr>
            <w:tcW w:w="3964" w:type="dxa"/>
          </w:tcPr>
          <w:p w14:paraId="15DFDACA" w14:textId="08D4AAB2" w:rsidR="003E0B83" w:rsidRPr="008907F6" w:rsidRDefault="003E0B83" w:rsidP="001E3C14">
            <w:pPr>
              <w:jc w:val="both"/>
              <w:rPr>
                <w:color w:val="002060"/>
                <w:sz w:val="21"/>
                <w:szCs w:val="21"/>
              </w:rPr>
            </w:pPr>
            <w:r w:rsidRPr="008907F6">
              <w:rPr>
                <w:color w:val="002060"/>
                <w:sz w:val="21"/>
                <w:szCs w:val="21"/>
              </w:rPr>
              <w:t xml:space="preserve">Assurer </w:t>
            </w:r>
            <w:r w:rsidR="00FC26F5" w:rsidRPr="008907F6">
              <w:rPr>
                <w:color w:val="002060"/>
                <w:sz w:val="21"/>
                <w:szCs w:val="21"/>
              </w:rPr>
              <w:t>le ravitaillement en eau potable et en nourriture des services de secours</w:t>
            </w:r>
          </w:p>
        </w:tc>
        <w:tc>
          <w:tcPr>
            <w:tcW w:w="2694" w:type="dxa"/>
          </w:tcPr>
          <w:p w14:paraId="47D9246A" w14:textId="6ABFB300" w:rsidR="003E0B83" w:rsidRPr="008907F6" w:rsidRDefault="00FC26F5" w:rsidP="001E3C14">
            <w:pPr>
              <w:jc w:val="both"/>
              <w:rPr>
                <w:color w:val="002060"/>
                <w:sz w:val="21"/>
                <w:szCs w:val="21"/>
              </w:rPr>
            </w:pPr>
            <w:r w:rsidRPr="008907F6">
              <w:rPr>
                <w:color w:val="002060"/>
                <w:sz w:val="21"/>
                <w:szCs w:val="21"/>
              </w:rPr>
              <w:t>Cellule de crise</w:t>
            </w:r>
          </w:p>
        </w:tc>
        <w:tc>
          <w:tcPr>
            <w:tcW w:w="2404" w:type="dxa"/>
          </w:tcPr>
          <w:p w14:paraId="7056D6B7" w14:textId="77777777" w:rsidR="003E0B83" w:rsidRPr="008907F6" w:rsidRDefault="003E0B83" w:rsidP="001E3C14">
            <w:pPr>
              <w:jc w:val="both"/>
              <w:rPr>
                <w:color w:val="002060"/>
                <w:sz w:val="21"/>
                <w:szCs w:val="21"/>
              </w:rPr>
            </w:pPr>
          </w:p>
        </w:tc>
      </w:tr>
      <w:tr w:rsidR="008907F6" w:rsidRPr="008907F6" w14:paraId="75E66536" w14:textId="77777777" w:rsidTr="001E3C14">
        <w:tc>
          <w:tcPr>
            <w:tcW w:w="3964" w:type="dxa"/>
          </w:tcPr>
          <w:p w14:paraId="7F2001BC" w14:textId="303557D2" w:rsidR="0031069A" w:rsidRPr="008907F6" w:rsidRDefault="001A688B" w:rsidP="001E3C14">
            <w:pPr>
              <w:jc w:val="both"/>
              <w:rPr>
                <w:color w:val="002060"/>
                <w:sz w:val="21"/>
                <w:szCs w:val="21"/>
              </w:rPr>
            </w:pPr>
            <w:r w:rsidRPr="008907F6">
              <w:rPr>
                <w:color w:val="002060"/>
                <w:sz w:val="21"/>
                <w:szCs w:val="21"/>
              </w:rPr>
              <w:t>Rendre compte des délais</w:t>
            </w:r>
          </w:p>
        </w:tc>
        <w:tc>
          <w:tcPr>
            <w:tcW w:w="2694" w:type="dxa"/>
          </w:tcPr>
          <w:p w14:paraId="4660BAE7" w14:textId="0FA3EC55" w:rsidR="0031069A" w:rsidRPr="008907F6" w:rsidRDefault="001A688B" w:rsidP="001E3C14">
            <w:pPr>
              <w:jc w:val="both"/>
              <w:rPr>
                <w:color w:val="002060"/>
                <w:sz w:val="21"/>
                <w:szCs w:val="21"/>
              </w:rPr>
            </w:pPr>
            <w:r w:rsidRPr="008907F6">
              <w:rPr>
                <w:color w:val="002060"/>
                <w:sz w:val="21"/>
                <w:szCs w:val="21"/>
              </w:rPr>
              <w:t>Cellule de crise</w:t>
            </w:r>
          </w:p>
        </w:tc>
        <w:tc>
          <w:tcPr>
            <w:tcW w:w="2404" w:type="dxa"/>
          </w:tcPr>
          <w:p w14:paraId="07EEF980" w14:textId="77777777" w:rsidR="0031069A" w:rsidRPr="008907F6" w:rsidRDefault="0031069A" w:rsidP="001E3C14">
            <w:pPr>
              <w:jc w:val="both"/>
              <w:rPr>
                <w:color w:val="002060"/>
                <w:sz w:val="21"/>
                <w:szCs w:val="21"/>
              </w:rPr>
            </w:pPr>
          </w:p>
        </w:tc>
      </w:tr>
      <w:tr w:rsidR="008907F6" w:rsidRPr="008907F6" w14:paraId="174823E1" w14:textId="77777777" w:rsidTr="001E3C14">
        <w:tc>
          <w:tcPr>
            <w:tcW w:w="9062" w:type="dxa"/>
            <w:gridSpan w:val="3"/>
            <w:shd w:val="clear" w:color="auto" w:fill="B3E5A1" w:themeFill="accent6" w:themeFillTint="66"/>
          </w:tcPr>
          <w:p w14:paraId="7F4BBABF" w14:textId="77777777" w:rsidR="0031069A" w:rsidRPr="008907F6" w:rsidRDefault="0031069A" w:rsidP="001E3C14">
            <w:pPr>
              <w:jc w:val="both"/>
              <w:rPr>
                <w:b/>
                <w:bCs/>
                <w:color w:val="002060"/>
                <w:sz w:val="21"/>
                <w:szCs w:val="21"/>
              </w:rPr>
            </w:pPr>
            <w:r w:rsidRPr="008907F6">
              <w:rPr>
                <w:b/>
                <w:bCs/>
                <w:color w:val="002060"/>
                <w:sz w:val="21"/>
                <w:szCs w:val="21"/>
              </w:rPr>
              <w:t>Après la crise</w:t>
            </w:r>
          </w:p>
        </w:tc>
      </w:tr>
      <w:tr w:rsidR="0031069A" w:rsidRPr="008907F6" w14:paraId="396E0868" w14:textId="77777777" w:rsidTr="001E3C14">
        <w:tc>
          <w:tcPr>
            <w:tcW w:w="3964" w:type="dxa"/>
          </w:tcPr>
          <w:p w14:paraId="3A24EDEB" w14:textId="77777777" w:rsidR="0031069A" w:rsidRPr="008907F6" w:rsidRDefault="0031069A" w:rsidP="001E3C14">
            <w:pPr>
              <w:jc w:val="both"/>
              <w:rPr>
                <w:color w:val="002060"/>
                <w:sz w:val="21"/>
                <w:szCs w:val="21"/>
              </w:rPr>
            </w:pPr>
            <w:r w:rsidRPr="008907F6">
              <w:rPr>
                <w:color w:val="002060"/>
                <w:sz w:val="21"/>
                <w:szCs w:val="21"/>
              </w:rPr>
              <w:t>Fais un bilan pour le retour d’expérience</w:t>
            </w:r>
          </w:p>
        </w:tc>
        <w:tc>
          <w:tcPr>
            <w:tcW w:w="2694" w:type="dxa"/>
          </w:tcPr>
          <w:p w14:paraId="35C833BA" w14:textId="77777777" w:rsidR="0031069A" w:rsidRPr="008907F6" w:rsidRDefault="0031069A" w:rsidP="001E3C14">
            <w:pPr>
              <w:jc w:val="both"/>
              <w:rPr>
                <w:color w:val="002060"/>
                <w:sz w:val="21"/>
                <w:szCs w:val="21"/>
              </w:rPr>
            </w:pPr>
            <w:r w:rsidRPr="008907F6">
              <w:rPr>
                <w:color w:val="002060"/>
                <w:sz w:val="21"/>
                <w:szCs w:val="21"/>
              </w:rPr>
              <w:t>DOS</w:t>
            </w:r>
          </w:p>
          <w:p w14:paraId="5C753ADD" w14:textId="77777777" w:rsidR="0031069A" w:rsidRPr="008907F6" w:rsidRDefault="0031069A" w:rsidP="001E3C14">
            <w:pPr>
              <w:jc w:val="both"/>
              <w:rPr>
                <w:color w:val="002060"/>
                <w:sz w:val="21"/>
                <w:szCs w:val="21"/>
              </w:rPr>
            </w:pPr>
            <w:r w:rsidRPr="008907F6">
              <w:rPr>
                <w:color w:val="002060"/>
                <w:sz w:val="21"/>
                <w:szCs w:val="21"/>
              </w:rPr>
              <w:t>COS</w:t>
            </w:r>
          </w:p>
        </w:tc>
        <w:tc>
          <w:tcPr>
            <w:tcW w:w="2404" w:type="dxa"/>
          </w:tcPr>
          <w:p w14:paraId="18601764" w14:textId="77777777" w:rsidR="0031069A" w:rsidRPr="008907F6" w:rsidRDefault="0031069A" w:rsidP="001E3C14">
            <w:pPr>
              <w:jc w:val="both"/>
              <w:rPr>
                <w:color w:val="002060"/>
                <w:sz w:val="21"/>
                <w:szCs w:val="21"/>
              </w:rPr>
            </w:pPr>
          </w:p>
        </w:tc>
      </w:tr>
    </w:tbl>
    <w:p w14:paraId="10144ABA" w14:textId="19543944" w:rsidR="00C7213B" w:rsidRDefault="00C7213B" w:rsidP="00F03747">
      <w:pPr>
        <w:rPr>
          <w:color w:val="002060"/>
        </w:rPr>
      </w:pPr>
    </w:p>
    <w:p w14:paraId="4F2598F4" w14:textId="77777777" w:rsidR="00C7213B" w:rsidRDefault="00C7213B">
      <w:pPr>
        <w:rPr>
          <w:color w:val="002060"/>
        </w:rPr>
      </w:pPr>
      <w:r>
        <w:rPr>
          <w:color w:val="002060"/>
        </w:rPr>
        <w:br w:type="page"/>
      </w:r>
    </w:p>
    <w:p w14:paraId="68F8514F" w14:textId="77777777" w:rsidR="001A688B" w:rsidRPr="008907F6" w:rsidRDefault="001A688B" w:rsidP="00F03747">
      <w:pPr>
        <w:rPr>
          <w:color w:val="002060"/>
        </w:rPr>
      </w:pPr>
    </w:p>
    <w:tbl>
      <w:tblPr>
        <w:tblStyle w:val="Grilledutableau"/>
        <w:tblW w:w="0" w:type="auto"/>
        <w:tblLook w:val="04A0" w:firstRow="1" w:lastRow="0" w:firstColumn="1" w:lastColumn="0" w:noHBand="0" w:noVBand="1"/>
      </w:tblPr>
      <w:tblGrid>
        <w:gridCol w:w="1980"/>
        <w:gridCol w:w="7080"/>
      </w:tblGrid>
      <w:tr w:rsidR="00B47884" w:rsidRPr="008907F6" w14:paraId="322E4B2A" w14:textId="77777777" w:rsidTr="00680B28">
        <w:tc>
          <w:tcPr>
            <w:tcW w:w="1980" w:type="dxa"/>
          </w:tcPr>
          <w:p w14:paraId="66E619C2" w14:textId="57855925" w:rsidR="00B47884" w:rsidRPr="008907F6" w:rsidRDefault="001A688B" w:rsidP="00680B28">
            <w:pPr>
              <w:jc w:val="center"/>
              <w:rPr>
                <w:b/>
                <w:bCs/>
                <w:color w:val="002060"/>
              </w:rPr>
            </w:pPr>
            <w:r w:rsidRPr="008907F6">
              <w:rPr>
                <w:color w:val="002060"/>
              </w:rPr>
              <w:br w:type="page"/>
            </w:r>
            <w:r w:rsidR="00C7213B">
              <w:rPr>
                <w:b/>
                <w:bCs/>
                <w:color w:val="002060"/>
              </w:rPr>
              <w:t>6.9</w:t>
            </w:r>
          </w:p>
        </w:tc>
        <w:tc>
          <w:tcPr>
            <w:tcW w:w="7082" w:type="dxa"/>
            <w:vMerge w:val="restart"/>
          </w:tcPr>
          <w:p w14:paraId="24770BCF" w14:textId="77777777" w:rsidR="00B47884" w:rsidRPr="008907F6" w:rsidRDefault="00B47884" w:rsidP="00680B28">
            <w:pPr>
              <w:jc w:val="center"/>
              <w:rPr>
                <w:b/>
                <w:bCs/>
                <w:color w:val="002060"/>
                <w:sz w:val="28"/>
                <w:szCs w:val="28"/>
              </w:rPr>
            </w:pPr>
            <w:r w:rsidRPr="008907F6">
              <w:rPr>
                <w:b/>
                <w:bCs/>
                <w:color w:val="002060"/>
                <w:sz w:val="28"/>
                <w:szCs w:val="28"/>
              </w:rPr>
              <w:t xml:space="preserve">FICHE ACTION </w:t>
            </w:r>
          </w:p>
          <w:p w14:paraId="060CBFFF" w14:textId="77777777" w:rsidR="00B47884" w:rsidRPr="008907F6" w:rsidRDefault="00B47884" w:rsidP="00680B28">
            <w:pPr>
              <w:jc w:val="center"/>
              <w:rPr>
                <w:b/>
                <w:bCs/>
                <w:color w:val="002060"/>
                <w:sz w:val="28"/>
                <w:szCs w:val="28"/>
              </w:rPr>
            </w:pPr>
            <w:r w:rsidRPr="008907F6">
              <w:rPr>
                <w:b/>
                <w:bCs/>
                <w:color w:val="002060"/>
                <w:sz w:val="28"/>
                <w:szCs w:val="28"/>
              </w:rPr>
              <w:t>ELUS</w:t>
            </w:r>
          </w:p>
        </w:tc>
      </w:tr>
      <w:tr w:rsidR="00B47884" w:rsidRPr="008907F6" w14:paraId="127A3FE6" w14:textId="77777777" w:rsidTr="00680B28">
        <w:tc>
          <w:tcPr>
            <w:tcW w:w="1980" w:type="dxa"/>
          </w:tcPr>
          <w:p w14:paraId="35066692" w14:textId="77777777" w:rsidR="00B47884" w:rsidRPr="008907F6" w:rsidRDefault="00B47884" w:rsidP="00680B28">
            <w:pPr>
              <w:rPr>
                <w:color w:val="002060"/>
              </w:rPr>
            </w:pPr>
          </w:p>
        </w:tc>
        <w:tc>
          <w:tcPr>
            <w:tcW w:w="7082" w:type="dxa"/>
            <w:vMerge/>
          </w:tcPr>
          <w:p w14:paraId="5199C07C" w14:textId="77777777" w:rsidR="00B47884" w:rsidRPr="008907F6" w:rsidRDefault="00B47884" w:rsidP="00680B28">
            <w:pPr>
              <w:jc w:val="center"/>
              <w:rPr>
                <w:b/>
                <w:bCs/>
                <w:color w:val="002060"/>
                <w:sz w:val="28"/>
                <w:szCs w:val="28"/>
              </w:rPr>
            </w:pPr>
          </w:p>
        </w:tc>
      </w:tr>
    </w:tbl>
    <w:p w14:paraId="76F20EC7" w14:textId="77777777" w:rsidR="00B47884" w:rsidRPr="008907F6" w:rsidRDefault="00B47884" w:rsidP="00B47884">
      <w:pPr>
        <w:rPr>
          <w:color w:val="002060"/>
        </w:rPr>
      </w:pPr>
    </w:p>
    <w:tbl>
      <w:tblPr>
        <w:tblStyle w:val="Grilledutableau"/>
        <w:tblW w:w="0" w:type="auto"/>
        <w:tblLook w:val="04A0" w:firstRow="1" w:lastRow="0" w:firstColumn="1" w:lastColumn="0" w:noHBand="0" w:noVBand="1"/>
      </w:tblPr>
      <w:tblGrid>
        <w:gridCol w:w="3681"/>
        <w:gridCol w:w="2692"/>
        <w:gridCol w:w="2687"/>
      </w:tblGrid>
      <w:tr w:rsidR="00B47884" w:rsidRPr="008907F6" w14:paraId="232F6F7A" w14:textId="77777777" w:rsidTr="00680B28">
        <w:tc>
          <w:tcPr>
            <w:tcW w:w="3681" w:type="dxa"/>
            <w:shd w:val="clear" w:color="auto" w:fill="FFC000"/>
            <w:vAlign w:val="center"/>
          </w:tcPr>
          <w:p w14:paraId="5CF59C0F" w14:textId="77777777" w:rsidR="00B47884" w:rsidRPr="008907F6" w:rsidRDefault="00B47884" w:rsidP="00680B28">
            <w:pPr>
              <w:jc w:val="center"/>
              <w:rPr>
                <w:b/>
                <w:bCs/>
                <w:color w:val="002060"/>
              </w:rPr>
            </w:pPr>
            <w:r w:rsidRPr="008907F6">
              <w:rPr>
                <w:b/>
                <w:bCs/>
                <w:color w:val="002060"/>
              </w:rPr>
              <w:t>MISSIONS GENERALES</w:t>
            </w:r>
          </w:p>
        </w:tc>
        <w:tc>
          <w:tcPr>
            <w:tcW w:w="2693" w:type="dxa"/>
            <w:shd w:val="clear" w:color="auto" w:fill="FFC000"/>
            <w:vAlign w:val="center"/>
          </w:tcPr>
          <w:p w14:paraId="5570E3C8" w14:textId="77777777" w:rsidR="00B47884" w:rsidRPr="008907F6" w:rsidRDefault="00B47884" w:rsidP="00680B28">
            <w:pPr>
              <w:jc w:val="center"/>
              <w:rPr>
                <w:b/>
                <w:bCs/>
                <w:color w:val="002060"/>
              </w:rPr>
            </w:pPr>
            <w:r w:rsidRPr="008907F6">
              <w:rPr>
                <w:b/>
                <w:bCs/>
                <w:color w:val="002060"/>
              </w:rPr>
              <w:t>Titulaire</w:t>
            </w:r>
          </w:p>
        </w:tc>
        <w:tc>
          <w:tcPr>
            <w:tcW w:w="2688" w:type="dxa"/>
            <w:shd w:val="clear" w:color="auto" w:fill="FFC000"/>
            <w:vAlign w:val="center"/>
          </w:tcPr>
          <w:p w14:paraId="66DF64EB" w14:textId="77777777" w:rsidR="00B47884" w:rsidRPr="008907F6" w:rsidRDefault="00B47884" w:rsidP="00680B28">
            <w:pPr>
              <w:jc w:val="center"/>
              <w:rPr>
                <w:b/>
                <w:bCs/>
                <w:color w:val="002060"/>
              </w:rPr>
            </w:pPr>
            <w:r w:rsidRPr="008907F6">
              <w:rPr>
                <w:b/>
                <w:bCs/>
                <w:color w:val="002060"/>
              </w:rPr>
              <w:t>Identité du ou des suppléants</w:t>
            </w:r>
          </w:p>
        </w:tc>
      </w:tr>
      <w:tr w:rsidR="00B47884" w:rsidRPr="008907F6" w14:paraId="18D89FAF" w14:textId="77777777" w:rsidTr="00680B28">
        <w:trPr>
          <w:trHeight w:val="1174"/>
        </w:trPr>
        <w:tc>
          <w:tcPr>
            <w:tcW w:w="3681" w:type="dxa"/>
          </w:tcPr>
          <w:p w14:paraId="6DD46892" w14:textId="77777777" w:rsidR="00B47884" w:rsidRPr="008907F6" w:rsidRDefault="00B47884" w:rsidP="00680B28">
            <w:pPr>
              <w:rPr>
                <w:color w:val="002060"/>
              </w:rPr>
            </w:pPr>
            <w:r w:rsidRPr="008907F6">
              <w:rPr>
                <w:color w:val="002060"/>
              </w:rPr>
              <w:t>Établir un état des lieux de la situation sur le territoire.</w:t>
            </w:r>
          </w:p>
          <w:p w14:paraId="08BC8D4C" w14:textId="77777777" w:rsidR="00B47884" w:rsidRPr="008907F6" w:rsidRDefault="00B47884" w:rsidP="00680B28">
            <w:pPr>
              <w:rPr>
                <w:color w:val="002060"/>
              </w:rPr>
            </w:pPr>
            <w:r w:rsidRPr="008907F6">
              <w:rPr>
                <w:color w:val="002060"/>
              </w:rPr>
              <w:t>Relais direct auprès de la population pour établir un lien de proximité.</w:t>
            </w:r>
          </w:p>
          <w:p w14:paraId="4485516F" w14:textId="77777777" w:rsidR="00B47884" w:rsidRPr="008907F6" w:rsidRDefault="00B47884" w:rsidP="00680B28">
            <w:pPr>
              <w:rPr>
                <w:color w:val="002060"/>
              </w:rPr>
            </w:pPr>
            <w:r w:rsidRPr="008907F6">
              <w:rPr>
                <w:color w:val="002060"/>
              </w:rPr>
              <w:t xml:space="preserve">Établir un état des lieux de la population en </w:t>
            </w:r>
            <w:proofErr w:type="spellStart"/>
            <w:r w:rsidRPr="008907F6">
              <w:rPr>
                <w:color w:val="002060"/>
              </w:rPr>
              <w:t>detresse</w:t>
            </w:r>
            <w:proofErr w:type="spellEnd"/>
            <w:r w:rsidRPr="008907F6">
              <w:rPr>
                <w:color w:val="002060"/>
              </w:rPr>
              <w:t>.</w:t>
            </w:r>
          </w:p>
        </w:tc>
        <w:tc>
          <w:tcPr>
            <w:tcW w:w="2693" w:type="dxa"/>
            <w:vAlign w:val="center"/>
          </w:tcPr>
          <w:p w14:paraId="4991EB56" w14:textId="523258D3" w:rsidR="00B47884" w:rsidRPr="008907F6" w:rsidRDefault="00982E53" w:rsidP="00680B28">
            <w:pPr>
              <w:jc w:val="center"/>
              <w:rPr>
                <w:color w:val="002060"/>
                <w:sz w:val="28"/>
                <w:szCs w:val="28"/>
              </w:rPr>
            </w:pPr>
            <w:r w:rsidRPr="00982E53">
              <w:rPr>
                <w:color w:val="FF0000"/>
                <w:sz w:val="28"/>
                <w:szCs w:val="28"/>
              </w:rPr>
              <w:t>XXXXX</w:t>
            </w:r>
          </w:p>
        </w:tc>
        <w:tc>
          <w:tcPr>
            <w:tcW w:w="2688" w:type="dxa"/>
            <w:vAlign w:val="center"/>
          </w:tcPr>
          <w:p w14:paraId="7DFE1E2D" w14:textId="1E292D58" w:rsidR="00B47884" w:rsidRPr="008907F6" w:rsidRDefault="00982E53" w:rsidP="00680B28">
            <w:pPr>
              <w:jc w:val="center"/>
              <w:rPr>
                <w:color w:val="002060"/>
                <w:sz w:val="21"/>
                <w:szCs w:val="21"/>
              </w:rPr>
            </w:pPr>
            <w:r w:rsidRPr="00982E53">
              <w:rPr>
                <w:color w:val="FF0000"/>
                <w:sz w:val="21"/>
                <w:szCs w:val="21"/>
              </w:rPr>
              <w:t>XXXXX</w:t>
            </w:r>
          </w:p>
        </w:tc>
      </w:tr>
    </w:tbl>
    <w:p w14:paraId="4972AF4D" w14:textId="77777777" w:rsidR="00B47884" w:rsidRPr="008907F6" w:rsidRDefault="00B47884" w:rsidP="00B47884">
      <w:pPr>
        <w:jc w:val="center"/>
        <w:rPr>
          <w:color w:val="002060"/>
          <w:sz w:val="28"/>
          <w:szCs w:val="28"/>
        </w:rPr>
      </w:pPr>
    </w:p>
    <w:tbl>
      <w:tblPr>
        <w:tblStyle w:val="Grilledutableau"/>
        <w:tblW w:w="0" w:type="auto"/>
        <w:tblLook w:val="04A0" w:firstRow="1" w:lastRow="0" w:firstColumn="1" w:lastColumn="0" w:noHBand="0" w:noVBand="1"/>
      </w:tblPr>
      <w:tblGrid>
        <w:gridCol w:w="2263"/>
        <w:gridCol w:w="3543"/>
        <w:gridCol w:w="3254"/>
      </w:tblGrid>
      <w:tr w:rsidR="00B47884" w:rsidRPr="008907F6" w14:paraId="39A2DA9F" w14:textId="77777777" w:rsidTr="00680B28">
        <w:tc>
          <w:tcPr>
            <w:tcW w:w="2263" w:type="dxa"/>
            <w:vMerge w:val="restart"/>
            <w:shd w:val="clear" w:color="auto" w:fill="DAE9F7" w:themeFill="text2" w:themeFillTint="1A"/>
            <w:vAlign w:val="center"/>
          </w:tcPr>
          <w:p w14:paraId="4FBBF5B0" w14:textId="77777777" w:rsidR="00B47884" w:rsidRPr="008907F6" w:rsidRDefault="00B47884" w:rsidP="00680B28">
            <w:pPr>
              <w:jc w:val="center"/>
              <w:rPr>
                <w:color w:val="002060"/>
                <w:sz w:val="28"/>
                <w:szCs w:val="28"/>
              </w:rPr>
            </w:pPr>
            <w:r w:rsidRPr="008907F6">
              <w:rPr>
                <w:color w:val="002060"/>
                <w:sz w:val="28"/>
                <w:szCs w:val="28"/>
              </w:rPr>
              <w:t>Superviseur</w:t>
            </w:r>
          </w:p>
        </w:tc>
        <w:tc>
          <w:tcPr>
            <w:tcW w:w="3544" w:type="dxa"/>
            <w:shd w:val="clear" w:color="auto" w:fill="DAE9F7" w:themeFill="text2" w:themeFillTint="1A"/>
            <w:vAlign w:val="center"/>
          </w:tcPr>
          <w:p w14:paraId="78CD3D2C" w14:textId="77777777" w:rsidR="00B47884" w:rsidRPr="008907F6" w:rsidRDefault="00B47884" w:rsidP="00680B28">
            <w:pPr>
              <w:jc w:val="center"/>
              <w:rPr>
                <w:color w:val="002060"/>
                <w:sz w:val="28"/>
                <w:szCs w:val="28"/>
              </w:rPr>
            </w:pPr>
            <w:r w:rsidRPr="008907F6">
              <w:rPr>
                <w:color w:val="002060"/>
                <w:sz w:val="28"/>
                <w:szCs w:val="28"/>
              </w:rPr>
              <w:t>Titulaire</w:t>
            </w:r>
          </w:p>
        </w:tc>
        <w:tc>
          <w:tcPr>
            <w:tcW w:w="3255" w:type="dxa"/>
            <w:shd w:val="clear" w:color="auto" w:fill="DAE9F7" w:themeFill="text2" w:themeFillTint="1A"/>
            <w:vAlign w:val="center"/>
          </w:tcPr>
          <w:p w14:paraId="74B0B1D3" w14:textId="77777777" w:rsidR="00B47884" w:rsidRPr="008907F6" w:rsidRDefault="00B47884" w:rsidP="00680B28">
            <w:pPr>
              <w:jc w:val="center"/>
              <w:rPr>
                <w:color w:val="002060"/>
                <w:sz w:val="28"/>
                <w:szCs w:val="28"/>
              </w:rPr>
            </w:pPr>
            <w:r w:rsidRPr="008907F6">
              <w:rPr>
                <w:color w:val="002060"/>
                <w:sz w:val="28"/>
                <w:szCs w:val="28"/>
              </w:rPr>
              <w:t>Suppléant</w:t>
            </w:r>
          </w:p>
        </w:tc>
      </w:tr>
      <w:tr w:rsidR="00B47884" w:rsidRPr="008907F6" w14:paraId="3AE6CAD3" w14:textId="77777777" w:rsidTr="00680B28">
        <w:tc>
          <w:tcPr>
            <w:tcW w:w="2263" w:type="dxa"/>
            <w:vMerge/>
            <w:shd w:val="clear" w:color="auto" w:fill="95DCF7" w:themeFill="accent4" w:themeFillTint="66"/>
          </w:tcPr>
          <w:p w14:paraId="37A9E00D" w14:textId="77777777" w:rsidR="00B47884" w:rsidRPr="008907F6" w:rsidRDefault="00B47884" w:rsidP="00680B28">
            <w:pPr>
              <w:jc w:val="center"/>
              <w:rPr>
                <w:color w:val="002060"/>
                <w:sz w:val="28"/>
                <w:szCs w:val="28"/>
              </w:rPr>
            </w:pPr>
          </w:p>
        </w:tc>
        <w:tc>
          <w:tcPr>
            <w:tcW w:w="3544" w:type="dxa"/>
            <w:shd w:val="clear" w:color="auto" w:fill="DAE9F7" w:themeFill="text2" w:themeFillTint="1A"/>
          </w:tcPr>
          <w:p w14:paraId="0B0527D8" w14:textId="77075535" w:rsidR="00B47884" w:rsidRPr="008907F6" w:rsidRDefault="00B47884" w:rsidP="00680B28">
            <w:pPr>
              <w:rPr>
                <w:color w:val="002060"/>
                <w:sz w:val="28"/>
                <w:szCs w:val="28"/>
              </w:rPr>
            </w:pPr>
          </w:p>
        </w:tc>
        <w:tc>
          <w:tcPr>
            <w:tcW w:w="3255" w:type="dxa"/>
            <w:shd w:val="clear" w:color="auto" w:fill="DAE9F7" w:themeFill="text2" w:themeFillTint="1A"/>
          </w:tcPr>
          <w:p w14:paraId="5FD64A21" w14:textId="6F5CC2DE" w:rsidR="00B47884" w:rsidRPr="008907F6" w:rsidRDefault="00B47884" w:rsidP="00680B28">
            <w:pPr>
              <w:jc w:val="center"/>
              <w:rPr>
                <w:color w:val="002060"/>
                <w:sz w:val="28"/>
                <w:szCs w:val="28"/>
              </w:rPr>
            </w:pPr>
          </w:p>
        </w:tc>
      </w:tr>
      <w:tr w:rsidR="00B47884" w:rsidRPr="008907F6" w14:paraId="103E18A8" w14:textId="77777777" w:rsidTr="00680B28">
        <w:tc>
          <w:tcPr>
            <w:tcW w:w="2263" w:type="dxa"/>
            <w:shd w:val="clear" w:color="auto" w:fill="FFC000"/>
          </w:tcPr>
          <w:p w14:paraId="42FFDDA3" w14:textId="77777777" w:rsidR="00B47884" w:rsidRPr="008907F6" w:rsidRDefault="00B47884" w:rsidP="00680B28">
            <w:pPr>
              <w:jc w:val="center"/>
              <w:rPr>
                <w:color w:val="002060"/>
                <w:sz w:val="28"/>
                <w:szCs w:val="28"/>
              </w:rPr>
            </w:pPr>
            <w:r w:rsidRPr="008907F6">
              <w:rPr>
                <w:color w:val="002060"/>
                <w:sz w:val="28"/>
                <w:szCs w:val="28"/>
              </w:rPr>
              <w:t>Secteur*</w:t>
            </w:r>
          </w:p>
        </w:tc>
        <w:tc>
          <w:tcPr>
            <w:tcW w:w="3544" w:type="dxa"/>
            <w:shd w:val="clear" w:color="auto" w:fill="FFC000"/>
          </w:tcPr>
          <w:p w14:paraId="6CE6A003" w14:textId="77777777" w:rsidR="00B47884" w:rsidRPr="008907F6" w:rsidRDefault="00B47884" w:rsidP="00680B28">
            <w:pPr>
              <w:jc w:val="center"/>
              <w:rPr>
                <w:color w:val="002060"/>
                <w:sz w:val="28"/>
                <w:szCs w:val="28"/>
              </w:rPr>
            </w:pPr>
            <w:r w:rsidRPr="008907F6">
              <w:rPr>
                <w:color w:val="002060"/>
                <w:sz w:val="28"/>
                <w:szCs w:val="28"/>
              </w:rPr>
              <w:t>Élu</w:t>
            </w:r>
          </w:p>
        </w:tc>
        <w:tc>
          <w:tcPr>
            <w:tcW w:w="3255" w:type="dxa"/>
            <w:shd w:val="clear" w:color="auto" w:fill="FFC000"/>
          </w:tcPr>
          <w:p w14:paraId="66957F36" w14:textId="77777777" w:rsidR="00B47884" w:rsidRPr="008907F6" w:rsidRDefault="00B47884" w:rsidP="00680B28">
            <w:pPr>
              <w:jc w:val="center"/>
              <w:rPr>
                <w:color w:val="002060"/>
                <w:sz w:val="28"/>
                <w:szCs w:val="28"/>
              </w:rPr>
            </w:pPr>
            <w:r w:rsidRPr="008907F6">
              <w:rPr>
                <w:color w:val="002060"/>
                <w:sz w:val="28"/>
                <w:szCs w:val="28"/>
              </w:rPr>
              <w:t>Suppléant</w:t>
            </w:r>
          </w:p>
        </w:tc>
      </w:tr>
      <w:tr w:rsidR="00B47884" w:rsidRPr="008907F6" w14:paraId="118D31E2" w14:textId="77777777" w:rsidTr="00680B28">
        <w:tc>
          <w:tcPr>
            <w:tcW w:w="2263" w:type="dxa"/>
          </w:tcPr>
          <w:p w14:paraId="394496EF" w14:textId="77777777" w:rsidR="00B47884" w:rsidRPr="008907F6" w:rsidRDefault="00B47884" w:rsidP="00680B28">
            <w:pPr>
              <w:jc w:val="center"/>
              <w:rPr>
                <w:color w:val="002060"/>
                <w:sz w:val="28"/>
                <w:szCs w:val="28"/>
              </w:rPr>
            </w:pPr>
            <w:r w:rsidRPr="008907F6">
              <w:rPr>
                <w:color w:val="002060"/>
                <w:sz w:val="28"/>
                <w:szCs w:val="28"/>
              </w:rPr>
              <w:t>Nord</w:t>
            </w:r>
          </w:p>
        </w:tc>
        <w:tc>
          <w:tcPr>
            <w:tcW w:w="3544" w:type="dxa"/>
          </w:tcPr>
          <w:p w14:paraId="175F279E" w14:textId="54ACBF26" w:rsidR="00B47884" w:rsidRPr="008907F6" w:rsidRDefault="00B47884" w:rsidP="00680B28">
            <w:pPr>
              <w:jc w:val="center"/>
              <w:rPr>
                <w:color w:val="002060"/>
                <w:sz w:val="28"/>
                <w:szCs w:val="28"/>
              </w:rPr>
            </w:pPr>
          </w:p>
        </w:tc>
        <w:tc>
          <w:tcPr>
            <w:tcW w:w="3255" w:type="dxa"/>
          </w:tcPr>
          <w:p w14:paraId="387F953E" w14:textId="022E026E" w:rsidR="00B47884" w:rsidRPr="008907F6" w:rsidRDefault="00B47884" w:rsidP="00680B28">
            <w:pPr>
              <w:jc w:val="center"/>
              <w:rPr>
                <w:color w:val="002060"/>
                <w:sz w:val="28"/>
                <w:szCs w:val="28"/>
              </w:rPr>
            </w:pPr>
          </w:p>
        </w:tc>
      </w:tr>
      <w:tr w:rsidR="00B47884" w:rsidRPr="008907F6" w14:paraId="225A7EA2" w14:textId="77777777" w:rsidTr="00680B28">
        <w:tc>
          <w:tcPr>
            <w:tcW w:w="2263" w:type="dxa"/>
          </w:tcPr>
          <w:p w14:paraId="70BF7414" w14:textId="77777777" w:rsidR="00B47884" w:rsidRPr="008907F6" w:rsidRDefault="00B47884" w:rsidP="00680B28">
            <w:pPr>
              <w:jc w:val="center"/>
              <w:rPr>
                <w:color w:val="002060"/>
                <w:sz w:val="28"/>
                <w:szCs w:val="28"/>
              </w:rPr>
            </w:pPr>
            <w:r w:rsidRPr="008907F6">
              <w:rPr>
                <w:color w:val="002060"/>
                <w:sz w:val="28"/>
                <w:szCs w:val="28"/>
              </w:rPr>
              <w:t>Centre OUEST</w:t>
            </w:r>
          </w:p>
        </w:tc>
        <w:tc>
          <w:tcPr>
            <w:tcW w:w="3544" w:type="dxa"/>
          </w:tcPr>
          <w:p w14:paraId="7BD52051" w14:textId="3A1FDF79" w:rsidR="00B47884" w:rsidRPr="008907F6" w:rsidRDefault="00B47884" w:rsidP="00680B28">
            <w:pPr>
              <w:jc w:val="center"/>
              <w:rPr>
                <w:color w:val="002060"/>
                <w:sz w:val="28"/>
                <w:szCs w:val="28"/>
              </w:rPr>
            </w:pPr>
          </w:p>
        </w:tc>
        <w:tc>
          <w:tcPr>
            <w:tcW w:w="3255" w:type="dxa"/>
          </w:tcPr>
          <w:p w14:paraId="3A45C9C6" w14:textId="73CCF08F" w:rsidR="00B47884" w:rsidRPr="008907F6" w:rsidRDefault="00B47884" w:rsidP="00680B28">
            <w:pPr>
              <w:jc w:val="center"/>
              <w:rPr>
                <w:color w:val="002060"/>
                <w:sz w:val="28"/>
                <w:szCs w:val="28"/>
              </w:rPr>
            </w:pPr>
          </w:p>
        </w:tc>
      </w:tr>
      <w:tr w:rsidR="00B47884" w:rsidRPr="008907F6" w14:paraId="1B6C92C1" w14:textId="77777777" w:rsidTr="00680B28">
        <w:tc>
          <w:tcPr>
            <w:tcW w:w="2263" w:type="dxa"/>
          </w:tcPr>
          <w:p w14:paraId="04B8CE31" w14:textId="77777777" w:rsidR="00B47884" w:rsidRPr="008907F6" w:rsidRDefault="00B47884" w:rsidP="00680B28">
            <w:pPr>
              <w:jc w:val="center"/>
              <w:rPr>
                <w:color w:val="002060"/>
                <w:sz w:val="28"/>
                <w:szCs w:val="28"/>
              </w:rPr>
            </w:pPr>
            <w:r w:rsidRPr="008907F6">
              <w:rPr>
                <w:color w:val="002060"/>
                <w:sz w:val="28"/>
                <w:szCs w:val="28"/>
              </w:rPr>
              <w:t>SUD EST</w:t>
            </w:r>
          </w:p>
        </w:tc>
        <w:tc>
          <w:tcPr>
            <w:tcW w:w="3544" w:type="dxa"/>
          </w:tcPr>
          <w:p w14:paraId="40CAF043" w14:textId="1835995C" w:rsidR="00B47884" w:rsidRPr="008907F6" w:rsidRDefault="00B47884" w:rsidP="00680B28">
            <w:pPr>
              <w:jc w:val="center"/>
              <w:rPr>
                <w:color w:val="002060"/>
                <w:sz w:val="28"/>
                <w:szCs w:val="28"/>
              </w:rPr>
            </w:pPr>
          </w:p>
        </w:tc>
        <w:tc>
          <w:tcPr>
            <w:tcW w:w="3255" w:type="dxa"/>
          </w:tcPr>
          <w:p w14:paraId="4470189A" w14:textId="5B491831" w:rsidR="00B47884" w:rsidRPr="008907F6" w:rsidRDefault="00B47884" w:rsidP="00680B28">
            <w:pPr>
              <w:jc w:val="center"/>
              <w:rPr>
                <w:color w:val="002060"/>
                <w:sz w:val="28"/>
                <w:szCs w:val="28"/>
              </w:rPr>
            </w:pPr>
          </w:p>
        </w:tc>
      </w:tr>
      <w:tr w:rsidR="00B47884" w:rsidRPr="008907F6" w14:paraId="1CC5D713" w14:textId="77777777" w:rsidTr="00680B28">
        <w:tc>
          <w:tcPr>
            <w:tcW w:w="2263" w:type="dxa"/>
          </w:tcPr>
          <w:p w14:paraId="2F46C28B" w14:textId="77777777" w:rsidR="00B47884" w:rsidRPr="008907F6" w:rsidRDefault="00B47884" w:rsidP="00680B28">
            <w:pPr>
              <w:jc w:val="center"/>
              <w:rPr>
                <w:color w:val="002060"/>
                <w:sz w:val="28"/>
                <w:szCs w:val="28"/>
              </w:rPr>
            </w:pPr>
            <w:r w:rsidRPr="008907F6">
              <w:rPr>
                <w:color w:val="002060"/>
                <w:sz w:val="28"/>
                <w:szCs w:val="28"/>
              </w:rPr>
              <w:t>Centre EST</w:t>
            </w:r>
          </w:p>
        </w:tc>
        <w:tc>
          <w:tcPr>
            <w:tcW w:w="3544" w:type="dxa"/>
          </w:tcPr>
          <w:p w14:paraId="48A20C76" w14:textId="52329620" w:rsidR="00B47884" w:rsidRPr="008907F6" w:rsidRDefault="00B47884" w:rsidP="00680B28">
            <w:pPr>
              <w:jc w:val="center"/>
              <w:rPr>
                <w:color w:val="002060"/>
                <w:sz w:val="28"/>
                <w:szCs w:val="28"/>
              </w:rPr>
            </w:pPr>
          </w:p>
        </w:tc>
        <w:tc>
          <w:tcPr>
            <w:tcW w:w="3255" w:type="dxa"/>
          </w:tcPr>
          <w:p w14:paraId="0BC4ED07" w14:textId="1E31EB5E" w:rsidR="00B47884" w:rsidRPr="008907F6" w:rsidRDefault="00B47884" w:rsidP="00680B28">
            <w:pPr>
              <w:jc w:val="center"/>
              <w:rPr>
                <w:color w:val="002060"/>
                <w:sz w:val="28"/>
                <w:szCs w:val="28"/>
              </w:rPr>
            </w:pPr>
          </w:p>
        </w:tc>
      </w:tr>
      <w:tr w:rsidR="00B47884" w:rsidRPr="008907F6" w14:paraId="26F87F0F" w14:textId="77777777" w:rsidTr="00680B28">
        <w:tc>
          <w:tcPr>
            <w:tcW w:w="2263" w:type="dxa"/>
          </w:tcPr>
          <w:p w14:paraId="6CD8A9D9" w14:textId="77777777" w:rsidR="00B47884" w:rsidRPr="008907F6" w:rsidRDefault="00B47884" w:rsidP="00680B28">
            <w:pPr>
              <w:jc w:val="center"/>
              <w:rPr>
                <w:color w:val="002060"/>
                <w:sz w:val="28"/>
                <w:szCs w:val="28"/>
              </w:rPr>
            </w:pPr>
            <w:r w:rsidRPr="008907F6">
              <w:rPr>
                <w:color w:val="002060"/>
                <w:sz w:val="28"/>
                <w:szCs w:val="28"/>
              </w:rPr>
              <w:t>Sud OUEST</w:t>
            </w:r>
          </w:p>
        </w:tc>
        <w:tc>
          <w:tcPr>
            <w:tcW w:w="3544" w:type="dxa"/>
          </w:tcPr>
          <w:p w14:paraId="4EF8E1A4" w14:textId="79B62077" w:rsidR="00B47884" w:rsidRPr="008907F6" w:rsidRDefault="00B47884" w:rsidP="00680B28">
            <w:pPr>
              <w:jc w:val="center"/>
              <w:rPr>
                <w:color w:val="002060"/>
                <w:sz w:val="28"/>
                <w:szCs w:val="28"/>
              </w:rPr>
            </w:pPr>
          </w:p>
        </w:tc>
        <w:tc>
          <w:tcPr>
            <w:tcW w:w="3255" w:type="dxa"/>
          </w:tcPr>
          <w:p w14:paraId="3CF53B80" w14:textId="7C1F2746" w:rsidR="00B47884" w:rsidRPr="008907F6" w:rsidRDefault="00B47884" w:rsidP="00680B28">
            <w:pPr>
              <w:jc w:val="center"/>
              <w:rPr>
                <w:color w:val="002060"/>
                <w:sz w:val="28"/>
                <w:szCs w:val="28"/>
              </w:rPr>
            </w:pPr>
          </w:p>
        </w:tc>
      </w:tr>
    </w:tbl>
    <w:p w14:paraId="262F28F5" w14:textId="77777777" w:rsidR="00B47884" w:rsidRPr="008907F6" w:rsidRDefault="00B47884" w:rsidP="00B47884">
      <w:pPr>
        <w:jc w:val="center"/>
        <w:rPr>
          <w:i/>
          <w:iCs/>
          <w:color w:val="002060"/>
          <w:sz w:val="22"/>
          <w:szCs w:val="22"/>
        </w:rPr>
      </w:pPr>
      <w:r w:rsidRPr="008907F6">
        <w:rPr>
          <w:i/>
          <w:iCs/>
          <w:color w:val="002060"/>
          <w:sz w:val="22"/>
          <w:szCs w:val="22"/>
        </w:rPr>
        <w:t>*Il est possible de fusionner des secteurs</w:t>
      </w:r>
    </w:p>
    <w:tbl>
      <w:tblPr>
        <w:tblStyle w:val="Grilledutableau"/>
        <w:tblW w:w="0" w:type="auto"/>
        <w:tblLook w:val="04A0" w:firstRow="1" w:lastRow="0" w:firstColumn="1" w:lastColumn="0" w:noHBand="0" w:noVBand="1"/>
      </w:tblPr>
      <w:tblGrid>
        <w:gridCol w:w="3963"/>
        <w:gridCol w:w="2693"/>
        <w:gridCol w:w="2404"/>
      </w:tblGrid>
      <w:tr w:rsidR="00B47884" w:rsidRPr="008907F6" w14:paraId="22E2F96A" w14:textId="77777777" w:rsidTr="00680B28">
        <w:tc>
          <w:tcPr>
            <w:tcW w:w="3964" w:type="dxa"/>
            <w:shd w:val="clear" w:color="auto" w:fill="FFC000"/>
          </w:tcPr>
          <w:p w14:paraId="7AACCD2E" w14:textId="77777777" w:rsidR="00B47884" w:rsidRPr="008907F6" w:rsidRDefault="00B47884" w:rsidP="00680B28">
            <w:pPr>
              <w:jc w:val="center"/>
              <w:rPr>
                <w:b/>
                <w:bCs/>
                <w:color w:val="002060"/>
                <w:sz w:val="21"/>
                <w:szCs w:val="21"/>
              </w:rPr>
            </w:pPr>
            <w:r w:rsidRPr="008907F6">
              <w:rPr>
                <w:b/>
                <w:bCs/>
                <w:color w:val="002060"/>
                <w:sz w:val="21"/>
                <w:szCs w:val="21"/>
              </w:rPr>
              <w:t>Rôle de l’élu</w:t>
            </w:r>
          </w:p>
        </w:tc>
        <w:tc>
          <w:tcPr>
            <w:tcW w:w="2694" w:type="dxa"/>
            <w:shd w:val="clear" w:color="auto" w:fill="FFC000"/>
          </w:tcPr>
          <w:p w14:paraId="524864CE" w14:textId="77777777" w:rsidR="00B47884" w:rsidRPr="008907F6" w:rsidRDefault="00B47884" w:rsidP="00680B28">
            <w:pPr>
              <w:jc w:val="center"/>
              <w:rPr>
                <w:b/>
                <w:bCs/>
                <w:color w:val="002060"/>
                <w:sz w:val="21"/>
                <w:szCs w:val="21"/>
              </w:rPr>
            </w:pPr>
            <w:r w:rsidRPr="008907F6">
              <w:rPr>
                <w:b/>
                <w:bCs/>
                <w:color w:val="002060"/>
                <w:sz w:val="21"/>
                <w:szCs w:val="21"/>
              </w:rPr>
              <w:t>En relation avec</w:t>
            </w:r>
          </w:p>
        </w:tc>
        <w:tc>
          <w:tcPr>
            <w:tcW w:w="2404" w:type="dxa"/>
            <w:shd w:val="clear" w:color="auto" w:fill="FFC000"/>
          </w:tcPr>
          <w:p w14:paraId="3E501FDB" w14:textId="77777777" w:rsidR="00B47884" w:rsidRPr="008907F6" w:rsidRDefault="00B47884" w:rsidP="00680B28">
            <w:pPr>
              <w:jc w:val="center"/>
              <w:rPr>
                <w:b/>
                <w:bCs/>
                <w:color w:val="002060"/>
                <w:sz w:val="21"/>
                <w:szCs w:val="21"/>
              </w:rPr>
            </w:pPr>
            <w:r w:rsidRPr="008907F6">
              <w:rPr>
                <w:b/>
                <w:bCs/>
                <w:color w:val="002060"/>
                <w:sz w:val="21"/>
                <w:szCs w:val="21"/>
              </w:rPr>
              <w:t>Références</w:t>
            </w:r>
          </w:p>
        </w:tc>
      </w:tr>
      <w:tr w:rsidR="00B47884" w:rsidRPr="008907F6" w14:paraId="728BD6E2" w14:textId="77777777" w:rsidTr="00680B28">
        <w:tc>
          <w:tcPr>
            <w:tcW w:w="9062" w:type="dxa"/>
            <w:gridSpan w:val="3"/>
            <w:shd w:val="clear" w:color="auto" w:fill="B3E5A1" w:themeFill="accent6" w:themeFillTint="66"/>
          </w:tcPr>
          <w:p w14:paraId="78871DB6" w14:textId="77777777" w:rsidR="00B47884" w:rsidRPr="008907F6" w:rsidRDefault="00B47884" w:rsidP="00680B28">
            <w:pPr>
              <w:jc w:val="both"/>
              <w:rPr>
                <w:b/>
                <w:bCs/>
                <w:color w:val="002060"/>
                <w:sz w:val="21"/>
                <w:szCs w:val="21"/>
              </w:rPr>
            </w:pPr>
            <w:r w:rsidRPr="008907F6">
              <w:rPr>
                <w:b/>
                <w:bCs/>
                <w:color w:val="002060"/>
                <w:sz w:val="21"/>
                <w:szCs w:val="21"/>
              </w:rPr>
              <w:t>Au début de la crise</w:t>
            </w:r>
          </w:p>
        </w:tc>
      </w:tr>
      <w:tr w:rsidR="00B47884" w:rsidRPr="008907F6" w14:paraId="33E0D0AD" w14:textId="77777777" w:rsidTr="00680B28">
        <w:tc>
          <w:tcPr>
            <w:tcW w:w="3964" w:type="dxa"/>
          </w:tcPr>
          <w:p w14:paraId="79BFA165" w14:textId="77777777" w:rsidR="00B47884" w:rsidRPr="008907F6" w:rsidRDefault="00B47884" w:rsidP="00680B28">
            <w:pPr>
              <w:jc w:val="both"/>
              <w:rPr>
                <w:color w:val="002060"/>
                <w:sz w:val="21"/>
                <w:szCs w:val="21"/>
              </w:rPr>
            </w:pPr>
            <w:r w:rsidRPr="008907F6">
              <w:rPr>
                <w:color w:val="002060"/>
                <w:sz w:val="21"/>
                <w:szCs w:val="21"/>
              </w:rPr>
              <w:t>Faire un bilan avec le Maire et/ou le 1</w:t>
            </w:r>
            <w:r w:rsidRPr="008907F6">
              <w:rPr>
                <w:color w:val="002060"/>
                <w:sz w:val="21"/>
                <w:szCs w:val="21"/>
                <w:vertAlign w:val="superscript"/>
              </w:rPr>
              <w:t>er</w:t>
            </w:r>
            <w:r w:rsidRPr="008907F6">
              <w:rPr>
                <w:color w:val="002060"/>
                <w:sz w:val="21"/>
                <w:szCs w:val="21"/>
              </w:rPr>
              <w:t xml:space="preserve"> adjoint et établir la nature de l’information à donner à la population.</w:t>
            </w:r>
          </w:p>
        </w:tc>
        <w:tc>
          <w:tcPr>
            <w:tcW w:w="2694" w:type="dxa"/>
          </w:tcPr>
          <w:p w14:paraId="479FA54A" w14:textId="77777777" w:rsidR="00B47884" w:rsidRPr="008907F6" w:rsidRDefault="00B47884" w:rsidP="00680B28">
            <w:pPr>
              <w:jc w:val="both"/>
              <w:rPr>
                <w:color w:val="002060"/>
                <w:sz w:val="21"/>
                <w:szCs w:val="21"/>
              </w:rPr>
            </w:pPr>
            <w:r w:rsidRPr="008907F6">
              <w:rPr>
                <w:color w:val="002060"/>
                <w:sz w:val="21"/>
                <w:szCs w:val="21"/>
              </w:rPr>
              <w:t>DOS</w:t>
            </w:r>
          </w:p>
        </w:tc>
        <w:tc>
          <w:tcPr>
            <w:tcW w:w="2404" w:type="dxa"/>
          </w:tcPr>
          <w:p w14:paraId="5294DCA0" w14:textId="77777777" w:rsidR="00B47884" w:rsidRPr="008907F6" w:rsidRDefault="00B47884" w:rsidP="00680B28">
            <w:pPr>
              <w:jc w:val="both"/>
              <w:rPr>
                <w:color w:val="002060"/>
                <w:sz w:val="21"/>
                <w:szCs w:val="21"/>
              </w:rPr>
            </w:pPr>
          </w:p>
        </w:tc>
      </w:tr>
      <w:tr w:rsidR="00B47884" w:rsidRPr="008907F6" w14:paraId="508903A3" w14:textId="77777777" w:rsidTr="00680B28">
        <w:tc>
          <w:tcPr>
            <w:tcW w:w="3964" w:type="dxa"/>
          </w:tcPr>
          <w:p w14:paraId="52B23B90" w14:textId="77777777" w:rsidR="00B47884" w:rsidRPr="008907F6" w:rsidRDefault="00B47884" w:rsidP="00680B28">
            <w:pPr>
              <w:jc w:val="both"/>
              <w:rPr>
                <w:color w:val="002060"/>
                <w:sz w:val="21"/>
                <w:szCs w:val="21"/>
              </w:rPr>
            </w:pPr>
            <w:r w:rsidRPr="008907F6">
              <w:rPr>
                <w:color w:val="002060"/>
                <w:sz w:val="21"/>
                <w:szCs w:val="21"/>
              </w:rPr>
              <w:t>Chaque responsable de secteur constitue son équipe</w:t>
            </w:r>
          </w:p>
        </w:tc>
        <w:tc>
          <w:tcPr>
            <w:tcW w:w="2694" w:type="dxa"/>
          </w:tcPr>
          <w:p w14:paraId="1AA3DE6E" w14:textId="77777777" w:rsidR="00B47884" w:rsidRPr="008907F6" w:rsidRDefault="00B47884" w:rsidP="00680B28">
            <w:pPr>
              <w:jc w:val="both"/>
              <w:rPr>
                <w:color w:val="002060"/>
                <w:sz w:val="21"/>
                <w:szCs w:val="21"/>
              </w:rPr>
            </w:pPr>
          </w:p>
        </w:tc>
        <w:tc>
          <w:tcPr>
            <w:tcW w:w="2404" w:type="dxa"/>
          </w:tcPr>
          <w:p w14:paraId="1B98D0A5" w14:textId="77777777" w:rsidR="00B47884" w:rsidRPr="008907F6" w:rsidRDefault="00B47884" w:rsidP="00680B28">
            <w:pPr>
              <w:jc w:val="both"/>
              <w:rPr>
                <w:color w:val="002060"/>
                <w:sz w:val="21"/>
                <w:szCs w:val="21"/>
              </w:rPr>
            </w:pPr>
          </w:p>
        </w:tc>
      </w:tr>
      <w:tr w:rsidR="00B47884" w:rsidRPr="008907F6" w14:paraId="0F2713AF" w14:textId="77777777" w:rsidTr="00680B28">
        <w:tc>
          <w:tcPr>
            <w:tcW w:w="3964" w:type="dxa"/>
          </w:tcPr>
          <w:p w14:paraId="335D58CF" w14:textId="77777777" w:rsidR="00B47884" w:rsidRPr="008907F6" w:rsidRDefault="00B47884" w:rsidP="00680B28">
            <w:pPr>
              <w:jc w:val="both"/>
              <w:rPr>
                <w:color w:val="002060"/>
                <w:sz w:val="21"/>
                <w:szCs w:val="21"/>
              </w:rPr>
            </w:pPr>
            <w:r w:rsidRPr="008907F6">
              <w:rPr>
                <w:color w:val="002060"/>
                <w:sz w:val="21"/>
                <w:szCs w:val="21"/>
              </w:rPr>
              <w:t>Signaler au PCC le début des actions sur le terrain</w:t>
            </w:r>
          </w:p>
        </w:tc>
        <w:tc>
          <w:tcPr>
            <w:tcW w:w="2694" w:type="dxa"/>
          </w:tcPr>
          <w:p w14:paraId="1F24D9D0" w14:textId="77777777" w:rsidR="00B47884" w:rsidRPr="008907F6" w:rsidRDefault="00B47884" w:rsidP="00680B28">
            <w:pPr>
              <w:jc w:val="both"/>
              <w:rPr>
                <w:color w:val="002060"/>
                <w:sz w:val="21"/>
                <w:szCs w:val="21"/>
              </w:rPr>
            </w:pPr>
          </w:p>
        </w:tc>
        <w:tc>
          <w:tcPr>
            <w:tcW w:w="2404" w:type="dxa"/>
          </w:tcPr>
          <w:p w14:paraId="63C4C785" w14:textId="77777777" w:rsidR="00B47884" w:rsidRPr="008907F6" w:rsidRDefault="00B47884" w:rsidP="00680B28">
            <w:pPr>
              <w:jc w:val="both"/>
              <w:rPr>
                <w:color w:val="002060"/>
                <w:sz w:val="21"/>
                <w:szCs w:val="21"/>
              </w:rPr>
            </w:pPr>
          </w:p>
        </w:tc>
      </w:tr>
      <w:tr w:rsidR="00B47884" w:rsidRPr="008907F6" w14:paraId="3E95E562" w14:textId="77777777" w:rsidTr="00680B28">
        <w:tc>
          <w:tcPr>
            <w:tcW w:w="3964" w:type="dxa"/>
          </w:tcPr>
          <w:p w14:paraId="692AD64C" w14:textId="77777777" w:rsidR="00B47884" w:rsidRPr="008907F6" w:rsidRDefault="00B47884" w:rsidP="00680B28">
            <w:pPr>
              <w:jc w:val="both"/>
              <w:rPr>
                <w:color w:val="002060"/>
                <w:sz w:val="21"/>
                <w:szCs w:val="21"/>
              </w:rPr>
            </w:pPr>
            <w:r w:rsidRPr="008907F6">
              <w:rPr>
                <w:color w:val="002060"/>
                <w:sz w:val="21"/>
                <w:szCs w:val="21"/>
              </w:rPr>
              <w:t>Définir avec le PCC l’intervalle de temps pour faire des points sur la situation</w:t>
            </w:r>
          </w:p>
        </w:tc>
        <w:tc>
          <w:tcPr>
            <w:tcW w:w="2694" w:type="dxa"/>
          </w:tcPr>
          <w:p w14:paraId="2B6C0484" w14:textId="77777777" w:rsidR="00B47884" w:rsidRPr="008907F6" w:rsidRDefault="00B47884" w:rsidP="00680B28">
            <w:pPr>
              <w:jc w:val="both"/>
              <w:rPr>
                <w:color w:val="002060"/>
                <w:sz w:val="21"/>
                <w:szCs w:val="21"/>
              </w:rPr>
            </w:pPr>
            <w:r w:rsidRPr="008907F6">
              <w:rPr>
                <w:color w:val="002060"/>
                <w:sz w:val="21"/>
                <w:szCs w:val="21"/>
              </w:rPr>
              <w:t>DOS</w:t>
            </w:r>
          </w:p>
          <w:p w14:paraId="69F60CCC" w14:textId="77777777" w:rsidR="00B47884" w:rsidRPr="008907F6" w:rsidRDefault="00B47884" w:rsidP="00680B28">
            <w:pPr>
              <w:jc w:val="both"/>
              <w:rPr>
                <w:color w:val="002060"/>
                <w:sz w:val="21"/>
                <w:szCs w:val="21"/>
              </w:rPr>
            </w:pPr>
            <w:r w:rsidRPr="008907F6">
              <w:rPr>
                <w:color w:val="002060"/>
                <w:sz w:val="21"/>
                <w:szCs w:val="21"/>
              </w:rPr>
              <w:t>Cellule de crise</w:t>
            </w:r>
          </w:p>
        </w:tc>
        <w:tc>
          <w:tcPr>
            <w:tcW w:w="2404" w:type="dxa"/>
          </w:tcPr>
          <w:p w14:paraId="1F55EDF0" w14:textId="77777777" w:rsidR="00B47884" w:rsidRPr="008907F6" w:rsidRDefault="00B47884" w:rsidP="00680B28">
            <w:pPr>
              <w:jc w:val="both"/>
              <w:rPr>
                <w:color w:val="002060"/>
                <w:sz w:val="21"/>
                <w:szCs w:val="21"/>
              </w:rPr>
            </w:pPr>
          </w:p>
        </w:tc>
      </w:tr>
      <w:tr w:rsidR="00B47884" w:rsidRPr="008907F6" w14:paraId="307BD226" w14:textId="77777777" w:rsidTr="00680B28">
        <w:tc>
          <w:tcPr>
            <w:tcW w:w="9062" w:type="dxa"/>
            <w:gridSpan w:val="3"/>
            <w:shd w:val="clear" w:color="auto" w:fill="B3E5A1" w:themeFill="accent6" w:themeFillTint="66"/>
          </w:tcPr>
          <w:p w14:paraId="178DA83C" w14:textId="77777777" w:rsidR="00B47884" w:rsidRPr="008907F6" w:rsidRDefault="00B47884" w:rsidP="00680B28">
            <w:pPr>
              <w:jc w:val="both"/>
              <w:rPr>
                <w:b/>
                <w:bCs/>
                <w:color w:val="002060"/>
                <w:sz w:val="21"/>
                <w:szCs w:val="21"/>
              </w:rPr>
            </w:pPr>
            <w:r w:rsidRPr="008907F6">
              <w:rPr>
                <w:b/>
                <w:bCs/>
                <w:color w:val="002060"/>
                <w:sz w:val="21"/>
                <w:szCs w:val="21"/>
              </w:rPr>
              <w:t>Pendant la crise</w:t>
            </w:r>
          </w:p>
        </w:tc>
      </w:tr>
      <w:tr w:rsidR="00B47884" w:rsidRPr="008907F6" w14:paraId="7139095A" w14:textId="77777777" w:rsidTr="00680B28">
        <w:tc>
          <w:tcPr>
            <w:tcW w:w="3964" w:type="dxa"/>
          </w:tcPr>
          <w:p w14:paraId="1939D92B" w14:textId="77777777" w:rsidR="00B47884" w:rsidRPr="008907F6" w:rsidRDefault="00B47884" w:rsidP="00680B28">
            <w:pPr>
              <w:jc w:val="both"/>
              <w:rPr>
                <w:color w:val="002060"/>
                <w:sz w:val="21"/>
                <w:szCs w:val="21"/>
              </w:rPr>
            </w:pPr>
            <w:r w:rsidRPr="008907F6">
              <w:rPr>
                <w:color w:val="002060"/>
                <w:sz w:val="21"/>
                <w:szCs w:val="21"/>
              </w:rPr>
              <w:t>Recenser les problèmes particuliers</w:t>
            </w:r>
          </w:p>
        </w:tc>
        <w:tc>
          <w:tcPr>
            <w:tcW w:w="2694" w:type="dxa"/>
          </w:tcPr>
          <w:p w14:paraId="5B4D0689" w14:textId="77777777" w:rsidR="00B47884" w:rsidRPr="008907F6" w:rsidRDefault="00B47884" w:rsidP="00680B28">
            <w:pPr>
              <w:jc w:val="both"/>
              <w:rPr>
                <w:color w:val="002060"/>
                <w:sz w:val="21"/>
                <w:szCs w:val="21"/>
              </w:rPr>
            </w:pPr>
          </w:p>
        </w:tc>
        <w:tc>
          <w:tcPr>
            <w:tcW w:w="2404" w:type="dxa"/>
          </w:tcPr>
          <w:p w14:paraId="35008D49" w14:textId="77777777" w:rsidR="00B47884" w:rsidRPr="008907F6" w:rsidRDefault="00B47884" w:rsidP="00680B28">
            <w:pPr>
              <w:jc w:val="both"/>
              <w:rPr>
                <w:color w:val="002060"/>
                <w:sz w:val="21"/>
                <w:szCs w:val="21"/>
              </w:rPr>
            </w:pPr>
          </w:p>
        </w:tc>
      </w:tr>
      <w:tr w:rsidR="00B47884" w:rsidRPr="008907F6" w14:paraId="4BFD5E54" w14:textId="77777777" w:rsidTr="00680B28">
        <w:tc>
          <w:tcPr>
            <w:tcW w:w="3964" w:type="dxa"/>
          </w:tcPr>
          <w:p w14:paraId="3428A7C0" w14:textId="77777777" w:rsidR="00B47884" w:rsidRPr="008907F6" w:rsidRDefault="00B47884" w:rsidP="00680B28">
            <w:pPr>
              <w:jc w:val="both"/>
              <w:rPr>
                <w:color w:val="002060"/>
                <w:sz w:val="21"/>
                <w:szCs w:val="21"/>
              </w:rPr>
            </w:pPr>
            <w:r w:rsidRPr="008907F6">
              <w:rPr>
                <w:color w:val="002060"/>
                <w:sz w:val="21"/>
                <w:szCs w:val="21"/>
              </w:rPr>
              <w:t>Rendre compte des problèmes constatés sur le terrain au PCC</w:t>
            </w:r>
          </w:p>
        </w:tc>
        <w:tc>
          <w:tcPr>
            <w:tcW w:w="2694" w:type="dxa"/>
          </w:tcPr>
          <w:p w14:paraId="16B8335D" w14:textId="77777777" w:rsidR="00B47884" w:rsidRPr="008907F6" w:rsidRDefault="00B47884" w:rsidP="00680B28">
            <w:pPr>
              <w:jc w:val="both"/>
              <w:rPr>
                <w:color w:val="002060"/>
                <w:sz w:val="21"/>
                <w:szCs w:val="21"/>
              </w:rPr>
            </w:pPr>
          </w:p>
        </w:tc>
        <w:tc>
          <w:tcPr>
            <w:tcW w:w="2404" w:type="dxa"/>
          </w:tcPr>
          <w:p w14:paraId="33973C9F" w14:textId="77777777" w:rsidR="00B47884" w:rsidRPr="008907F6" w:rsidRDefault="00B47884" w:rsidP="00680B28">
            <w:pPr>
              <w:jc w:val="both"/>
              <w:rPr>
                <w:color w:val="002060"/>
                <w:sz w:val="21"/>
                <w:szCs w:val="21"/>
              </w:rPr>
            </w:pPr>
          </w:p>
        </w:tc>
      </w:tr>
      <w:tr w:rsidR="00B47884" w:rsidRPr="008907F6" w14:paraId="2B977EA2" w14:textId="77777777" w:rsidTr="00680B28">
        <w:tc>
          <w:tcPr>
            <w:tcW w:w="3964" w:type="dxa"/>
          </w:tcPr>
          <w:p w14:paraId="521889B1" w14:textId="77777777" w:rsidR="00B47884" w:rsidRPr="008907F6" w:rsidRDefault="00B47884" w:rsidP="00680B28">
            <w:pPr>
              <w:jc w:val="both"/>
              <w:rPr>
                <w:color w:val="002060"/>
                <w:sz w:val="21"/>
                <w:szCs w:val="21"/>
              </w:rPr>
            </w:pPr>
            <w:r w:rsidRPr="008907F6">
              <w:rPr>
                <w:color w:val="002060"/>
                <w:sz w:val="21"/>
                <w:szCs w:val="21"/>
              </w:rPr>
              <w:t>Aider la protection communale de sécurité civile sur le terrain</w:t>
            </w:r>
          </w:p>
        </w:tc>
        <w:tc>
          <w:tcPr>
            <w:tcW w:w="2694" w:type="dxa"/>
          </w:tcPr>
          <w:p w14:paraId="12672897" w14:textId="77777777" w:rsidR="00B47884" w:rsidRPr="008907F6" w:rsidRDefault="00B47884" w:rsidP="00680B28">
            <w:pPr>
              <w:jc w:val="both"/>
              <w:rPr>
                <w:color w:val="002060"/>
                <w:sz w:val="21"/>
                <w:szCs w:val="21"/>
              </w:rPr>
            </w:pPr>
            <w:r w:rsidRPr="008907F6">
              <w:rPr>
                <w:color w:val="002060"/>
                <w:sz w:val="21"/>
                <w:szCs w:val="21"/>
              </w:rPr>
              <w:t>Cellule de crise</w:t>
            </w:r>
          </w:p>
          <w:p w14:paraId="1A8CE1CE" w14:textId="77777777" w:rsidR="00B47884" w:rsidRPr="008907F6" w:rsidRDefault="00B47884" w:rsidP="00680B28">
            <w:pPr>
              <w:jc w:val="both"/>
              <w:rPr>
                <w:color w:val="002060"/>
                <w:sz w:val="21"/>
                <w:szCs w:val="21"/>
              </w:rPr>
            </w:pPr>
          </w:p>
        </w:tc>
        <w:tc>
          <w:tcPr>
            <w:tcW w:w="2404" w:type="dxa"/>
          </w:tcPr>
          <w:p w14:paraId="29BF511D" w14:textId="77777777" w:rsidR="00B47884" w:rsidRPr="008907F6" w:rsidRDefault="00B47884" w:rsidP="00680B28">
            <w:pPr>
              <w:jc w:val="both"/>
              <w:rPr>
                <w:color w:val="002060"/>
                <w:sz w:val="21"/>
                <w:szCs w:val="21"/>
              </w:rPr>
            </w:pPr>
          </w:p>
        </w:tc>
      </w:tr>
      <w:tr w:rsidR="00B47884" w:rsidRPr="008907F6" w14:paraId="03AD67D3" w14:textId="77777777" w:rsidTr="00680B28">
        <w:tc>
          <w:tcPr>
            <w:tcW w:w="3964" w:type="dxa"/>
          </w:tcPr>
          <w:p w14:paraId="6DE1D00F" w14:textId="77777777" w:rsidR="00B47884" w:rsidRPr="008907F6" w:rsidRDefault="00B47884" w:rsidP="00680B28">
            <w:pPr>
              <w:jc w:val="both"/>
              <w:rPr>
                <w:color w:val="002060"/>
                <w:sz w:val="21"/>
                <w:szCs w:val="21"/>
              </w:rPr>
            </w:pPr>
            <w:r w:rsidRPr="008907F6">
              <w:rPr>
                <w:color w:val="002060"/>
                <w:sz w:val="21"/>
                <w:szCs w:val="21"/>
              </w:rPr>
              <w:t>Venir en aide au dispositif mis en place : point accueil et hébergement</w:t>
            </w:r>
          </w:p>
        </w:tc>
        <w:tc>
          <w:tcPr>
            <w:tcW w:w="2694" w:type="dxa"/>
          </w:tcPr>
          <w:p w14:paraId="0AF7CD08" w14:textId="77777777" w:rsidR="00B47884" w:rsidRPr="008907F6" w:rsidRDefault="00B47884" w:rsidP="00680B28">
            <w:pPr>
              <w:jc w:val="both"/>
              <w:rPr>
                <w:color w:val="002060"/>
                <w:sz w:val="21"/>
                <w:szCs w:val="21"/>
              </w:rPr>
            </w:pPr>
            <w:r w:rsidRPr="008907F6">
              <w:rPr>
                <w:color w:val="002060"/>
                <w:sz w:val="21"/>
                <w:szCs w:val="21"/>
              </w:rPr>
              <w:t>Cellule d’accueil et hébergement</w:t>
            </w:r>
          </w:p>
        </w:tc>
        <w:tc>
          <w:tcPr>
            <w:tcW w:w="2404" w:type="dxa"/>
          </w:tcPr>
          <w:p w14:paraId="5F816FDD" w14:textId="77777777" w:rsidR="00B47884" w:rsidRPr="008907F6" w:rsidRDefault="00B47884" w:rsidP="00680B28">
            <w:pPr>
              <w:jc w:val="both"/>
              <w:rPr>
                <w:color w:val="002060"/>
                <w:sz w:val="21"/>
                <w:szCs w:val="21"/>
              </w:rPr>
            </w:pPr>
          </w:p>
        </w:tc>
      </w:tr>
      <w:tr w:rsidR="00B47884" w:rsidRPr="008907F6" w14:paraId="1DC9EC95" w14:textId="77777777" w:rsidTr="00680B28">
        <w:tc>
          <w:tcPr>
            <w:tcW w:w="3964" w:type="dxa"/>
          </w:tcPr>
          <w:p w14:paraId="2E74CAC4" w14:textId="77777777" w:rsidR="00B47884" w:rsidRPr="008907F6" w:rsidRDefault="00B47884" w:rsidP="00680B28">
            <w:pPr>
              <w:jc w:val="both"/>
              <w:rPr>
                <w:color w:val="002060"/>
                <w:sz w:val="21"/>
                <w:szCs w:val="21"/>
              </w:rPr>
            </w:pPr>
            <w:r w:rsidRPr="008907F6">
              <w:rPr>
                <w:color w:val="002060"/>
                <w:sz w:val="21"/>
                <w:szCs w:val="21"/>
              </w:rPr>
              <w:t>Rassurer la population :</w:t>
            </w:r>
          </w:p>
          <w:p w14:paraId="5193951F" w14:textId="77777777" w:rsidR="00B47884" w:rsidRPr="008907F6" w:rsidRDefault="00B47884" w:rsidP="00680B28">
            <w:pPr>
              <w:jc w:val="both"/>
              <w:rPr>
                <w:color w:val="002060"/>
                <w:sz w:val="21"/>
                <w:szCs w:val="21"/>
              </w:rPr>
            </w:pPr>
            <w:r w:rsidRPr="008907F6">
              <w:rPr>
                <w:color w:val="002060"/>
                <w:sz w:val="21"/>
                <w:szCs w:val="21"/>
              </w:rPr>
              <w:t>Expliquer à la population la situation (sans rentrer dans les détails)</w:t>
            </w:r>
          </w:p>
          <w:p w14:paraId="25CCB0E3" w14:textId="77777777" w:rsidR="00B47884" w:rsidRPr="008907F6" w:rsidRDefault="00B47884" w:rsidP="00680B28">
            <w:pPr>
              <w:jc w:val="both"/>
              <w:rPr>
                <w:color w:val="002060"/>
                <w:sz w:val="21"/>
                <w:szCs w:val="21"/>
              </w:rPr>
            </w:pPr>
            <w:r w:rsidRPr="008907F6">
              <w:rPr>
                <w:color w:val="002060"/>
                <w:sz w:val="21"/>
                <w:szCs w:val="21"/>
              </w:rPr>
              <w:t>Informer les dispositifs mis en place</w:t>
            </w:r>
          </w:p>
        </w:tc>
        <w:tc>
          <w:tcPr>
            <w:tcW w:w="2694" w:type="dxa"/>
          </w:tcPr>
          <w:p w14:paraId="38AABA26" w14:textId="77777777" w:rsidR="00B47884" w:rsidRPr="008907F6" w:rsidRDefault="00B47884" w:rsidP="00680B28">
            <w:pPr>
              <w:jc w:val="both"/>
              <w:rPr>
                <w:color w:val="002060"/>
                <w:sz w:val="21"/>
                <w:szCs w:val="21"/>
              </w:rPr>
            </w:pPr>
            <w:r w:rsidRPr="008907F6">
              <w:rPr>
                <w:color w:val="002060"/>
                <w:sz w:val="21"/>
                <w:szCs w:val="21"/>
              </w:rPr>
              <w:t>DOS</w:t>
            </w:r>
          </w:p>
          <w:p w14:paraId="08B41ACD" w14:textId="77777777" w:rsidR="00B47884" w:rsidRPr="008907F6" w:rsidRDefault="00B47884" w:rsidP="00680B28">
            <w:pPr>
              <w:jc w:val="both"/>
              <w:rPr>
                <w:color w:val="002060"/>
                <w:sz w:val="21"/>
                <w:szCs w:val="21"/>
              </w:rPr>
            </w:pPr>
            <w:r w:rsidRPr="008907F6">
              <w:rPr>
                <w:color w:val="002060"/>
                <w:sz w:val="21"/>
                <w:szCs w:val="21"/>
              </w:rPr>
              <w:t>Cellule de crise</w:t>
            </w:r>
          </w:p>
        </w:tc>
        <w:tc>
          <w:tcPr>
            <w:tcW w:w="2404" w:type="dxa"/>
          </w:tcPr>
          <w:p w14:paraId="0074D988" w14:textId="77777777" w:rsidR="00B47884" w:rsidRPr="008907F6" w:rsidRDefault="00B47884" w:rsidP="00680B28">
            <w:pPr>
              <w:jc w:val="both"/>
              <w:rPr>
                <w:color w:val="002060"/>
                <w:sz w:val="21"/>
                <w:szCs w:val="21"/>
              </w:rPr>
            </w:pPr>
          </w:p>
        </w:tc>
      </w:tr>
      <w:tr w:rsidR="00B47884" w:rsidRPr="008907F6" w14:paraId="368DF8E3" w14:textId="77777777" w:rsidTr="00680B28">
        <w:tc>
          <w:tcPr>
            <w:tcW w:w="9062" w:type="dxa"/>
            <w:gridSpan w:val="3"/>
            <w:shd w:val="clear" w:color="auto" w:fill="B3E5A1" w:themeFill="accent6" w:themeFillTint="66"/>
          </w:tcPr>
          <w:p w14:paraId="6685D01E" w14:textId="77777777" w:rsidR="00B47884" w:rsidRPr="008907F6" w:rsidRDefault="00B47884" w:rsidP="00680B28">
            <w:pPr>
              <w:jc w:val="both"/>
              <w:rPr>
                <w:b/>
                <w:bCs/>
                <w:color w:val="002060"/>
                <w:sz w:val="21"/>
                <w:szCs w:val="21"/>
              </w:rPr>
            </w:pPr>
            <w:r w:rsidRPr="008907F6">
              <w:rPr>
                <w:b/>
                <w:bCs/>
                <w:color w:val="002060"/>
                <w:sz w:val="21"/>
                <w:szCs w:val="21"/>
              </w:rPr>
              <w:t>Après la crise</w:t>
            </w:r>
          </w:p>
        </w:tc>
      </w:tr>
      <w:tr w:rsidR="00B47884" w:rsidRPr="008907F6" w14:paraId="26C95FE4" w14:textId="77777777" w:rsidTr="00680B28">
        <w:tc>
          <w:tcPr>
            <w:tcW w:w="3964" w:type="dxa"/>
          </w:tcPr>
          <w:p w14:paraId="7F91E07F" w14:textId="77777777" w:rsidR="00B47884" w:rsidRPr="008907F6" w:rsidRDefault="00B47884" w:rsidP="00680B28">
            <w:pPr>
              <w:jc w:val="both"/>
              <w:rPr>
                <w:color w:val="002060"/>
                <w:sz w:val="21"/>
                <w:szCs w:val="21"/>
              </w:rPr>
            </w:pPr>
            <w:r w:rsidRPr="008907F6">
              <w:rPr>
                <w:color w:val="002060"/>
                <w:sz w:val="21"/>
                <w:szCs w:val="21"/>
              </w:rPr>
              <w:t>Fais un bilan pour le retour d’expérience</w:t>
            </w:r>
          </w:p>
        </w:tc>
        <w:tc>
          <w:tcPr>
            <w:tcW w:w="2694" w:type="dxa"/>
          </w:tcPr>
          <w:p w14:paraId="1A5E65A5" w14:textId="77777777" w:rsidR="00B47884" w:rsidRPr="008907F6" w:rsidRDefault="00B47884" w:rsidP="00680B28">
            <w:pPr>
              <w:jc w:val="both"/>
              <w:rPr>
                <w:color w:val="002060"/>
                <w:sz w:val="21"/>
                <w:szCs w:val="21"/>
              </w:rPr>
            </w:pPr>
            <w:r w:rsidRPr="008907F6">
              <w:rPr>
                <w:color w:val="002060"/>
                <w:sz w:val="21"/>
                <w:szCs w:val="21"/>
              </w:rPr>
              <w:t>DOS</w:t>
            </w:r>
          </w:p>
          <w:p w14:paraId="326E2802" w14:textId="77777777" w:rsidR="00B47884" w:rsidRPr="008907F6" w:rsidRDefault="00B47884" w:rsidP="00680B28">
            <w:pPr>
              <w:jc w:val="both"/>
              <w:rPr>
                <w:color w:val="002060"/>
                <w:sz w:val="21"/>
                <w:szCs w:val="21"/>
              </w:rPr>
            </w:pPr>
            <w:r w:rsidRPr="008907F6">
              <w:rPr>
                <w:color w:val="002060"/>
                <w:sz w:val="21"/>
                <w:szCs w:val="21"/>
              </w:rPr>
              <w:t>Cellule de crise</w:t>
            </w:r>
          </w:p>
        </w:tc>
        <w:tc>
          <w:tcPr>
            <w:tcW w:w="2404" w:type="dxa"/>
          </w:tcPr>
          <w:p w14:paraId="4701AFFD" w14:textId="77777777" w:rsidR="00B47884" w:rsidRPr="008907F6" w:rsidRDefault="00B47884" w:rsidP="00680B28">
            <w:pPr>
              <w:jc w:val="both"/>
              <w:rPr>
                <w:color w:val="002060"/>
                <w:sz w:val="21"/>
                <w:szCs w:val="21"/>
              </w:rPr>
            </w:pPr>
          </w:p>
        </w:tc>
      </w:tr>
    </w:tbl>
    <w:p w14:paraId="167085A6" w14:textId="77777777" w:rsidR="00B47884" w:rsidRPr="008907F6" w:rsidRDefault="00B47884" w:rsidP="00B47884">
      <w:pPr>
        <w:rPr>
          <w:color w:val="002060"/>
        </w:rPr>
      </w:pPr>
    </w:p>
    <w:p w14:paraId="7964D6CA" w14:textId="77777777" w:rsidR="00D16E17" w:rsidRDefault="00D16E17" w:rsidP="00D16E17">
      <w:pPr>
        <w:jc w:val="center"/>
        <w:rPr>
          <w:rFonts w:ascii="Century" w:hAnsi="Century" w:cs="Apple Chancery"/>
          <w:b/>
          <w:bCs/>
          <w:color w:val="002060"/>
          <w:sz w:val="96"/>
          <w:szCs w:val="96"/>
        </w:rPr>
      </w:pPr>
    </w:p>
    <w:p w14:paraId="5112B0F2" w14:textId="77777777" w:rsidR="00D16E17" w:rsidRDefault="00D16E17" w:rsidP="00D16E17">
      <w:pPr>
        <w:jc w:val="center"/>
        <w:rPr>
          <w:rFonts w:ascii="Century" w:hAnsi="Century" w:cs="Apple Chancery"/>
          <w:b/>
          <w:bCs/>
          <w:color w:val="002060"/>
          <w:sz w:val="96"/>
          <w:szCs w:val="96"/>
        </w:rPr>
      </w:pPr>
    </w:p>
    <w:p w14:paraId="70540AB5" w14:textId="77777777" w:rsidR="00C7213B" w:rsidRDefault="00C7213B" w:rsidP="00D16E17">
      <w:pPr>
        <w:jc w:val="center"/>
        <w:rPr>
          <w:rFonts w:ascii="Century" w:hAnsi="Century" w:cs="Apple Chancery"/>
          <w:b/>
          <w:bCs/>
          <w:color w:val="002060"/>
          <w:sz w:val="96"/>
          <w:szCs w:val="96"/>
        </w:rPr>
      </w:pPr>
    </w:p>
    <w:p w14:paraId="0D1EB1EE" w14:textId="77777777" w:rsidR="00D16E17" w:rsidRDefault="00D16E17" w:rsidP="00D16E17">
      <w:pPr>
        <w:jc w:val="center"/>
        <w:rPr>
          <w:rFonts w:ascii="Century" w:hAnsi="Century" w:cs="Apple Chancery"/>
          <w:b/>
          <w:bCs/>
          <w:color w:val="002060"/>
          <w:sz w:val="96"/>
          <w:szCs w:val="96"/>
        </w:rPr>
      </w:pPr>
    </w:p>
    <w:p w14:paraId="32499AB9" w14:textId="061BE96A" w:rsidR="00D16E17" w:rsidRPr="00D960BB" w:rsidRDefault="00D16E17" w:rsidP="00D16E17">
      <w:pPr>
        <w:jc w:val="center"/>
        <w:rPr>
          <w:b/>
          <w:bCs/>
          <w:color w:val="002060"/>
          <w:sz w:val="56"/>
          <w:szCs w:val="56"/>
        </w:rPr>
      </w:pPr>
      <w:r>
        <w:rPr>
          <w:rFonts w:ascii="Century" w:hAnsi="Century" w:cs="Apple Chancery"/>
          <w:b/>
          <w:bCs/>
          <w:color w:val="002060"/>
          <w:sz w:val="96"/>
          <w:szCs w:val="96"/>
        </w:rPr>
        <w:t>VI</w:t>
      </w:r>
      <w:r w:rsidR="00C7213B">
        <w:rPr>
          <w:rFonts w:ascii="Century" w:hAnsi="Century" w:cs="Apple Chancery"/>
          <w:b/>
          <w:bCs/>
          <w:color w:val="002060"/>
          <w:sz w:val="96"/>
          <w:szCs w:val="96"/>
        </w:rPr>
        <w:t>I</w:t>
      </w:r>
    </w:p>
    <w:p w14:paraId="4CC16F9E" w14:textId="77777777" w:rsidR="00D16E17" w:rsidRPr="008907F6" w:rsidRDefault="00D16E17" w:rsidP="00D16E17">
      <w:pPr>
        <w:jc w:val="center"/>
        <w:rPr>
          <w:color w:val="002060"/>
          <w:sz w:val="56"/>
          <w:szCs w:val="56"/>
        </w:rPr>
      </w:pPr>
    </w:p>
    <w:p w14:paraId="33E3D405" w14:textId="4D90822F" w:rsidR="00A158AA" w:rsidRDefault="00D16E17" w:rsidP="00D16E17">
      <w:pPr>
        <w:jc w:val="center"/>
        <w:rPr>
          <w:b/>
          <w:bCs/>
          <w:color w:val="002060"/>
          <w:sz w:val="56"/>
          <w:szCs w:val="56"/>
        </w:rPr>
      </w:pPr>
      <w:r w:rsidRPr="00D960BB">
        <w:rPr>
          <w:b/>
          <w:bCs/>
          <w:color w:val="002060"/>
          <w:sz w:val="56"/>
          <w:szCs w:val="56"/>
        </w:rPr>
        <w:t xml:space="preserve">FICHES </w:t>
      </w:r>
      <w:r>
        <w:rPr>
          <w:b/>
          <w:bCs/>
          <w:color w:val="002060"/>
          <w:sz w:val="56"/>
          <w:szCs w:val="56"/>
        </w:rPr>
        <w:t>ACTIONS</w:t>
      </w:r>
    </w:p>
    <w:p w14:paraId="3BDF2B47" w14:textId="77777777" w:rsidR="00A158AA" w:rsidRDefault="00A158AA">
      <w:pPr>
        <w:rPr>
          <w:b/>
          <w:bCs/>
          <w:color w:val="002060"/>
          <w:sz w:val="56"/>
          <w:szCs w:val="56"/>
        </w:rPr>
      </w:pPr>
      <w:r>
        <w:rPr>
          <w:b/>
          <w:bCs/>
          <w:color w:val="002060"/>
          <w:sz w:val="56"/>
          <w:szCs w:val="56"/>
        </w:rPr>
        <w:br w:type="page"/>
      </w:r>
    </w:p>
    <w:p w14:paraId="07C35DAE" w14:textId="6CED8412" w:rsidR="00FE05F8" w:rsidRDefault="00FE05F8">
      <w:r>
        <w:lastRenderedPageBreak/>
        <w:br w:type="page"/>
      </w:r>
    </w:p>
    <w:p w14:paraId="1D0506C3" w14:textId="77777777" w:rsidR="00162319" w:rsidRDefault="00162319" w:rsidP="00162319">
      <w:pPr>
        <w:jc w:val="center"/>
        <w:rPr>
          <w:color w:val="002060"/>
        </w:rPr>
      </w:pPr>
    </w:p>
    <w:p w14:paraId="5475FE06" w14:textId="77777777" w:rsidR="00162319" w:rsidRDefault="00162319" w:rsidP="00162319">
      <w:pPr>
        <w:jc w:val="center"/>
        <w:rPr>
          <w:color w:val="002060"/>
        </w:rPr>
      </w:pPr>
    </w:p>
    <w:p w14:paraId="4D9F2078" w14:textId="77777777" w:rsidR="00162319" w:rsidRDefault="00162319" w:rsidP="00162319">
      <w:pPr>
        <w:jc w:val="center"/>
        <w:rPr>
          <w:color w:val="002060"/>
        </w:rPr>
      </w:pPr>
    </w:p>
    <w:p w14:paraId="6CAD71D5" w14:textId="77777777" w:rsidR="00162319" w:rsidRDefault="00162319" w:rsidP="00162319">
      <w:pPr>
        <w:jc w:val="center"/>
        <w:rPr>
          <w:color w:val="002060"/>
        </w:rPr>
      </w:pPr>
    </w:p>
    <w:p w14:paraId="54F4FB34" w14:textId="77777777" w:rsidR="00162319" w:rsidRDefault="00162319" w:rsidP="00162319">
      <w:pPr>
        <w:jc w:val="center"/>
        <w:rPr>
          <w:color w:val="002060"/>
        </w:rPr>
      </w:pPr>
    </w:p>
    <w:p w14:paraId="59251E0C" w14:textId="77777777" w:rsidR="005200B6" w:rsidRDefault="005200B6" w:rsidP="00162319">
      <w:pPr>
        <w:jc w:val="center"/>
        <w:rPr>
          <w:b/>
          <w:bCs/>
          <w:color w:val="002060"/>
          <w:sz w:val="48"/>
          <w:szCs w:val="48"/>
        </w:rPr>
      </w:pPr>
    </w:p>
    <w:p w14:paraId="63FC0AB2" w14:textId="77777777" w:rsidR="005200B6" w:rsidRDefault="005200B6" w:rsidP="00162319">
      <w:pPr>
        <w:jc w:val="center"/>
        <w:rPr>
          <w:b/>
          <w:bCs/>
          <w:color w:val="002060"/>
          <w:sz w:val="48"/>
          <w:szCs w:val="48"/>
        </w:rPr>
      </w:pPr>
    </w:p>
    <w:p w14:paraId="6500FC5B" w14:textId="77777777" w:rsidR="005200B6" w:rsidRDefault="005200B6" w:rsidP="00162319">
      <w:pPr>
        <w:jc w:val="center"/>
        <w:rPr>
          <w:b/>
          <w:bCs/>
          <w:color w:val="002060"/>
          <w:sz w:val="48"/>
          <w:szCs w:val="48"/>
        </w:rPr>
      </w:pPr>
    </w:p>
    <w:p w14:paraId="6FCE5CCA" w14:textId="77777777" w:rsidR="005200B6" w:rsidRDefault="005200B6" w:rsidP="00162319">
      <w:pPr>
        <w:jc w:val="center"/>
        <w:rPr>
          <w:b/>
          <w:bCs/>
          <w:color w:val="002060"/>
          <w:sz w:val="48"/>
          <w:szCs w:val="48"/>
        </w:rPr>
      </w:pPr>
    </w:p>
    <w:p w14:paraId="2D229835" w14:textId="77777777" w:rsidR="005200B6" w:rsidRDefault="005200B6" w:rsidP="00162319">
      <w:pPr>
        <w:jc w:val="center"/>
        <w:rPr>
          <w:b/>
          <w:bCs/>
          <w:color w:val="002060"/>
          <w:sz w:val="48"/>
          <w:szCs w:val="48"/>
        </w:rPr>
      </w:pPr>
    </w:p>
    <w:p w14:paraId="662ACF0A" w14:textId="77777777" w:rsidR="005200B6" w:rsidRDefault="005200B6" w:rsidP="00162319">
      <w:pPr>
        <w:jc w:val="center"/>
        <w:rPr>
          <w:b/>
          <w:bCs/>
          <w:color w:val="002060"/>
          <w:sz w:val="48"/>
          <w:szCs w:val="48"/>
        </w:rPr>
      </w:pPr>
    </w:p>
    <w:p w14:paraId="5933737E" w14:textId="77777777" w:rsidR="005200B6" w:rsidRDefault="005200B6" w:rsidP="00162319">
      <w:pPr>
        <w:jc w:val="center"/>
        <w:rPr>
          <w:b/>
          <w:bCs/>
          <w:color w:val="002060"/>
          <w:sz w:val="48"/>
          <w:szCs w:val="48"/>
        </w:rPr>
      </w:pPr>
    </w:p>
    <w:p w14:paraId="6477A843" w14:textId="77777777" w:rsidR="00C7213B" w:rsidRDefault="00C7213B" w:rsidP="00162319">
      <w:pPr>
        <w:jc w:val="center"/>
        <w:rPr>
          <w:b/>
          <w:bCs/>
          <w:color w:val="002060"/>
          <w:sz w:val="96"/>
          <w:szCs w:val="96"/>
        </w:rPr>
      </w:pPr>
      <w:r>
        <w:rPr>
          <w:b/>
          <w:bCs/>
          <w:color w:val="002060"/>
          <w:sz w:val="96"/>
          <w:szCs w:val="96"/>
        </w:rPr>
        <w:t>VIII</w:t>
      </w:r>
    </w:p>
    <w:p w14:paraId="5555D946" w14:textId="2E649A13" w:rsidR="00162319" w:rsidRPr="005C59B3" w:rsidRDefault="00C7213B" w:rsidP="00162319">
      <w:pPr>
        <w:jc w:val="center"/>
        <w:rPr>
          <w:b/>
          <w:bCs/>
          <w:color w:val="002060"/>
          <w:sz w:val="48"/>
          <w:szCs w:val="48"/>
        </w:rPr>
      </w:pPr>
      <w:r>
        <w:rPr>
          <w:b/>
          <w:bCs/>
          <w:color w:val="002060"/>
          <w:sz w:val="96"/>
          <w:szCs w:val="96"/>
        </w:rPr>
        <w:t>ANNEXES</w:t>
      </w:r>
      <w:r w:rsidR="00162319" w:rsidRPr="005C59B3">
        <w:rPr>
          <w:b/>
          <w:bCs/>
          <w:color w:val="002060"/>
          <w:sz w:val="48"/>
          <w:szCs w:val="48"/>
        </w:rPr>
        <w:br w:type="page"/>
      </w:r>
    </w:p>
    <w:p w14:paraId="597D3509" w14:textId="77777777" w:rsidR="00162319" w:rsidRPr="008907F6" w:rsidRDefault="00162319" w:rsidP="00162319">
      <w:pPr>
        <w:rPr>
          <w:color w:val="002060"/>
        </w:rPr>
      </w:pPr>
    </w:p>
    <w:p w14:paraId="3368759C" w14:textId="77777777" w:rsidR="00162319" w:rsidRPr="008907F6" w:rsidRDefault="00162319" w:rsidP="00162319">
      <w:pPr>
        <w:rPr>
          <w:color w:val="002060"/>
        </w:rPr>
      </w:pPr>
    </w:p>
    <w:p w14:paraId="4974A542" w14:textId="351316B0" w:rsidR="00162319" w:rsidRPr="005C59B3" w:rsidRDefault="00162319" w:rsidP="00E27E66">
      <w:pPr>
        <w:pStyle w:val="Paragraphedeliste"/>
        <w:numPr>
          <w:ilvl w:val="1"/>
          <w:numId w:val="25"/>
        </w:numPr>
        <w:rPr>
          <w:b/>
          <w:bCs/>
          <w:color w:val="002060"/>
          <w:sz w:val="28"/>
          <w:szCs w:val="28"/>
        </w:rPr>
      </w:pPr>
      <w:r w:rsidRPr="005C59B3">
        <w:rPr>
          <w:b/>
          <w:bCs/>
          <w:color w:val="002060"/>
          <w:sz w:val="28"/>
          <w:szCs w:val="28"/>
        </w:rPr>
        <w:t xml:space="preserve">ANNUAIRES </w:t>
      </w:r>
      <w:r w:rsidR="00C7213B">
        <w:rPr>
          <w:b/>
          <w:bCs/>
          <w:color w:val="002060"/>
          <w:sz w:val="28"/>
          <w:szCs w:val="28"/>
        </w:rPr>
        <w:t>DES ELUS</w:t>
      </w:r>
    </w:p>
    <w:p w14:paraId="1AF4A8AD" w14:textId="77777777" w:rsidR="00162319" w:rsidRPr="008907F6" w:rsidRDefault="00162319" w:rsidP="00162319">
      <w:pPr>
        <w:rPr>
          <w:color w:val="002060"/>
        </w:rPr>
      </w:pPr>
    </w:p>
    <w:tbl>
      <w:tblPr>
        <w:tblStyle w:val="Grilledutableau"/>
        <w:tblW w:w="0" w:type="auto"/>
        <w:tblLook w:val="04A0" w:firstRow="1" w:lastRow="0" w:firstColumn="1" w:lastColumn="0" w:noHBand="0" w:noVBand="1"/>
      </w:tblPr>
      <w:tblGrid>
        <w:gridCol w:w="1508"/>
        <w:gridCol w:w="1510"/>
        <w:gridCol w:w="1510"/>
        <w:gridCol w:w="1511"/>
        <w:gridCol w:w="1510"/>
        <w:gridCol w:w="1511"/>
      </w:tblGrid>
      <w:tr w:rsidR="00162319" w:rsidRPr="008907F6" w14:paraId="1D547272" w14:textId="77777777" w:rsidTr="00C7213B">
        <w:tc>
          <w:tcPr>
            <w:tcW w:w="1508" w:type="dxa"/>
            <w:vMerge w:val="restart"/>
            <w:shd w:val="clear" w:color="auto" w:fill="FFC000"/>
            <w:vAlign w:val="center"/>
          </w:tcPr>
          <w:p w14:paraId="4F882212" w14:textId="77777777" w:rsidR="00162319" w:rsidRPr="008907F6" w:rsidRDefault="00162319" w:rsidP="00680B28">
            <w:pPr>
              <w:jc w:val="center"/>
              <w:rPr>
                <w:b/>
                <w:bCs/>
                <w:color w:val="002060"/>
              </w:rPr>
            </w:pPr>
            <w:r w:rsidRPr="008907F6">
              <w:rPr>
                <w:b/>
                <w:bCs/>
                <w:color w:val="002060"/>
              </w:rPr>
              <w:t>Nom</w:t>
            </w:r>
          </w:p>
        </w:tc>
        <w:tc>
          <w:tcPr>
            <w:tcW w:w="1510" w:type="dxa"/>
            <w:vMerge w:val="restart"/>
            <w:shd w:val="clear" w:color="auto" w:fill="FFC000"/>
            <w:vAlign w:val="center"/>
          </w:tcPr>
          <w:p w14:paraId="348FDA2A" w14:textId="77777777" w:rsidR="00162319" w:rsidRPr="008907F6" w:rsidRDefault="00162319" w:rsidP="00680B28">
            <w:pPr>
              <w:jc w:val="center"/>
              <w:rPr>
                <w:b/>
                <w:bCs/>
                <w:color w:val="002060"/>
              </w:rPr>
            </w:pPr>
            <w:r w:rsidRPr="008907F6">
              <w:rPr>
                <w:b/>
                <w:bCs/>
                <w:color w:val="002060"/>
              </w:rPr>
              <w:t>Prénom</w:t>
            </w:r>
          </w:p>
        </w:tc>
        <w:tc>
          <w:tcPr>
            <w:tcW w:w="4531" w:type="dxa"/>
            <w:gridSpan w:val="3"/>
            <w:shd w:val="clear" w:color="auto" w:fill="FFC000"/>
            <w:vAlign w:val="center"/>
          </w:tcPr>
          <w:p w14:paraId="0DB15DFE" w14:textId="77777777" w:rsidR="00162319" w:rsidRPr="008907F6" w:rsidRDefault="00162319" w:rsidP="00680B28">
            <w:pPr>
              <w:jc w:val="center"/>
              <w:rPr>
                <w:b/>
                <w:bCs/>
                <w:color w:val="002060"/>
              </w:rPr>
            </w:pPr>
            <w:r w:rsidRPr="008907F6">
              <w:rPr>
                <w:b/>
                <w:bCs/>
                <w:color w:val="002060"/>
              </w:rPr>
              <w:t>Téléphones</w:t>
            </w:r>
          </w:p>
        </w:tc>
        <w:tc>
          <w:tcPr>
            <w:tcW w:w="1511" w:type="dxa"/>
            <w:shd w:val="clear" w:color="auto" w:fill="FFC000"/>
            <w:vAlign w:val="center"/>
          </w:tcPr>
          <w:p w14:paraId="686F9FDB" w14:textId="77777777" w:rsidR="00162319" w:rsidRPr="008907F6" w:rsidRDefault="00162319" w:rsidP="00680B28">
            <w:pPr>
              <w:jc w:val="center"/>
              <w:rPr>
                <w:b/>
                <w:bCs/>
                <w:color w:val="002060"/>
              </w:rPr>
            </w:pPr>
          </w:p>
        </w:tc>
      </w:tr>
      <w:tr w:rsidR="00162319" w:rsidRPr="008907F6" w14:paraId="2E3D3E02" w14:textId="77777777" w:rsidTr="00C7213B">
        <w:tc>
          <w:tcPr>
            <w:tcW w:w="1508" w:type="dxa"/>
            <w:vMerge/>
            <w:shd w:val="clear" w:color="auto" w:fill="FFC000"/>
            <w:vAlign w:val="center"/>
          </w:tcPr>
          <w:p w14:paraId="4BB749BE" w14:textId="77777777" w:rsidR="00162319" w:rsidRPr="008907F6" w:rsidRDefault="00162319" w:rsidP="00680B28">
            <w:pPr>
              <w:jc w:val="center"/>
              <w:rPr>
                <w:color w:val="002060"/>
              </w:rPr>
            </w:pPr>
          </w:p>
        </w:tc>
        <w:tc>
          <w:tcPr>
            <w:tcW w:w="1510" w:type="dxa"/>
            <w:vMerge/>
            <w:shd w:val="clear" w:color="auto" w:fill="FFC000"/>
            <w:vAlign w:val="center"/>
          </w:tcPr>
          <w:p w14:paraId="5194DF0E" w14:textId="77777777" w:rsidR="00162319" w:rsidRPr="008907F6" w:rsidRDefault="00162319" w:rsidP="00680B28">
            <w:pPr>
              <w:jc w:val="center"/>
              <w:rPr>
                <w:color w:val="002060"/>
              </w:rPr>
            </w:pPr>
          </w:p>
        </w:tc>
        <w:tc>
          <w:tcPr>
            <w:tcW w:w="1510" w:type="dxa"/>
            <w:shd w:val="clear" w:color="auto" w:fill="FFC000"/>
            <w:vAlign w:val="center"/>
          </w:tcPr>
          <w:p w14:paraId="573DFE8A" w14:textId="77777777" w:rsidR="00162319" w:rsidRPr="008907F6" w:rsidRDefault="00162319" w:rsidP="00680B28">
            <w:pPr>
              <w:jc w:val="center"/>
              <w:rPr>
                <w:b/>
                <w:bCs/>
                <w:color w:val="002060"/>
              </w:rPr>
            </w:pPr>
            <w:r w:rsidRPr="008907F6">
              <w:rPr>
                <w:b/>
                <w:bCs/>
                <w:color w:val="002060"/>
              </w:rPr>
              <w:t>Portable</w:t>
            </w:r>
          </w:p>
        </w:tc>
        <w:tc>
          <w:tcPr>
            <w:tcW w:w="1511" w:type="dxa"/>
            <w:shd w:val="clear" w:color="auto" w:fill="FFC000"/>
            <w:vAlign w:val="center"/>
          </w:tcPr>
          <w:p w14:paraId="005AE7E7" w14:textId="77777777" w:rsidR="00162319" w:rsidRPr="008907F6" w:rsidRDefault="00162319" w:rsidP="00680B28">
            <w:pPr>
              <w:jc w:val="center"/>
              <w:rPr>
                <w:b/>
                <w:bCs/>
                <w:color w:val="002060"/>
              </w:rPr>
            </w:pPr>
            <w:r w:rsidRPr="008907F6">
              <w:rPr>
                <w:b/>
                <w:bCs/>
                <w:color w:val="002060"/>
              </w:rPr>
              <w:t>Fixe perso</w:t>
            </w:r>
          </w:p>
        </w:tc>
        <w:tc>
          <w:tcPr>
            <w:tcW w:w="1510" w:type="dxa"/>
            <w:shd w:val="clear" w:color="auto" w:fill="FFC000"/>
            <w:vAlign w:val="center"/>
          </w:tcPr>
          <w:p w14:paraId="3A7F2E62" w14:textId="77777777" w:rsidR="00162319" w:rsidRPr="008907F6" w:rsidRDefault="00162319" w:rsidP="00680B28">
            <w:pPr>
              <w:jc w:val="center"/>
              <w:rPr>
                <w:b/>
                <w:bCs/>
                <w:color w:val="002060"/>
              </w:rPr>
            </w:pPr>
            <w:r w:rsidRPr="008907F6">
              <w:rPr>
                <w:b/>
                <w:bCs/>
                <w:color w:val="002060"/>
              </w:rPr>
              <w:t>Pro</w:t>
            </w:r>
          </w:p>
        </w:tc>
        <w:tc>
          <w:tcPr>
            <w:tcW w:w="1511" w:type="dxa"/>
            <w:shd w:val="clear" w:color="auto" w:fill="FFC000"/>
            <w:vAlign w:val="center"/>
          </w:tcPr>
          <w:p w14:paraId="3C23388D" w14:textId="77777777" w:rsidR="00162319" w:rsidRPr="008907F6" w:rsidRDefault="00162319" w:rsidP="00680B28">
            <w:pPr>
              <w:jc w:val="center"/>
              <w:rPr>
                <w:b/>
                <w:bCs/>
                <w:color w:val="002060"/>
              </w:rPr>
            </w:pPr>
            <w:r w:rsidRPr="008907F6">
              <w:rPr>
                <w:b/>
                <w:bCs/>
                <w:color w:val="002060"/>
              </w:rPr>
              <w:t>Fonction</w:t>
            </w:r>
          </w:p>
        </w:tc>
      </w:tr>
      <w:tr w:rsidR="00162319" w:rsidRPr="008907F6" w14:paraId="45651E54" w14:textId="77777777" w:rsidTr="00C7213B">
        <w:tc>
          <w:tcPr>
            <w:tcW w:w="1508" w:type="dxa"/>
            <w:shd w:val="clear" w:color="auto" w:fill="CAEDFB" w:themeFill="accent4" w:themeFillTint="33"/>
            <w:vAlign w:val="center"/>
          </w:tcPr>
          <w:p w14:paraId="7E80A2D2" w14:textId="5B086313" w:rsidR="00162319" w:rsidRPr="008907F6" w:rsidRDefault="00162319" w:rsidP="00680B28">
            <w:pPr>
              <w:jc w:val="center"/>
              <w:rPr>
                <w:b/>
                <w:bCs/>
                <w:color w:val="002060"/>
                <w:sz w:val="18"/>
                <w:szCs w:val="18"/>
              </w:rPr>
            </w:pPr>
          </w:p>
        </w:tc>
        <w:tc>
          <w:tcPr>
            <w:tcW w:w="1510" w:type="dxa"/>
            <w:shd w:val="clear" w:color="auto" w:fill="CAEDFB" w:themeFill="accent4" w:themeFillTint="33"/>
            <w:vAlign w:val="center"/>
          </w:tcPr>
          <w:p w14:paraId="27F35929" w14:textId="6BCDB4AE" w:rsidR="00162319" w:rsidRPr="008907F6" w:rsidRDefault="00162319" w:rsidP="00680B28">
            <w:pPr>
              <w:jc w:val="center"/>
              <w:rPr>
                <w:b/>
                <w:bCs/>
                <w:color w:val="002060"/>
                <w:sz w:val="18"/>
                <w:szCs w:val="18"/>
              </w:rPr>
            </w:pPr>
          </w:p>
        </w:tc>
        <w:tc>
          <w:tcPr>
            <w:tcW w:w="1510" w:type="dxa"/>
            <w:shd w:val="clear" w:color="auto" w:fill="CAEDFB" w:themeFill="accent4" w:themeFillTint="33"/>
            <w:vAlign w:val="center"/>
          </w:tcPr>
          <w:p w14:paraId="3DB051F0" w14:textId="5288187F" w:rsidR="00162319" w:rsidRPr="008907F6" w:rsidRDefault="00162319" w:rsidP="00680B28">
            <w:pPr>
              <w:jc w:val="center"/>
              <w:rPr>
                <w:color w:val="002060"/>
                <w:sz w:val="18"/>
                <w:szCs w:val="18"/>
              </w:rPr>
            </w:pPr>
          </w:p>
        </w:tc>
        <w:tc>
          <w:tcPr>
            <w:tcW w:w="1511" w:type="dxa"/>
            <w:shd w:val="clear" w:color="auto" w:fill="CAEDFB" w:themeFill="accent4" w:themeFillTint="33"/>
            <w:vAlign w:val="center"/>
          </w:tcPr>
          <w:p w14:paraId="30442813" w14:textId="77777777" w:rsidR="00162319" w:rsidRPr="008907F6" w:rsidRDefault="00162319" w:rsidP="00680B28">
            <w:pPr>
              <w:jc w:val="center"/>
              <w:rPr>
                <w:color w:val="002060"/>
                <w:sz w:val="18"/>
                <w:szCs w:val="18"/>
              </w:rPr>
            </w:pPr>
          </w:p>
        </w:tc>
        <w:tc>
          <w:tcPr>
            <w:tcW w:w="1510" w:type="dxa"/>
            <w:shd w:val="clear" w:color="auto" w:fill="CAEDFB" w:themeFill="accent4" w:themeFillTint="33"/>
            <w:vAlign w:val="center"/>
          </w:tcPr>
          <w:p w14:paraId="41C22A1C" w14:textId="4A20B0D4" w:rsidR="00162319" w:rsidRPr="008907F6" w:rsidRDefault="00162319" w:rsidP="00184F61">
            <w:pPr>
              <w:rPr>
                <w:color w:val="002060"/>
                <w:sz w:val="18"/>
                <w:szCs w:val="18"/>
              </w:rPr>
            </w:pPr>
          </w:p>
        </w:tc>
        <w:tc>
          <w:tcPr>
            <w:tcW w:w="1511" w:type="dxa"/>
            <w:shd w:val="clear" w:color="auto" w:fill="CAEDFB" w:themeFill="accent4" w:themeFillTint="33"/>
            <w:vAlign w:val="center"/>
          </w:tcPr>
          <w:p w14:paraId="50D63968" w14:textId="525FCFEA" w:rsidR="00162319" w:rsidRPr="008907F6" w:rsidRDefault="00162319" w:rsidP="00680B28">
            <w:pPr>
              <w:jc w:val="center"/>
              <w:rPr>
                <w:color w:val="002060"/>
                <w:sz w:val="18"/>
                <w:szCs w:val="18"/>
              </w:rPr>
            </w:pPr>
          </w:p>
        </w:tc>
      </w:tr>
    </w:tbl>
    <w:p w14:paraId="3DE0FB27" w14:textId="77777777" w:rsidR="00C7213B" w:rsidRDefault="00C7213B" w:rsidP="00162319">
      <w:pPr>
        <w:rPr>
          <w:b/>
          <w:bCs/>
          <w:color w:val="002060"/>
        </w:rPr>
      </w:pPr>
    </w:p>
    <w:p w14:paraId="6FC0D908" w14:textId="43CB4FB8" w:rsidR="00C7213B" w:rsidRPr="00C7213B" w:rsidRDefault="00C7213B" w:rsidP="00E27E66">
      <w:pPr>
        <w:pStyle w:val="Paragraphedeliste"/>
        <w:numPr>
          <w:ilvl w:val="1"/>
          <w:numId w:val="25"/>
        </w:numPr>
        <w:rPr>
          <w:b/>
          <w:bCs/>
          <w:color w:val="002060"/>
          <w:sz w:val="28"/>
          <w:szCs w:val="28"/>
        </w:rPr>
      </w:pPr>
      <w:r w:rsidRPr="00C7213B">
        <w:rPr>
          <w:b/>
          <w:bCs/>
          <w:color w:val="002060"/>
          <w:sz w:val="28"/>
          <w:szCs w:val="28"/>
        </w:rPr>
        <w:t xml:space="preserve">ANNUAIRES </w:t>
      </w:r>
      <w:r>
        <w:rPr>
          <w:b/>
          <w:bCs/>
          <w:color w:val="002060"/>
          <w:sz w:val="28"/>
          <w:szCs w:val="28"/>
        </w:rPr>
        <w:t>DU PERSONNEL</w:t>
      </w:r>
    </w:p>
    <w:p w14:paraId="2A07291C" w14:textId="77777777" w:rsidR="00C7213B" w:rsidRPr="008907F6" w:rsidRDefault="00C7213B" w:rsidP="00162319">
      <w:pPr>
        <w:rPr>
          <w:b/>
          <w:bCs/>
          <w:color w:val="002060"/>
        </w:rPr>
      </w:pPr>
    </w:p>
    <w:tbl>
      <w:tblPr>
        <w:tblStyle w:val="Grilledutableau"/>
        <w:tblW w:w="0" w:type="auto"/>
        <w:tblLook w:val="04A0" w:firstRow="1" w:lastRow="0" w:firstColumn="1" w:lastColumn="0" w:noHBand="0" w:noVBand="1"/>
      </w:tblPr>
      <w:tblGrid>
        <w:gridCol w:w="1508"/>
        <w:gridCol w:w="1509"/>
        <w:gridCol w:w="1510"/>
        <w:gridCol w:w="1511"/>
        <w:gridCol w:w="1511"/>
        <w:gridCol w:w="1511"/>
      </w:tblGrid>
      <w:tr w:rsidR="00162319" w:rsidRPr="008907F6" w14:paraId="76DACBA3" w14:textId="77777777" w:rsidTr="00680B28">
        <w:tc>
          <w:tcPr>
            <w:tcW w:w="1509" w:type="dxa"/>
            <w:vMerge w:val="restart"/>
            <w:shd w:val="clear" w:color="auto" w:fill="FFC000"/>
            <w:vAlign w:val="center"/>
          </w:tcPr>
          <w:p w14:paraId="0B90B28E" w14:textId="77777777" w:rsidR="00162319" w:rsidRPr="008907F6" w:rsidRDefault="00162319" w:rsidP="00680B28">
            <w:pPr>
              <w:jc w:val="center"/>
              <w:rPr>
                <w:b/>
                <w:bCs/>
                <w:color w:val="002060"/>
              </w:rPr>
            </w:pPr>
            <w:r w:rsidRPr="008907F6">
              <w:rPr>
                <w:b/>
                <w:bCs/>
                <w:color w:val="002060"/>
              </w:rPr>
              <w:t>Nom</w:t>
            </w:r>
          </w:p>
        </w:tc>
        <w:tc>
          <w:tcPr>
            <w:tcW w:w="1510" w:type="dxa"/>
            <w:vMerge w:val="restart"/>
            <w:shd w:val="clear" w:color="auto" w:fill="FFC000"/>
            <w:vAlign w:val="center"/>
          </w:tcPr>
          <w:p w14:paraId="491EB35F" w14:textId="77777777" w:rsidR="00162319" w:rsidRPr="008907F6" w:rsidRDefault="00162319" w:rsidP="00680B28">
            <w:pPr>
              <w:jc w:val="center"/>
              <w:rPr>
                <w:b/>
                <w:bCs/>
                <w:color w:val="002060"/>
              </w:rPr>
            </w:pPr>
            <w:r w:rsidRPr="008907F6">
              <w:rPr>
                <w:b/>
                <w:bCs/>
                <w:color w:val="002060"/>
              </w:rPr>
              <w:t>Prénom</w:t>
            </w:r>
          </w:p>
        </w:tc>
        <w:tc>
          <w:tcPr>
            <w:tcW w:w="4532" w:type="dxa"/>
            <w:gridSpan w:val="3"/>
            <w:shd w:val="clear" w:color="auto" w:fill="FFC000"/>
            <w:vAlign w:val="center"/>
          </w:tcPr>
          <w:p w14:paraId="39D42FC9" w14:textId="77777777" w:rsidR="00162319" w:rsidRPr="008907F6" w:rsidRDefault="00162319" w:rsidP="00680B28">
            <w:pPr>
              <w:jc w:val="center"/>
              <w:rPr>
                <w:b/>
                <w:bCs/>
                <w:color w:val="002060"/>
              </w:rPr>
            </w:pPr>
            <w:r w:rsidRPr="008907F6">
              <w:rPr>
                <w:b/>
                <w:bCs/>
                <w:color w:val="002060"/>
              </w:rPr>
              <w:t>Téléphones</w:t>
            </w:r>
          </w:p>
        </w:tc>
        <w:tc>
          <w:tcPr>
            <w:tcW w:w="1511" w:type="dxa"/>
            <w:shd w:val="clear" w:color="auto" w:fill="FFC000"/>
            <w:vAlign w:val="center"/>
          </w:tcPr>
          <w:p w14:paraId="1C39F78E" w14:textId="77777777" w:rsidR="00162319" w:rsidRPr="008907F6" w:rsidRDefault="00162319" w:rsidP="00680B28">
            <w:pPr>
              <w:jc w:val="center"/>
              <w:rPr>
                <w:b/>
                <w:bCs/>
                <w:color w:val="002060"/>
              </w:rPr>
            </w:pPr>
          </w:p>
        </w:tc>
      </w:tr>
      <w:tr w:rsidR="00162319" w:rsidRPr="008907F6" w14:paraId="21B29693" w14:textId="77777777" w:rsidTr="00680B28">
        <w:tc>
          <w:tcPr>
            <w:tcW w:w="1509" w:type="dxa"/>
            <w:vMerge/>
            <w:shd w:val="clear" w:color="auto" w:fill="FFC000"/>
            <w:vAlign w:val="center"/>
          </w:tcPr>
          <w:p w14:paraId="42C3303D" w14:textId="77777777" w:rsidR="00162319" w:rsidRPr="008907F6" w:rsidRDefault="00162319" w:rsidP="00680B28">
            <w:pPr>
              <w:jc w:val="center"/>
              <w:rPr>
                <w:color w:val="002060"/>
              </w:rPr>
            </w:pPr>
          </w:p>
        </w:tc>
        <w:tc>
          <w:tcPr>
            <w:tcW w:w="1510" w:type="dxa"/>
            <w:vMerge/>
            <w:shd w:val="clear" w:color="auto" w:fill="FFC000"/>
            <w:vAlign w:val="center"/>
          </w:tcPr>
          <w:p w14:paraId="551E6FF2" w14:textId="77777777" w:rsidR="00162319" w:rsidRPr="008907F6" w:rsidRDefault="00162319" w:rsidP="00680B28">
            <w:pPr>
              <w:jc w:val="center"/>
              <w:rPr>
                <w:color w:val="002060"/>
              </w:rPr>
            </w:pPr>
          </w:p>
        </w:tc>
        <w:tc>
          <w:tcPr>
            <w:tcW w:w="1510" w:type="dxa"/>
            <w:shd w:val="clear" w:color="auto" w:fill="FFC000"/>
            <w:vAlign w:val="center"/>
          </w:tcPr>
          <w:p w14:paraId="0BB98450" w14:textId="77777777" w:rsidR="00162319" w:rsidRPr="008907F6" w:rsidRDefault="00162319" w:rsidP="00680B28">
            <w:pPr>
              <w:jc w:val="center"/>
              <w:rPr>
                <w:b/>
                <w:bCs/>
                <w:color w:val="002060"/>
              </w:rPr>
            </w:pPr>
            <w:r w:rsidRPr="008907F6">
              <w:rPr>
                <w:b/>
                <w:bCs/>
                <w:color w:val="002060"/>
              </w:rPr>
              <w:t>Portable</w:t>
            </w:r>
          </w:p>
        </w:tc>
        <w:tc>
          <w:tcPr>
            <w:tcW w:w="1511" w:type="dxa"/>
            <w:shd w:val="clear" w:color="auto" w:fill="FFC000"/>
            <w:vAlign w:val="center"/>
          </w:tcPr>
          <w:p w14:paraId="6715AC07" w14:textId="77777777" w:rsidR="00162319" w:rsidRPr="008907F6" w:rsidRDefault="00162319" w:rsidP="00680B28">
            <w:pPr>
              <w:jc w:val="center"/>
              <w:rPr>
                <w:b/>
                <w:bCs/>
                <w:color w:val="002060"/>
              </w:rPr>
            </w:pPr>
            <w:r w:rsidRPr="008907F6">
              <w:rPr>
                <w:b/>
                <w:bCs/>
                <w:color w:val="002060"/>
              </w:rPr>
              <w:t>Fixe perso</w:t>
            </w:r>
          </w:p>
        </w:tc>
        <w:tc>
          <w:tcPr>
            <w:tcW w:w="1511" w:type="dxa"/>
            <w:shd w:val="clear" w:color="auto" w:fill="FFC000"/>
            <w:vAlign w:val="center"/>
          </w:tcPr>
          <w:p w14:paraId="457586DF" w14:textId="77777777" w:rsidR="00162319" w:rsidRPr="008907F6" w:rsidRDefault="00162319" w:rsidP="00680B28">
            <w:pPr>
              <w:jc w:val="center"/>
              <w:rPr>
                <w:b/>
                <w:bCs/>
                <w:color w:val="002060"/>
              </w:rPr>
            </w:pPr>
            <w:r w:rsidRPr="008907F6">
              <w:rPr>
                <w:b/>
                <w:bCs/>
                <w:color w:val="002060"/>
              </w:rPr>
              <w:t>Pro</w:t>
            </w:r>
          </w:p>
        </w:tc>
        <w:tc>
          <w:tcPr>
            <w:tcW w:w="1511" w:type="dxa"/>
            <w:shd w:val="clear" w:color="auto" w:fill="FFC000"/>
            <w:vAlign w:val="center"/>
          </w:tcPr>
          <w:p w14:paraId="48C3FC4B" w14:textId="77777777" w:rsidR="00162319" w:rsidRPr="008907F6" w:rsidRDefault="00162319" w:rsidP="00680B28">
            <w:pPr>
              <w:jc w:val="center"/>
              <w:rPr>
                <w:b/>
                <w:bCs/>
                <w:color w:val="002060"/>
              </w:rPr>
            </w:pPr>
            <w:r w:rsidRPr="008907F6">
              <w:rPr>
                <w:b/>
                <w:bCs/>
                <w:color w:val="002060"/>
              </w:rPr>
              <w:t>Fonction</w:t>
            </w:r>
          </w:p>
        </w:tc>
      </w:tr>
      <w:tr w:rsidR="00162319" w:rsidRPr="008907F6" w14:paraId="57B18A0D" w14:textId="77777777" w:rsidTr="00680B28">
        <w:tc>
          <w:tcPr>
            <w:tcW w:w="1509" w:type="dxa"/>
            <w:shd w:val="clear" w:color="auto" w:fill="auto"/>
            <w:vAlign w:val="center"/>
          </w:tcPr>
          <w:p w14:paraId="5B474A43" w14:textId="40B820C5" w:rsidR="00162319" w:rsidRPr="008907F6" w:rsidRDefault="00162319" w:rsidP="00680B28">
            <w:pPr>
              <w:jc w:val="center"/>
              <w:rPr>
                <w:b/>
                <w:bCs/>
                <w:color w:val="002060"/>
                <w:sz w:val="18"/>
                <w:szCs w:val="18"/>
              </w:rPr>
            </w:pPr>
          </w:p>
        </w:tc>
        <w:tc>
          <w:tcPr>
            <w:tcW w:w="1510" w:type="dxa"/>
            <w:shd w:val="clear" w:color="auto" w:fill="auto"/>
            <w:vAlign w:val="center"/>
          </w:tcPr>
          <w:p w14:paraId="58F8C368" w14:textId="72CDFA75" w:rsidR="00162319" w:rsidRPr="008907F6" w:rsidRDefault="00162319" w:rsidP="00680B28">
            <w:pPr>
              <w:jc w:val="center"/>
              <w:rPr>
                <w:b/>
                <w:bCs/>
                <w:color w:val="002060"/>
                <w:sz w:val="18"/>
                <w:szCs w:val="18"/>
              </w:rPr>
            </w:pPr>
          </w:p>
        </w:tc>
        <w:tc>
          <w:tcPr>
            <w:tcW w:w="1510" w:type="dxa"/>
            <w:shd w:val="clear" w:color="auto" w:fill="auto"/>
            <w:vAlign w:val="center"/>
          </w:tcPr>
          <w:p w14:paraId="5A6D492B" w14:textId="630E52FD" w:rsidR="00162319" w:rsidRPr="008907F6" w:rsidRDefault="00162319" w:rsidP="00680B28">
            <w:pPr>
              <w:jc w:val="center"/>
              <w:rPr>
                <w:color w:val="002060"/>
                <w:sz w:val="18"/>
                <w:szCs w:val="18"/>
              </w:rPr>
            </w:pPr>
          </w:p>
        </w:tc>
        <w:tc>
          <w:tcPr>
            <w:tcW w:w="1511" w:type="dxa"/>
            <w:shd w:val="clear" w:color="auto" w:fill="auto"/>
            <w:vAlign w:val="center"/>
          </w:tcPr>
          <w:p w14:paraId="2D9CCF0A" w14:textId="77777777" w:rsidR="00162319" w:rsidRPr="008907F6" w:rsidRDefault="00162319" w:rsidP="00680B28">
            <w:pPr>
              <w:jc w:val="center"/>
              <w:rPr>
                <w:color w:val="002060"/>
                <w:sz w:val="18"/>
                <w:szCs w:val="18"/>
              </w:rPr>
            </w:pPr>
          </w:p>
        </w:tc>
        <w:tc>
          <w:tcPr>
            <w:tcW w:w="1511" w:type="dxa"/>
            <w:shd w:val="clear" w:color="auto" w:fill="auto"/>
            <w:vAlign w:val="center"/>
          </w:tcPr>
          <w:p w14:paraId="73BF72FE" w14:textId="77777777" w:rsidR="00162319" w:rsidRPr="008907F6" w:rsidRDefault="00162319" w:rsidP="00680B28">
            <w:pPr>
              <w:jc w:val="center"/>
              <w:rPr>
                <w:color w:val="002060"/>
                <w:sz w:val="18"/>
                <w:szCs w:val="18"/>
              </w:rPr>
            </w:pPr>
          </w:p>
        </w:tc>
        <w:tc>
          <w:tcPr>
            <w:tcW w:w="1511" w:type="dxa"/>
            <w:shd w:val="clear" w:color="auto" w:fill="auto"/>
            <w:vAlign w:val="center"/>
          </w:tcPr>
          <w:p w14:paraId="12AB7B9A" w14:textId="379290BF" w:rsidR="00162319" w:rsidRPr="008907F6" w:rsidRDefault="00162319" w:rsidP="00680B28">
            <w:pPr>
              <w:jc w:val="center"/>
              <w:rPr>
                <w:color w:val="002060"/>
                <w:sz w:val="18"/>
                <w:szCs w:val="18"/>
              </w:rPr>
            </w:pPr>
          </w:p>
        </w:tc>
      </w:tr>
      <w:tr w:rsidR="00162319" w:rsidRPr="008907F6" w14:paraId="2315321F" w14:textId="77777777" w:rsidTr="00680B28">
        <w:tc>
          <w:tcPr>
            <w:tcW w:w="1509" w:type="dxa"/>
            <w:shd w:val="clear" w:color="auto" w:fill="auto"/>
            <w:vAlign w:val="center"/>
          </w:tcPr>
          <w:p w14:paraId="5109FD06" w14:textId="4E5576B4" w:rsidR="00162319" w:rsidRPr="008907F6" w:rsidRDefault="00162319" w:rsidP="00680B28">
            <w:pPr>
              <w:jc w:val="center"/>
              <w:rPr>
                <w:b/>
                <w:bCs/>
                <w:color w:val="002060"/>
                <w:sz w:val="18"/>
                <w:szCs w:val="18"/>
              </w:rPr>
            </w:pPr>
          </w:p>
        </w:tc>
        <w:tc>
          <w:tcPr>
            <w:tcW w:w="1510" w:type="dxa"/>
            <w:shd w:val="clear" w:color="auto" w:fill="auto"/>
            <w:vAlign w:val="center"/>
          </w:tcPr>
          <w:p w14:paraId="073CA307" w14:textId="166F7E85" w:rsidR="00162319" w:rsidRPr="008907F6" w:rsidRDefault="00162319" w:rsidP="00680B28">
            <w:pPr>
              <w:jc w:val="center"/>
              <w:rPr>
                <w:b/>
                <w:bCs/>
                <w:color w:val="002060"/>
                <w:sz w:val="18"/>
                <w:szCs w:val="18"/>
              </w:rPr>
            </w:pPr>
          </w:p>
        </w:tc>
        <w:tc>
          <w:tcPr>
            <w:tcW w:w="1510" w:type="dxa"/>
            <w:shd w:val="clear" w:color="auto" w:fill="auto"/>
            <w:vAlign w:val="center"/>
          </w:tcPr>
          <w:p w14:paraId="3C4700D6" w14:textId="5F13D216" w:rsidR="00162319" w:rsidRPr="008907F6" w:rsidRDefault="00162319" w:rsidP="00680B28">
            <w:pPr>
              <w:jc w:val="center"/>
              <w:rPr>
                <w:color w:val="002060"/>
                <w:sz w:val="18"/>
                <w:szCs w:val="18"/>
              </w:rPr>
            </w:pPr>
          </w:p>
        </w:tc>
        <w:tc>
          <w:tcPr>
            <w:tcW w:w="1511" w:type="dxa"/>
            <w:shd w:val="clear" w:color="auto" w:fill="auto"/>
            <w:vAlign w:val="center"/>
          </w:tcPr>
          <w:p w14:paraId="0AF7DB8D" w14:textId="77777777" w:rsidR="00162319" w:rsidRPr="008907F6" w:rsidRDefault="00162319" w:rsidP="00680B28">
            <w:pPr>
              <w:jc w:val="center"/>
              <w:rPr>
                <w:color w:val="002060"/>
                <w:sz w:val="18"/>
                <w:szCs w:val="18"/>
              </w:rPr>
            </w:pPr>
          </w:p>
        </w:tc>
        <w:tc>
          <w:tcPr>
            <w:tcW w:w="1511" w:type="dxa"/>
            <w:shd w:val="clear" w:color="auto" w:fill="auto"/>
            <w:vAlign w:val="center"/>
          </w:tcPr>
          <w:p w14:paraId="61AE607A" w14:textId="77777777" w:rsidR="00162319" w:rsidRPr="008907F6" w:rsidRDefault="00162319" w:rsidP="00680B28">
            <w:pPr>
              <w:jc w:val="center"/>
              <w:rPr>
                <w:color w:val="002060"/>
                <w:sz w:val="18"/>
                <w:szCs w:val="18"/>
              </w:rPr>
            </w:pPr>
          </w:p>
        </w:tc>
        <w:tc>
          <w:tcPr>
            <w:tcW w:w="1511" w:type="dxa"/>
            <w:shd w:val="clear" w:color="auto" w:fill="auto"/>
            <w:vAlign w:val="center"/>
          </w:tcPr>
          <w:p w14:paraId="79B80142" w14:textId="7D271314" w:rsidR="00162319" w:rsidRPr="008907F6" w:rsidRDefault="00162319" w:rsidP="00680B28">
            <w:pPr>
              <w:jc w:val="center"/>
              <w:rPr>
                <w:color w:val="002060"/>
                <w:sz w:val="18"/>
                <w:szCs w:val="18"/>
              </w:rPr>
            </w:pPr>
          </w:p>
        </w:tc>
      </w:tr>
    </w:tbl>
    <w:p w14:paraId="7F308D60" w14:textId="77777777" w:rsidR="00162319" w:rsidRPr="008907F6" w:rsidRDefault="00162319" w:rsidP="00162319">
      <w:pPr>
        <w:rPr>
          <w:color w:val="002060"/>
        </w:rPr>
      </w:pPr>
    </w:p>
    <w:p w14:paraId="0310E8F2" w14:textId="134B5894" w:rsidR="00AC769F" w:rsidRDefault="00AC769F" w:rsidP="00E27E66">
      <w:pPr>
        <w:pStyle w:val="Paragraphedeliste"/>
        <w:numPr>
          <w:ilvl w:val="1"/>
          <w:numId w:val="25"/>
        </w:numPr>
        <w:rPr>
          <w:b/>
          <w:bCs/>
          <w:color w:val="002060"/>
          <w:sz w:val="28"/>
          <w:szCs w:val="28"/>
        </w:rPr>
      </w:pPr>
      <w:r w:rsidRPr="00AC769F">
        <w:rPr>
          <w:b/>
          <w:bCs/>
          <w:color w:val="002060"/>
          <w:sz w:val="28"/>
          <w:szCs w:val="28"/>
        </w:rPr>
        <w:t xml:space="preserve">ANNUAIRES </w:t>
      </w:r>
      <w:r>
        <w:rPr>
          <w:b/>
          <w:bCs/>
          <w:color w:val="002060"/>
          <w:sz w:val="28"/>
          <w:szCs w:val="28"/>
        </w:rPr>
        <w:t>DES MEMBRES DE LA RESERVE COMMUNALE DE SECURITE CIVILE</w:t>
      </w:r>
    </w:p>
    <w:p w14:paraId="7A3EBAAD" w14:textId="77777777" w:rsidR="00AC769F" w:rsidRPr="00AC769F" w:rsidRDefault="00AC769F" w:rsidP="00AC769F">
      <w:pPr>
        <w:pStyle w:val="Paragraphedeliste"/>
        <w:ind w:left="1080"/>
        <w:rPr>
          <w:b/>
          <w:bCs/>
          <w:color w:val="002060"/>
          <w:sz w:val="28"/>
          <w:szCs w:val="28"/>
        </w:rPr>
      </w:pPr>
    </w:p>
    <w:tbl>
      <w:tblPr>
        <w:tblStyle w:val="Grilledutableau"/>
        <w:tblW w:w="0" w:type="auto"/>
        <w:tblLook w:val="04A0" w:firstRow="1" w:lastRow="0" w:firstColumn="1" w:lastColumn="0" w:noHBand="0" w:noVBand="1"/>
      </w:tblPr>
      <w:tblGrid>
        <w:gridCol w:w="1508"/>
        <w:gridCol w:w="1510"/>
        <w:gridCol w:w="1510"/>
        <w:gridCol w:w="1511"/>
        <w:gridCol w:w="1510"/>
        <w:gridCol w:w="1511"/>
      </w:tblGrid>
      <w:tr w:rsidR="00162319" w:rsidRPr="008907F6" w14:paraId="4F7CF2A3" w14:textId="77777777" w:rsidTr="00184F61">
        <w:tc>
          <w:tcPr>
            <w:tcW w:w="1508" w:type="dxa"/>
            <w:vMerge w:val="restart"/>
            <w:shd w:val="clear" w:color="auto" w:fill="FFC000"/>
            <w:vAlign w:val="center"/>
          </w:tcPr>
          <w:p w14:paraId="6A8278BE" w14:textId="77777777" w:rsidR="00162319" w:rsidRPr="008907F6" w:rsidRDefault="00162319" w:rsidP="00680B28">
            <w:pPr>
              <w:jc w:val="center"/>
              <w:rPr>
                <w:b/>
                <w:bCs/>
                <w:color w:val="002060"/>
              </w:rPr>
            </w:pPr>
            <w:r w:rsidRPr="008907F6">
              <w:rPr>
                <w:b/>
                <w:bCs/>
                <w:color w:val="002060"/>
              </w:rPr>
              <w:t>Nom</w:t>
            </w:r>
          </w:p>
        </w:tc>
        <w:tc>
          <w:tcPr>
            <w:tcW w:w="1510" w:type="dxa"/>
            <w:vMerge w:val="restart"/>
            <w:shd w:val="clear" w:color="auto" w:fill="FFC000"/>
            <w:vAlign w:val="center"/>
          </w:tcPr>
          <w:p w14:paraId="2A5EEE16" w14:textId="77777777" w:rsidR="00162319" w:rsidRPr="008907F6" w:rsidRDefault="00162319" w:rsidP="00680B28">
            <w:pPr>
              <w:jc w:val="center"/>
              <w:rPr>
                <w:b/>
                <w:bCs/>
                <w:color w:val="002060"/>
              </w:rPr>
            </w:pPr>
            <w:r w:rsidRPr="008907F6">
              <w:rPr>
                <w:b/>
                <w:bCs/>
                <w:color w:val="002060"/>
              </w:rPr>
              <w:t>Prénom</w:t>
            </w:r>
          </w:p>
        </w:tc>
        <w:tc>
          <w:tcPr>
            <w:tcW w:w="4531" w:type="dxa"/>
            <w:gridSpan w:val="3"/>
            <w:shd w:val="clear" w:color="auto" w:fill="FFC000"/>
            <w:vAlign w:val="center"/>
          </w:tcPr>
          <w:p w14:paraId="16E08C66" w14:textId="77777777" w:rsidR="00162319" w:rsidRPr="008907F6" w:rsidRDefault="00162319" w:rsidP="00680B28">
            <w:pPr>
              <w:jc w:val="center"/>
              <w:rPr>
                <w:b/>
                <w:bCs/>
                <w:color w:val="002060"/>
              </w:rPr>
            </w:pPr>
            <w:r w:rsidRPr="008907F6">
              <w:rPr>
                <w:b/>
                <w:bCs/>
                <w:color w:val="002060"/>
              </w:rPr>
              <w:t>Téléphones</w:t>
            </w:r>
          </w:p>
        </w:tc>
        <w:tc>
          <w:tcPr>
            <w:tcW w:w="1511" w:type="dxa"/>
            <w:shd w:val="clear" w:color="auto" w:fill="FFC000"/>
            <w:vAlign w:val="center"/>
          </w:tcPr>
          <w:p w14:paraId="3F76E6B1" w14:textId="77777777" w:rsidR="00162319" w:rsidRPr="008907F6" w:rsidRDefault="00162319" w:rsidP="00680B28">
            <w:pPr>
              <w:jc w:val="center"/>
              <w:rPr>
                <w:b/>
                <w:bCs/>
                <w:color w:val="002060"/>
              </w:rPr>
            </w:pPr>
          </w:p>
        </w:tc>
      </w:tr>
      <w:tr w:rsidR="00162319" w:rsidRPr="008907F6" w14:paraId="5A5959BE" w14:textId="77777777" w:rsidTr="00184F61">
        <w:tc>
          <w:tcPr>
            <w:tcW w:w="1508" w:type="dxa"/>
            <w:vMerge/>
            <w:shd w:val="clear" w:color="auto" w:fill="FFC000"/>
            <w:vAlign w:val="center"/>
          </w:tcPr>
          <w:p w14:paraId="077524FF" w14:textId="77777777" w:rsidR="00162319" w:rsidRPr="008907F6" w:rsidRDefault="00162319" w:rsidP="00680B28">
            <w:pPr>
              <w:jc w:val="center"/>
              <w:rPr>
                <w:color w:val="002060"/>
              </w:rPr>
            </w:pPr>
          </w:p>
        </w:tc>
        <w:tc>
          <w:tcPr>
            <w:tcW w:w="1510" w:type="dxa"/>
            <w:vMerge/>
            <w:shd w:val="clear" w:color="auto" w:fill="FFC000"/>
            <w:vAlign w:val="center"/>
          </w:tcPr>
          <w:p w14:paraId="3418EC95" w14:textId="77777777" w:rsidR="00162319" w:rsidRPr="008907F6" w:rsidRDefault="00162319" w:rsidP="00680B28">
            <w:pPr>
              <w:jc w:val="center"/>
              <w:rPr>
                <w:color w:val="002060"/>
              </w:rPr>
            </w:pPr>
          </w:p>
        </w:tc>
        <w:tc>
          <w:tcPr>
            <w:tcW w:w="1510" w:type="dxa"/>
            <w:shd w:val="clear" w:color="auto" w:fill="FFC000"/>
            <w:vAlign w:val="center"/>
          </w:tcPr>
          <w:p w14:paraId="3B38CE78" w14:textId="77777777" w:rsidR="00162319" w:rsidRPr="008907F6" w:rsidRDefault="00162319" w:rsidP="00680B28">
            <w:pPr>
              <w:jc w:val="center"/>
              <w:rPr>
                <w:b/>
                <w:bCs/>
                <w:color w:val="002060"/>
              </w:rPr>
            </w:pPr>
            <w:r w:rsidRPr="008907F6">
              <w:rPr>
                <w:b/>
                <w:bCs/>
                <w:color w:val="002060"/>
              </w:rPr>
              <w:t>Portable</w:t>
            </w:r>
          </w:p>
        </w:tc>
        <w:tc>
          <w:tcPr>
            <w:tcW w:w="1511" w:type="dxa"/>
            <w:shd w:val="clear" w:color="auto" w:fill="FFC000"/>
            <w:vAlign w:val="center"/>
          </w:tcPr>
          <w:p w14:paraId="0D55B03B" w14:textId="77777777" w:rsidR="00162319" w:rsidRPr="008907F6" w:rsidRDefault="00162319" w:rsidP="00680B28">
            <w:pPr>
              <w:jc w:val="center"/>
              <w:rPr>
                <w:b/>
                <w:bCs/>
                <w:color w:val="002060"/>
              </w:rPr>
            </w:pPr>
            <w:r w:rsidRPr="008907F6">
              <w:rPr>
                <w:b/>
                <w:bCs/>
                <w:color w:val="002060"/>
              </w:rPr>
              <w:t>Fixe perso</w:t>
            </w:r>
          </w:p>
        </w:tc>
        <w:tc>
          <w:tcPr>
            <w:tcW w:w="1510" w:type="dxa"/>
            <w:shd w:val="clear" w:color="auto" w:fill="FFC000"/>
            <w:vAlign w:val="center"/>
          </w:tcPr>
          <w:p w14:paraId="2B568AB9" w14:textId="77777777" w:rsidR="00162319" w:rsidRPr="008907F6" w:rsidRDefault="00162319" w:rsidP="00680B28">
            <w:pPr>
              <w:jc w:val="center"/>
              <w:rPr>
                <w:b/>
                <w:bCs/>
                <w:color w:val="002060"/>
              </w:rPr>
            </w:pPr>
            <w:r w:rsidRPr="008907F6">
              <w:rPr>
                <w:b/>
                <w:bCs/>
                <w:color w:val="002060"/>
              </w:rPr>
              <w:t>Pro</w:t>
            </w:r>
          </w:p>
        </w:tc>
        <w:tc>
          <w:tcPr>
            <w:tcW w:w="1511" w:type="dxa"/>
            <w:shd w:val="clear" w:color="auto" w:fill="FFC000"/>
            <w:vAlign w:val="center"/>
          </w:tcPr>
          <w:p w14:paraId="32149308" w14:textId="77777777" w:rsidR="00162319" w:rsidRPr="008907F6" w:rsidRDefault="00162319" w:rsidP="00680B28">
            <w:pPr>
              <w:jc w:val="center"/>
              <w:rPr>
                <w:b/>
                <w:bCs/>
                <w:color w:val="002060"/>
              </w:rPr>
            </w:pPr>
            <w:r w:rsidRPr="008907F6">
              <w:rPr>
                <w:b/>
                <w:bCs/>
                <w:color w:val="002060"/>
              </w:rPr>
              <w:t>Fonction</w:t>
            </w:r>
          </w:p>
        </w:tc>
      </w:tr>
      <w:tr w:rsidR="00162319" w:rsidRPr="008907F6" w14:paraId="198B88F6" w14:textId="77777777" w:rsidTr="00184F61">
        <w:tc>
          <w:tcPr>
            <w:tcW w:w="1508" w:type="dxa"/>
            <w:shd w:val="clear" w:color="auto" w:fill="auto"/>
            <w:vAlign w:val="center"/>
          </w:tcPr>
          <w:p w14:paraId="30D4C4F0" w14:textId="3FB7AEAF" w:rsidR="00162319" w:rsidRPr="008907F6" w:rsidRDefault="00162319" w:rsidP="00680B28">
            <w:pPr>
              <w:jc w:val="center"/>
              <w:rPr>
                <w:b/>
                <w:bCs/>
                <w:color w:val="002060"/>
                <w:sz w:val="18"/>
                <w:szCs w:val="18"/>
              </w:rPr>
            </w:pPr>
          </w:p>
        </w:tc>
        <w:tc>
          <w:tcPr>
            <w:tcW w:w="1510" w:type="dxa"/>
            <w:shd w:val="clear" w:color="auto" w:fill="auto"/>
            <w:vAlign w:val="center"/>
          </w:tcPr>
          <w:p w14:paraId="6D93E8C7" w14:textId="04B53A82" w:rsidR="00162319" w:rsidRPr="008907F6" w:rsidRDefault="00162319" w:rsidP="00680B28">
            <w:pPr>
              <w:jc w:val="center"/>
              <w:rPr>
                <w:b/>
                <w:bCs/>
                <w:color w:val="002060"/>
                <w:sz w:val="18"/>
                <w:szCs w:val="18"/>
              </w:rPr>
            </w:pPr>
          </w:p>
        </w:tc>
        <w:tc>
          <w:tcPr>
            <w:tcW w:w="1510" w:type="dxa"/>
            <w:shd w:val="clear" w:color="auto" w:fill="auto"/>
            <w:vAlign w:val="center"/>
          </w:tcPr>
          <w:p w14:paraId="5E55FFF8" w14:textId="379232EB" w:rsidR="00162319" w:rsidRPr="008907F6" w:rsidRDefault="00162319" w:rsidP="00680B28">
            <w:pPr>
              <w:jc w:val="center"/>
              <w:rPr>
                <w:color w:val="002060"/>
                <w:sz w:val="18"/>
                <w:szCs w:val="18"/>
              </w:rPr>
            </w:pPr>
          </w:p>
        </w:tc>
        <w:tc>
          <w:tcPr>
            <w:tcW w:w="1511" w:type="dxa"/>
            <w:shd w:val="clear" w:color="auto" w:fill="auto"/>
            <w:vAlign w:val="center"/>
          </w:tcPr>
          <w:p w14:paraId="2449B9AB" w14:textId="77777777" w:rsidR="00162319" w:rsidRPr="008907F6" w:rsidRDefault="00162319" w:rsidP="00680B28">
            <w:pPr>
              <w:jc w:val="center"/>
              <w:rPr>
                <w:color w:val="002060"/>
                <w:sz w:val="18"/>
                <w:szCs w:val="18"/>
              </w:rPr>
            </w:pPr>
          </w:p>
        </w:tc>
        <w:tc>
          <w:tcPr>
            <w:tcW w:w="1510" w:type="dxa"/>
            <w:shd w:val="clear" w:color="auto" w:fill="auto"/>
            <w:vAlign w:val="center"/>
          </w:tcPr>
          <w:p w14:paraId="3B64902A" w14:textId="77777777" w:rsidR="00162319" w:rsidRPr="008907F6" w:rsidRDefault="00162319" w:rsidP="00680B28">
            <w:pPr>
              <w:jc w:val="center"/>
              <w:rPr>
                <w:color w:val="002060"/>
                <w:sz w:val="18"/>
                <w:szCs w:val="18"/>
              </w:rPr>
            </w:pPr>
          </w:p>
        </w:tc>
        <w:tc>
          <w:tcPr>
            <w:tcW w:w="1511" w:type="dxa"/>
            <w:shd w:val="clear" w:color="auto" w:fill="auto"/>
            <w:vAlign w:val="center"/>
          </w:tcPr>
          <w:p w14:paraId="1BFB7A32" w14:textId="7EB822DB" w:rsidR="00162319" w:rsidRPr="008907F6" w:rsidRDefault="00162319" w:rsidP="00680B28">
            <w:pPr>
              <w:jc w:val="center"/>
              <w:rPr>
                <w:color w:val="002060"/>
                <w:sz w:val="18"/>
                <w:szCs w:val="18"/>
              </w:rPr>
            </w:pPr>
          </w:p>
        </w:tc>
      </w:tr>
    </w:tbl>
    <w:p w14:paraId="03522566" w14:textId="77777777" w:rsidR="00162319" w:rsidRPr="008907F6" w:rsidRDefault="00162319" w:rsidP="00162319">
      <w:pPr>
        <w:rPr>
          <w:color w:val="002060"/>
        </w:rPr>
      </w:pPr>
    </w:p>
    <w:p w14:paraId="4C91DD83" w14:textId="6F6E7952" w:rsidR="00AC769F" w:rsidRDefault="00AC769F" w:rsidP="00E27E66">
      <w:pPr>
        <w:pStyle w:val="Paragraphedeliste"/>
        <w:numPr>
          <w:ilvl w:val="1"/>
          <w:numId w:val="25"/>
        </w:numPr>
        <w:rPr>
          <w:b/>
          <w:bCs/>
          <w:color w:val="002060"/>
          <w:sz w:val="28"/>
          <w:szCs w:val="28"/>
        </w:rPr>
      </w:pPr>
      <w:r w:rsidRPr="00AC769F">
        <w:rPr>
          <w:b/>
          <w:bCs/>
          <w:color w:val="002060"/>
          <w:sz w:val="28"/>
          <w:szCs w:val="28"/>
        </w:rPr>
        <w:t xml:space="preserve">ANNUAIRES </w:t>
      </w:r>
      <w:r>
        <w:rPr>
          <w:b/>
          <w:bCs/>
          <w:color w:val="002060"/>
          <w:sz w:val="28"/>
          <w:szCs w:val="28"/>
        </w:rPr>
        <w:t>DES ERP ET ASSOCIATIONS</w:t>
      </w:r>
    </w:p>
    <w:p w14:paraId="04A1522F" w14:textId="77777777" w:rsidR="00AC769F" w:rsidRPr="00AC769F" w:rsidRDefault="00AC769F" w:rsidP="00AC769F">
      <w:pPr>
        <w:pStyle w:val="Paragraphedeliste"/>
        <w:ind w:left="1080"/>
        <w:rPr>
          <w:b/>
          <w:bCs/>
          <w:color w:val="002060"/>
          <w:sz w:val="28"/>
          <w:szCs w:val="28"/>
        </w:rPr>
      </w:pPr>
    </w:p>
    <w:tbl>
      <w:tblPr>
        <w:tblStyle w:val="Grilledutableau"/>
        <w:tblW w:w="0" w:type="auto"/>
        <w:tblLook w:val="04A0" w:firstRow="1" w:lastRow="0" w:firstColumn="1" w:lastColumn="0" w:noHBand="0" w:noVBand="1"/>
      </w:tblPr>
      <w:tblGrid>
        <w:gridCol w:w="1508"/>
        <w:gridCol w:w="1510"/>
        <w:gridCol w:w="1510"/>
        <w:gridCol w:w="1511"/>
        <w:gridCol w:w="1510"/>
        <w:gridCol w:w="1511"/>
      </w:tblGrid>
      <w:tr w:rsidR="00AC769F" w:rsidRPr="008907F6" w14:paraId="68EA8817" w14:textId="77777777" w:rsidTr="00184F61">
        <w:tc>
          <w:tcPr>
            <w:tcW w:w="1508" w:type="dxa"/>
            <w:vMerge w:val="restart"/>
            <w:shd w:val="clear" w:color="auto" w:fill="FFC000"/>
            <w:vAlign w:val="center"/>
          </w:tcPr>
          <w:p w14:paraId="2853B1BA" w14:textId="5D8BD6D3" w:rsidR="00AC769F" w:rsidRPr="008907F6" w:rsidRDefault="00AC769F" w:rsidP="00537B88">
            <w:pPr>
              <w:jc w:val="center"/>
              <w:rPr>
                <w:b/>
                <w:bCs/>
                <w:color w:val="002060"/>
              </w:rPr>
            </w:pPr>
            <w:r>
              <w:rPr>
                <w:b/>
                <w:bCs/>
                <w:color w:val="002060"/>
              </w:rPr>
              <w:t>Assos</w:t>
            </w:r>
          </w:p>
        </w:tc>
        <w:tc>
          <w:tcPr>
            <w:tcW w:w="1510" w:type="dxa"/>
            <w:vMerge w:val="restart"/>
            <w:shd w:val="clear" w:color="auto" w:fill="FFC000"/>
            <w:vAlign w:val="center"/>
          </w:tcPr>
          <w:p w14:paraId="2DD60224" w14:textId="26432A5E" w:rsidR="00AC769F" w:rsidRPr="008907F6" w:rsidRDefault="00AC769F" w:rsidP="00537B88">
            <w:pPr>
              <w:jc w:val="center"/>
              <w:rPr>
                <w:b/>
                <w:bCs/>
                <w:color w:val="002060"/>
              </w:rPr>
            </w:pPr>
            <w:r>
              <w:rPr>
                <w:b/>
                <w:bCs/>
                <w:color w:val="002060"/>
              </w:rPr>
              <w:t>Nom</w:t>
            </w:r>
          </w:p>
        </w:tc>
        <w:tc>
          <w:tcPr>
            <w:tcW w:w="4531" w:type="dxa"/>
            <w:gridSpan w:val="3"/>
            <w:shd w:val="clear" w:color="auto" w:fill="FFC000"/>
            <w:vAlign w:val="center"/>
          </w:tcPr>
          <w:p w14:paraId="061CE331" w14:textId="77777777" w:rsidR="00AC769F" w:rsidRPr="008907F6" w:rsidRDefault="00AC769F" w:rsidP="00537B88">
            <w:pPr>
              <w:jc w:val="center"/>
              <w:rPr>
                <w:b/>
                <w:bCs/>
                <w:color w:val="002060"/>
              </w:rPr>
            </w:pPr>
            <w:r w:rsidRPr="008907F6">
              <w:rPr>
                <w:b/>
                <w:bCs/>
                <w:color w:val="002060"/>
              </w:rPr>
              <w:t>Téléphones</w:t>
            </w:r>
          </w:p>
        </w:tc>
        <w:tc>
          <w:tcPr>
            <w:tcW w:w="1511" w:type="dxa"/>
            <w:shd w:val="clear" w:color="auto" w:fill="FFC000"/>
            <w:vAlign w:val="center"/>
          </w:tcPr>
          <w:p w14:paraId="1D44868D" w14:textId="77777777" w:rsidR="00AC769F" w:rsidRPr="008907F6" w:rsidRDefault="00AC769F" w:rsidP="00537B88">
            <w:pPr>
              <w:jc w:val="center"/>
              <w:rPr>
                <w:b/>
                <w:bCs/>
                <w:color w:val="002060"/>
              </w:rPr>
            </w:pPr>
          </w:p>
        </w:tc>
      </w:tr>
      <w:tr w:rsidR="00AC769F" w:rsidRPr="008907F6" w14:paraId="746AC58D" w14:textId="77777777" w:rsidTr="00184F61">
        <w:tc>
          <w:tcPr>
            <w:tcW w:w="1508" w:type="dxa"/>
            <w:vMerge/>
            <w:shd w:val="clear" w:color="auto" w:fill="FFC000"/>
            <w:vAlign w:val="center"/>
          </w:tcPr>
          <w:p w14:paraId="0873D564" w14:textId="77777777" w:rsidR="00AC769F" w:rsidRPr="008907F6" w:rsidRDefault="00AC769F" w:rsidP="00537B88">
            <w:pPr>
              <w:jc w:val="center"/>
              <w:rPr>
                <w:color w:val="002060"/>
              </w:rPr>
            </w:pPr>
          </w:p>
        </w:tc>
        <w:tc>
          <w:tcPr>
            <w:tcW w:w="1510" w:type="dxa"/>
            <w:vMerge/>
            <w:shd w:val="clear" w:color="auto" w:fill="FFC000"/>
            <w:vAlign w:val="center"/>
          </w:tcPr>
          <w:p w14:paraId="5ECE1A8B" w14:textId="77777777" w:rsidR="00AC769F" w:rsidRPr="008907F6" w:rsidRDefault="00AC769F" w:rsidP="00537B88">
            <w:pPr>
              <w:jc w:val="center"/>
              <w:rPr>
                <w:color w:val="002060"/>
              </w:rPr>
            </w:pPr>
          </w:p>
        </w:tc>
        <w:tc>
          <w:tcPr>
            <w:tcW w:w="1510" w:type="dxa"/>
            <w:shd w:val="clear" w:color="auto" w:fill="FFC000"/>
            <w:vAlign w:val="center"/>
          </w:tcPr>
          <w:p w14:paraId="23DD2FB3" w14:textId="77777777" w:rsidR="00AC769F" w:rsidRPr="008907F6" w:rsidRDefault="00AC769F" w:rsidP="00537B88">
            <w:pPr>
              <w:jc w:val="center"/>
              <w:rPr>
                <w:b/>
                <w:bCs/>
                <w:color w:val="002060"/>
              </w:rPr>
            </w:pPr>
            <w:r w:rsidRPr="008907F6">
              <w:rPr>
                <w:b/>
                <w:bCs/>
                <w:color w:val="002060"/>
              </w:rPr>
              <w:t>Portable</w:t>
            </w:r>
          </w:p>
        </w:tc>
        <w:tc>
          <w:tcPr>
            <w:tcW w:w="1511" w:type="dxa"/>
            <w:shd w:val="clear" w:color="auto" w:fill="FFC000"/>
            <w:vAlign w:val="center"/>
          </w:tcPr>
          <w:p w14:paraId="777B9A66" w14:textId="77777777" w:rsidR="00AC769F" w:rsidRPr="008907F6" w:rsidRDefault="00AC769F" w:rsidP="00537B88">
            <w:pPr>
              <w:jc w:val="center"/>
              <w:rPr>
                <w:b/>
                <w:bCs/>
                <w:color w:val="002060"/>
              </w:rPr>
            </w:pPr>
            <w:r w:rsidRPr="008907F6">
              <w:rPr>
                <w:b/>
                <w:bCs/>
                <w:color w:val="002060"/>
              </w:rPr>
              <w:t>Fixe perso</w:t>
            </w:r>
          </w:p>
        </w:tc>
        <w:tc>
          <w:tcPr>
            <w:tcW w:w="1510" w:type="dxa"/>
            <w:shd w:val="clear" w:color="auto" w:fill="FFC000"/>
            <w:vAlign w:val="center"/>
          </w:tcPr>
          <w:p w14:paraId="5BDF39FB" w14:textId="77777777" w:rsidR="00AC769F" w:rsidRPr="008907F6" w:rsidRDefault="00AC769F" w:rsidP="00537B88">
            <w:pPr>
              <w:jc w:val="center"/>
              <w:rPr>
                <w:b/>
                <w:bCs/>
                <w:color w:val="002060"/>
              </w:rPr>
            </w:pPr>
            <w:r w:rsidRPr="008907F6">
              <w:rPr>
                <w:b/>
                <w:bCs/>
                <w:color w:val="002060"/>
              </w:rPr>
              <w:t>Pro</w:t>
            </w:r>
          </w:p>
        </w:tc>
        <w:tc>
          <w:tcPr>
            <w:tcW w:w="1511" w:type="dxa"/>
            <w:shd w:val="clear" w:color="auto" w:fill="FFC000"/>
            <w:vAlign w:val="center"/>
          </w:tcPr>
          <w:p w14:paraId="1DC046D9" w14:textId="77777777" w:rsidR="00AC769F" w:rsidRPr="008907F6" w:rsidRDefault="00AC769F" w:rsidP="00537B88">
            <w:pPr>
              <w:jc w:val="center"/>
              <w:rPr>
                <w:b/>
                <w:bCs/>
                <w:color w:val="002060"/>
              </w:rPr>
            </w:pPr>
            <w:r w:rsidRPr="008907F6">
              <w:rPr>
                <w:b/>
                <w:bCs/>
                <w:color w:val="002060"/>
              </w:rPr>
              <w:t>Fonction</w:t>
            </w:r>
          </w:p>
        </w:tc>
      </w:tr>
      <w:tr w:rsidR="00AC769F" w:rsidRPr="008907F6" w14:paraId="2B7122BB" w14:textId="77777777" w:rsidTr="00184F61">
        <w:tc>
          <w:tcPr>
            <w:tcW w:w="1508" w:type="dxa"/>
            <w:shd w:val="clear" w:color="auto" w:fill="auto"/>
            <w:vAlign w:val="center"/>
          </w:tcPr>
          <w:p w14:paraId="3F29A071" w14:textId="17B469B6" w:rsidR="00AC769F" w:rsidRPr="008907F6" w:rsidRDefault="00AC769F" w:rsidP="00184F61">
            <w:pPr>
              <w:rPr>
                <w:b/>
                <w:bCs/>
                <w:color w:val="002060"/>
                <w:sz w:val="18"/>
                <w:szCs w:val="18"/>
              </w:rPr>
            </w:pPr>
          </w:p>
        </w:tc>
        <w:tc>
          <w:tcPr>
            <w:tcW w:w="1510" w:type="dxa"/>
            <w:shd w:val="clear" w:color="auto" w:fill="auto"/>
            <w:vAlign w:val="center"/>
          </w:tcPr>
          <w:p w14:paraId="3AFCF062" w14:textId="2CF39C6D" w:rsidR="00AC769F" w:rsidRPr="008907F6" w:rsidRDefault="00AC769F" w:rsidP="00537B88">
            <w:pPr>
              <w:jc w:val="center"/>
              <w:rPr>
                <w:b/>
                <w:bCs/>
                <w:color w:val="002060"/>
                <w:sz w:val="18"/>
                <w:szCs w:val="18"/>
              </w:rPr>
            </w:pPr>
          </w:p>
        </w:tc>
        <w:tc>
          <w:tcPr>
            <w:tcW w:w="1510" w:type="dxa"/>
            <w:shd w:val="clear" w:color="auto" w:fill="auto"/>
            <w:vAlign w:val="center"/>
          </w:tcPr>
          <w:p w14:paraId="149EB792" w14:textId="4BE96997" w:rsidR="00AC769F" w:rsidRPr="008907F6" w:rsidRDefault="00AC769F" w:rsidP="00537B88">
            <w:pPr>
              <w:jc w:val="center"/>
              <w:rPr>
                <w:color w:val="002060"/>
                <w:sz w:val="18"/>
                <w:szCs w:val="18"/>
              </w:rPr>
            </w:pPr>
          </w:p>
        </w:tc>
        <w:tc>
          <w:tcPr>
            <w:tcW w:w="1511" w:type="dxa"/>
            <w:shd w:val="clear" w:color="auto" w:fill="auto"/>
            <w:vAlign w:val="center"/>
          </w:tcPr>
          <w:p w14:paraId="27F518F5" w14:textId="77777777" w:rsidR="00AC769F" w:rsidRPr="008907F6" w:rsidRDefault="00AC769F" w:rsidP="00537B88">
            <w:pPr>
              <w:jc w:val="center"/>
              <w:rPr>
                <w:color w:val="002060"/>
                <w:sz w:val="18"/>
                <w:szCs w:val="18"/>
              </w:rPr>
            </w:pPr>
          </w:p>
        </w:tc>
        <w:tc>
          <w:tcPr>
            <w:tcW w:w="1510" w:type="dxa"/>
            <w:shd w:val="clear" w:color="auto" w:fill="auto"/>
            <w:vAlign w:val="center"/>
          </w:tcPr>
          <w:p w14:paraId="00CB3C56" w14:textId="77777777" w:rsidR="00AC769F" w:rsidRPr="008907F6" w:rsidRDefault="00AC769F" w:rsidP="00537B88">
            <w:pPr>
              <w:jc w:val="center"/>
              <w:rPr>
                <w:color w:val="002060"/>
                <w:sz w:val="18"/>
                <w:szCs w:val="18"/>
              </w:rPr>
            </w:pPr>
          </w:p>
        </w:tc>
        <w:tc>
          <w:tcPr>
            <w:tcW w:w="1511" w:type="dxa"/>
            <w:shd w:val="clear" w:color="auto" w:fill="auto"/>
            <w:vAlign w:val="center"/>
          </w:tcPr>
          <w:p w14:paraId="0FD64DBE" w14:textId="5484A04B" w:rsidR="00AC769F" w:rsidRPr="008907F6" w:rsidRDefault="00AC769F" w:rsidP="00537B88">
            <w:pPr>
              <w:jc w:val="center"/>
              <w:rPr>
                <w:color w:val="002060"/>
                <w:sz w:val="18"/>
                <w:szCs w:val="18"/>
              </w:rPr>
            </w:pPr>
          </w:p>
        </w:tc>
      </w:tr>
    </w:tbl>
    <w:p w14:paraId="01717C4C" w14:textId="77777777" w:rsidR="00162319" w:rsidRPr="008907F6" w:rsidRDefault="00162319" w:rsidP="00162319">
      <w:pPr>
        <w:rPr>
          <w:color w:val="002060"/>
        </w:rPr>
      </w:pPr>
      <w:r w:rsidRPr="008907F6">
        <w:rPr>
          <w:color w:val="002060"/>
        </w:rPr>
        <w:br w:type="page"/>
      </w:r>
    </w:p>
    <w:p w14:paraId="79BA129A" w14:textId="77777777" w:rsidR="00162319" w:rsidRPr="008907F6" w:rsidRDefault="00162319" w:rsidP="00162319">
      <w:pPr>
        <w:rPr>
          <w:color w:val="002060"/>
        </w:rPr>
      </w:pPr>
    </w:p>
    <w:p w14:paraId="7E2A8ECD" w14:textId="51958A66" w:rsidR="00AC769F" w:rsidRPr="00AC769F" w:rsidRDefault="00AC769F" w:rsidP="00E27E66">
      <w:pPr>
        <w:pStyle w:val="Paragraphedeliste"/>
        <w:numPr>
          <w:ilvl w:val="1"/>
          <w:numId w:val="25"/>
        </w:numPr>
        <w:rPr>
          <w:b/>
          <w:bCs/>
          <w:color w:val="002060"/>
          <w:sz w:val="28"/>
          <w:szCs w:val="28"/>
        </w:rPr>
      </w:pPr>
      <w:r w:rsidRPr="00AC769F">
        <w:rPr>
          <w:b/>
          <w:bCs/>
          <w:color w:val="002060"/>
          <w:sz w:val="28"/>
          <w:szCs w:val="28"/>
        </w:rPr>
        <w:t xml:space="preserve">ANNUAIRES DES </w:t>
      </w:r>
      <w:r>
        <w:rPr>
          <w:b/>
          <w:bCs/>
          <w:color w:val="002060"/>
          <w:sz w:val="28"/>
          <w:szCs w:val="28"/>
        </w:rPr>
        <w:t>NUMEROS UTILES</w:t>
      </w:r>
    </w:p>
    <w:p w14:paraId="234E5DE1" w14:textId="77777777" w:rsidR="00162319" w:rsidRPr="008907F6" w:rsidRDefault="00162319" w:rsidP="00162319">
      <w:pPr>
        <w:rPr>
          <w:b/>
          <w:bCs/>
          <w:color w:val="002060"/>
        </w:rPr>
      </w:pPr>
    </w:p>
    <w:p w14:paraId="107457F5" w14:textId="77777777" w:rsidR="00162319" w:rsidRPr="008907F6" w:rsidRDefault="00162319" w:rsidP="00E27E66">
      <w:pPr>
        <w:pStyle w:val="Paragraphedeliste"/>
        <w:numPr>
          <w:ilvl w:val="0"/>
          <w:numId w:val="7"/>
        </w:numPr>
        <w:rPr>
          <w:color w:val="002060"/>
        </w:rPr>
      </w:pPr>
      <w:r w:rsidRPr="008907F6">
        <w:rPr>
          <w:b/>
          <w:bCs/>
          <w:color w:val="002060"/>
        </w:rPr>
        <w:t>URGENCES</w:t>
      </w:r>
      <w:r w:rsidRPr="008907F6">
        <w:rPr>
          <w:color w:val="002060"/>
        </w:rPr>
        <w:t xml:space="preserve"> :  112</w:t>
      </w:r>
    </w:p>
    <w:p w14:paraId="5A5F15F6" w14:textId="77777777" w:rsidR="00162319" w:rsidRDefault="00162319" w:rsidP="00E27E66">
      <w:pPr>
        <w:pStyle w:val="Paragraphedeliste"/>
        <w:numPr>
          <w:ilvl w:val="0"/>
          <w:numId w:val="7"/>
        </w:numPr>
        <w:rPr>
          <w:color w:val="002060"/>
        </w:rPr>
      </w:pPr>
      <w:r w:rsidRPr="008907F6">
        <w:rPr>
          <w:b/>
          <w:bCs/>
          <w:color w:val="002060"/>
        </w:rPr>
        <w:t>Mairie de Vic Fezensac</w:t>
      </w:r>
      <w:r w:rsidRPr="008907F6">
        <w:rPr>
          <w:color w:val="002060"/>
        </w:rPr>
        <w:t xml:space="preserve"> : 05-62-64-47-00</w:t>
      </w:r>
    </w:p>
    <w:p w14:paraId="740237B4" w14:textId="5EE527AD" w:rsidR="00AC769F" w:rsidRDefault="00AC769F" w:rsidP="00E27E66">
      <w:pPr>
        <w:pStyle w:val="Paragraphedeliste"/>
        <w:numPr>
          <w:ilvl w:val="0"/>
          <w:numId w:val="7"/>
        </w:numPr>
        <w:rPr>
          <w:color w:val="002060"/>
        </w:rPr>
      </w:pPr>
      <w:r>
        <w:rPr>
          <w:b/>
          <w:bCs/>
          <w:color w:val="002060"/>
        </w:rPr>
        <w:t>Maire de Préneron </w:t>
      </w:r>
      <w:r w:rsidRPr="00AC769F">
        <w:rPr>
          <w:color w:val="002060"/>
        </w:rPr>
        <w:t>:</w:t>
      </w:r>
      <w:r>
        <w:rPr>
          <w:color w:val="002060"/>
        </w:rPr>
        <w:t xml:space="preserve"> FAVAREL Guy 06-18-65-57-66</w:t>
      </w:r>
    </w:p>
    <w:p w14:paraId="076DE407" w14:textId="100F1A6D" w:rsidR="00AC769F" w:rsidRDefault="00AC769F" w:rsidP="00E27E66">
      <w:pPr>
        <w:pStyle w:val="Paragraphedeliste"/>
        <w:numPr>
          <w:ilvl w:val="0"/>
          <w:numId w:val="7"/>
        </w:numPr>
        <w:rPr>
          <w:color w:val="002060"/>
        </w:rPr>
      </w:pPr>
      <w:r>
        <w:rPr>
          <w:b/>
          <w:bCs/>
          <w:color w:val="002060"/>
        </w:rPr>
        <w:t>Maire de Caillavet </w:t>
      </w:r>
      <w:r w:rsidRPr="00AC769F">
        <w:rPr>
          <w:color w:val="002060"/>
        </w:rPr>
        <w:t>:</w:t>
      </w:r>
      <w:r>
        <w:rPr>
          <w:color w:val="002060"/>
        </w:rPr>
        <w:t xml:space="preserve"> MIMALE Gérard 06-14-23-49-82</w:t>
      </w:r>
    </w:p>
    <w:p w14:paraId="6F6C1221" w14:textId="14CAB496" w:rsidR="00AC769F" w:rsidRPr="008907F6" w:rsidRDefault="00AC769F" w:rsidP="00E27E66">
      <w:pPr>
        <w:pStyle w:val="Paragraphedeliste"/>
        <w:numPr>
          <w:ilvl w:val="0"/>
          <w:numId w:val="7"/>
        </w:numPr>
        <w:rPr>
          <w:color w:val="002060"/>
        </w:rPr>
      </w:pPr>
      <w:r>
        <w:rPr>
          <w:b/>
          <w:bCs/>
          <w:color w:val="002060"/>
        </w:rPr>
        <w:t>Maire de Tudelle </w:t>
      </w:r>
      <w:r w:rsidRPr="00AC769F">
        <w:rPr>
          <w:color w:val="002060"/>
        </w:rPr>
        <w:t>:</w:t>
      </w:r>
      <w:r>
        <w:rPr>
          <w:color w:val="002060"/>
        </w:rPr>
        <w:t xml:space="preserve"> PERES Daniel 06-12-65-47-07</w:t>
      </w:r>
    </w:p>
    <w:p w14:paraId="0CDA74E8" w14:textId="77777777" w:rsidR="00162319" w:rsidRPr="008907F6" w:rsidRDefault="00162319" w:rsidP="00E27E66">
      <w:pPr>
        <w:pStyle w:val="Paragraphedeliste"/>
        <w:numPr>
          <w:ilvl w:val="0"/>
          <w:numId w:val="7"/>
        </w:numPr>
        <w:rPr>
          <w:color w:val="002060"/>
        </w:rPr>
      </w:pPr>
      <w:r w:rsidRPr="008907F6">
        <w:rPr>
          <w:b/>
          <w:bCs/>
          <w:color w:val="002060"/>
        </w:rPr>
        <w:t>Pompiers de Vic-Fezensac</w:t>
      </w:r>
      <w:r w:rsidRPr="008907F6">
        <w:rPr>
          <w:color w:val="002060"/>
        </w:rPr>
        <w:t xml:space="preserve"> : 18 </w:t>
      </w:r>
    </w:p>
    <w:p w14:paraId="33C3A965" w14:textId="77777777" w:rsidR="00162319" w:rsidRPr="008907F6" w:rsidRDefault="00162319" w:rsidP="00E27E66">
      <w:pPr>
        <w:pStyle w:val="Paragraphedeliste"/>
        <w:numPr>
          <w:ilvl w:val="0"/>
          <w:numId w:val="7"/>
        </w:numPr>
        <w:rPr>
          <w:color w:val="002060"/>
        </w:rPr>
      </w:pPr>
      <w:r w:rsidRPr="008907F6">
        <w:rPr>
          <w:b/>
          <w:bCs/>
          <w:color w:val="002060"/>
        </w:rPr>
        <w:t>SAMU</w:t>
      </w:r>
      <w:r w:rsidRPr="008907F6">
        <w:rPr>
          <w:color w:val="002060"/>
        </w:rPr>
        <w:t xml:space="preserve"> : 15 </w:t>
      </w:r>
    </w:p>
    <w:p w14:paraId="74465B9C" w14:textId="77777777" w:rsidR="00162319" w:rsidRPr="008907F6" w:rsidRDefault="00162319" w:rsidP="00E27E66">
      <w:pPr>
        <w:pStyle w:val="Paragraphedeliste"/>
        <w:numPr>
          <w:ilvl w:val="0"/>
          <w:numId w:val="7"/>
        </w:numPr>
        <w:rPr>
          <w:color w:val="002060"/>
        </w:rPr>
      </w:pPr>
      <w:r w:rsidRPr="008907F6">
        <w:rPr>
          <w:b/>
          <w:bCs/>
          <w:color w:val="002060"/>
        </w:rPr>
        <w:t>Police-Secours</w:t>
      </w:r>
      <w:r w:rsidRPr="008907F6">
        <w:rPr>
          <w:color w:val="002060"/>
        </w:rPr>
        <w:t xml:space="preserve"> : 17 </w:t>
      </w:r>
    </w:p>
    <w:p w14:paraId="4A355A4B" w14:textId="77777777" w:rsidR="00162319" w:rsidRPr="008907F6" w:rsidRDefault="00162319" w:rsidP="00E27E66">
      <w:pPr>
        <w:pStyle w:val="Paragraphedeliste"/>
        <w:numPr>
          <w:ilvl w:val="0"/>
          <w:numId w:val="7"/>
        </w:numPr>
        <w:rPr>
          <w:color w:val="002060"/>
        </w:rPr>
      </w:pPr>
      <w:r w:rsidRPr="008907F6">
        <w:rPr>
          <w:b/>
          <w:bCs/>
          <w:color w:val="002060"/>
        </w:rPr>
        <w:t>Gendarmerie de Vic Fezensac</w:t>
      </w:r>
      <w:r w:rsidRPr="008907F6">
        <w:rPr>
          <w:color w:val="002060"/>
        </w:rPr>
        <w:t xml:space="preserve"> : 05-62-06-30-17 </w:t>
      </w:r>
    </w:p>
    <w:p w14:paraId="7BD5DB5D" w14:textId="77777777" w:rsidR="00162319" w:rsidRPr="008907F6" w:rsidRDefault="00162319" w:rsidP="00E27E66">
      <w:pPr>
        <w:pStyle w:val="Paragraphedeliste"/>
        <w:numPr>
          <w:ilvl w:val="0"/>
          <w:numId w:val="7"/>
        </w:numPr>
        <w:rPr>
          <w:color w:val="002060"/>
        </w:rPr>
      </w:pPr>
      <w:r w:rsidRPr="008907F6">
        <w:rPr>
          <w:b/>
          <w:bCs/>
          <w:color w:val="002060"/>
        </w:rPr>
        <w:t>Préfecture d’Auch</w:t>
      </w:r>
      <w:r w:rsidRPr="008907F6">
        <w:rPr>
          <w:color w:val="002060"/>
        </w:rPr>
        <w:t xml:space="preserve"> : 05-62-61-44-00 </w:t>
      </w:r>
    </w:p>
    <w:p w14:paraId="564D831C" w14:textId="77777777" w:rsidR="00162319" w:rsidRPr="008907F6" w:rsidRDefault="00162319" w:rsidP="00E27E66">
      <w:pPr>
        <w:pStyle w:val="Paragraphedeliste"/>
        <w:numPr>
          <w:ilvl w:val="0"/>
          <w:numId w:val="7"/>
        </w:numPr>
        <w:rPr>
          <w:color w:val="002060"/>
        </w:rPr>
      </w:pPr>
      <w:r w:rsidRPr="008907F6">
        <w:rPr>
          <w:b/>
          <w:bCs/>
          <w:color w:val="002060"/>
        </w:rPr>
        <w:t>Dépannage Gaz</w:t>
      </w:r>
      <w:r w:rsidRPr="008907F6">
        <w:rPr>
          <w:color w:val="002060"/>
        </w:rPr>
        <w:t xml:space="preserve"> : 0800-47-33-33 </w:t>
      </w:r>
    </w:p>
    <w:p w14:paraId="76AB9A77" w14:textId="77777777" w:rsidR="00162319" w:rsidRPr="008907F6" w:rsidRDefault="00162319" w:rsidP="00E27E66">
      <w:pPr>
        <w:pStyle w:val="Paragraphedeliste"/>
        <w:numPr>
          <w:ilvl w:val="0"/>
          <w:numId w:val="7"/>
        </w:numPr>
        <w:rPr>
          <w:color w:val="002060"/>
        </w:rPr>
      </w:pPr>
      <w:r w:rsidRPr="008907F6">
        <w:rPr>
          <w:b/>
          <w:bCs/>
          <w:color w:val="002060"/>
        </w:rPr>
        <w:t>Dépannage EDF</w:t>
      </w:r>
      <w:r w:rsidRPr="008907F6">
        <w:rPr>
          <w:color w:val="002060"/>
        </w:rPr>
        <w:t xml:space="preserve"> : 09-72-67-50-32 </w:t>
      </w:r>
    </w:p>
    <w:p w14:paraId="3051CA82" w14:textId="77777777" w:rsidR="00162319" w:rsidRPr="008907F6" w:rsidRDefault="00162319" w:rsidP="00E27E66">
      <w:pPr>
        <w:pStyle w:val="Paragraphedeliste"/>
        <w:numPr>
          <w:ilvl w:val="0"/>
          <w:numId w:val="7"/>
        </w:numPr>
        <w:rPr>
          <w:color w:val="002060"/>
        </w:rPr>
      </w:pPr>
      <w:r w:rsidRPr="008907F6">
        <w:rPr>
          <w:b/>
          <w:bCs/>
          <w:color w:val="002060"/>
        </w:rPr>
        <w:t>Syndicat des eaux de Vic Fezensac</w:t>
      </w:r>
      <w:r w:rsidRPr="008907F6">
        <w:rPr>
          <w:color w:val="002060"/>
        </w:rPr>
        <w:t xml:space="preserve"> : 05-62-64-42-77 </w:t>
      </w:r>
    </w:p>
    <w:p w14:paraId="4CD299B1" w14:textId="77777777" w:rsidR="00162319" w:rsidRPr="008907F6" w:rsidRDefault="00162319" w:rsidP="00E27E66">
      <w:pPr>
        <w:pStyle w:val="Paragraphedeliste"/>
        <w:numPr>
          <w:ilvl w:val="0"/>
          <w:numId w:val="7"/>
        </w:numPr>
        <w:rPr>
          <w:color w:val="002060"/>
        </w:rPr>
      </w:pPr>
      <w:r w:rsidRPr="008907F6">
        <w:rPr>
          <w:b/>
          <w:bCs/>
          <w:color w:val="002060"/>
        </w:rPr>
        <w:t>Maison de santé Vic-Fezensac</w:t>
      </w:r>
      <w:r w:rsidRPr="008907F6">
        <w:rPr>
          <w:color w:val="002060"/>
        </w:rPr>
        <w:t> : 05-32-46-00-40</w:t>
      </w:r>
    </w:p>
    <w:p w14:paraId="465F0B8B" w14:textId="77777777" w:rsidR="00162319" w:rsidRDefault="00162319" w:rsidP="00E27E66">
      <w:pPr>
        <w:pStyle w:val="Paragraphedeliste"/>
        <w:numPr>
          <w:ilvl w:val="0"/>
          <w:numId w:val="7"/>
        </w:numPr>
        <w:rPr>
          <w:color w:val="002060"/>
        </w:rPr>
      </w:pPr>
      <w:r w:rsidRPr="008907F6">
        <w:rPr>
          <w:b/>
          <w:bCs/>
          <w:color w:val="002060"/>
        </w:rPr>
        <w:t>Hôpital Auch</w:t>
      </w:r>
      <w:r w:rsidRPr="008907F6">
        <w:rPr>
          <w:color w:val="002060"/>
        </w:rPr>
        <w:t xml:space="preserve"> : 05-62-61-32-32  </w:t>
      </w:r>
    </w:p>
    <w:p w14:paraId="6AFB6B07" w14:textId="77777777" w:rsidR="00AC769F" w:rsidRPr="008907F6" w:rsidRDefault="00AC769F" w:rsidP="00AC769F">
      <w:pPr>
        <w:pStyle w:val="Paragraphedeliste"/>
        <w:rPr>
          <w:color w:val="002060"/>
        </w:rPr>
      </w:pPr>
    </w:p>
    <w:p w14:paraId="11337C5D" w14:textId="77777777" w:rsidR="00162319" w:rsidRPr="008907F6" w:rsidRDefault="00162319" w:rsidP="00162319">
      <w:pPr>
        <w:jc w:val="both"/>
        <w:rPr>
          <w:b/>
          <w:bCs/>
          <w:color w:val="002060"/>
        </w:rPr>
      </w:pPr>
      <w:r w:rsidRPr="008907F6">
        <w:rPr>
          <w:b/>
          <w:bCs/>
          <w:color w:val="002060"/>
        </w:rPr>
        <w:t>Le 112 est le numéro d'appel d'urgence européen, Il concerne toutes les urgences (médicales, incendies, police...)</w:t>
      </w:r>
    </w:p>
    <w:p w14:paraId="7F36A6F1" w14:textId="77777777" w:rsidR="00162319" w:rsidRPr="008907F6" w:rsidRDefault="00162319" w:rsidP="00162319">
      <w:pPr>
        <w:rPr>
          <w:color w:val="002060"/>
        </w:rPr>
      </w:pPr>
    </w:p>
    <w:p w14:paraId="6EAF5D5D" w14:textId="77777777" w:rsidR="00162319" w:rsidRPr="008907F6" w:rsidRDefault="00162319" w:rsidP="00162319">
      <w:pPr>
        <w:rPr>
          <w:color w:val="002060"/>
        </w:rPr>
      </w:pPr>
    </w:p>
    <w:p w14:paraId="589DB5B0" w14:textId="77777777" w:rsidR="00162319" w:rsidRPr="008907F6" w:rsidRDefault="00162319" w:rsidP="00162319">
      <w:pPr>
        <w:rPr>
          <w:color w:val="002060"/>
        </w:rPr>
      </w:pPr>
    </w:p>
    <w:p w14:paraId="52D33E8C" w14:textId="35501959" w:rsidR="00127F41" w:rsidRPr="008907F6" w:rsidRDefault="00127F41">
      <w:pPr>
        <w:rPr>
          <w:b/>
          <w:bCs/>
          <w:color w:val="002060"/>
        </w:rPr>
      </w:pPr>
    </w:p>
    <w:p w14:paraId="67AEF1B3" w14:textId="6E9B21F2" w:rsidR="002A15A2" w:rsidRPr="002A15A2" w:rsidRDefault="002A15A2" w:rsidP="00E27E66">
      <w:pPr>
        <w:pStyle w:val="Paragraphedeliste"/>
        <w:numPr>
          <w:ilvl w:val="1"/>
          <w:numId w:val="25"/>
        </w:numPr>
        <w:rPr>
          <w:b/>
          <w:bCs/>
          <w:color w:val="002060"/>
          <w:sz w:val="28"/>
          <w:szCs w:val="28"/>
        </w:rPr>
      </w:pPr>
      <w:r>
        <w:rPr>
          <w:b/>
          <w:bCs/>
          <w:color w:val="002060"/>
          <w:sz w:val="28"/>
          <w:szCs w:val="28"/>
        </w:rPr>
        <w:t xml:space="preserve"> DONNEES TECHNIQUES DES RISQUES NATURELS</w:t>
      </w:r>
    </w:p>
    <w:p w14:paraId="4FD1F1C8" w14:textId="77777777" w:rsidR="002A15A2" w:rsidRDefault="005200B6" w:rsidP="002A15A2">
      <w:pPr>
        <w:jc w:val="center"/>
        <w:rPr>
          <w:b/>
          <w:bCs/>
          <w:color w:val="002060"/>
        </w:rPr>
      </w:pPr>
      <w:r>
        <w:rPr>
          <w:b/>
          <w:bCs/>
          <w:color w:val="002060"/>
        </w:rPr>
        <w:br w:type="page"/>
      </w:r>
    </w:p>
    <w:p w14:paraId="50E4E28E" w14:textId="77777777" w:rsidR="002A15A2" w:rsidRDefault="002A15A2" w:rsidP="002A15A2">
      <w:pPr>
        <w:jc w:val="center"/>
        <w:rPr>
          <w:b/>
          <w:bCs/>
          <w:color w:val="002060"/>
        </w:rPr>
      </w:pPr>
    </w:p>
    <w:p w14:paraId="2503EA3F" w14:textId="77777777" w:rsidR="002A15A2" w:rsidRDefault="002A15A2" w:rsidP="002A15A2">
      <w:pPr>
        <w:jc w:val="center"/>
        <w:rPr>
          <w:b/>
          <w:bCs/>
          <w:color w:val="002060"/>
        </w:rPr>
      </w:pPr>
    </w:p>
    <w:p w14:paraId="45528F75" w14:textId="77777777" w:rsidR="002A15A2" w:rsidRDefault="002A15A2" w:rsidP="002A15A2">
      <w:pPr>
        <w:jc w:val="center"/>
        <w:rPr>
          <w:b/>
          <w:bCs/>
          <w:color w:val="002060"/>
        </w:rPr>
      </w:pPr>
    </w:p>
    <w:p w14:paraId="0A03A36C" w14:textId="77777777" w:rsidR="002A15A2" w:rsidRDefault="002A15A2" w:rsidP="002A15A2">
      <w:pPr>
        <w:jc w:val="center"/>
        <w:rPr>
          <w:b/>
          <w:bCs/>
          <w:color w:val="002060"/>
        </w:rPr>
      </w:pPr>
    </w:p>
    <w:p w14:paraId="6547C51A" w14:textId="77777777" w:rsidR="002A15A2" w:rsidRDefault="002A15A2" w:rsidP="002A15A2">
      <w:pPr>
        <w:jc w:val="center"/>
        <w:rPr>
          <w:b/>
          <w:bCs/>
          <w:color w:val="002060"/>
        </w:rPr>
      </w:pPr>
    </w:p>
    <w:p w14:paraId="6A600608" w14:textId="77777777" w:rsidR="002A15A2" w:rsidRDefault="002A15A2" w:rsidP="002A15A2">
      <w:pPr>
        <w:jc w:val="center"/>
        <w:rPr>
          <w:b/>
          <w:bCs/>
          <w:color w:val="002060"/>
        </w:rPr>
      </w:pPr>
    </w:p>
    <w:p w14:paraId="6DFD4815" w14:textId="77777777" w:rsidR="002A15A2" w:rsidRDefault="002A15A2" w:rsidP="002A15A2">
      <w:pPr>
        <w:jc w:val="center"/>
        <w:rPr>
          <w:b/>
          <w:bCs/>
          <w:color w:val="002060"/>
        </w:rPr>
      </w:pPr>
    </w:p>
    <w:p w14:paraId="67938141" w14:textId="77777777" w:rsidR="002A15A2" w:rsidRDefault="002A15A2" w:rsidP="002A15A2">
      <w:pPr>
        <w:jc w:val="center"/>
        <w:rPr>
          <w:b/>
          <w:bCs/>
          <w:color w:val="002060"/>
        </w:rPr>
      </w:pPr>
    </w:p>
    <w:p w14:paraId="5123E6B6" w14:textId="77777777" w:rsidR="002A15A2" w:rsidRDefault="002A15A2" w:rsidP="002A15A2">
      <w:pPr>
        <w:jc w:val="center"/>
        <w:rPr>
          <w:b/>
          <w:bCs/>
          <w:color w:val="002060"/>
        </w:rPr>
      </w:pPr>
    </w:p>
    <w:p w14:paraId="3C0C10CF" w14:textId="77777777" w:rsidR="002A15A2" w:rsidRDefault="002A15A2" w:rsidP="002A15A2">
      <w:pPr>
        <w:jc w:val="center"/>
        <w:rPr>
          <w:b/>
          <w:bCs/>
          <w:color w:val="002060"/>
        </w:rPr>
      </w:pPr>
    </w:p>
    <w:p w14:paraId="77D461A9" w14:textId="77777777" w:rsidR="002A15A2" w:rsidRDefault="002A15A2" w:rsidP="002A15A2">
      <w:pPr>
        <w:jc w:val="center"/>
        <w:rPr>
          <w:b/>
          <w:bCs/>
          <w:color w:val="002060"/>
        </w:rPr>
      </w:pPr>
    </w:p>
    <w:p w14:paraId="652458C4" w14:textId="77777777" w:rsidR="002A15A2" w:rsidRDefault="002A15A2" w:rsidP="002A15A2">
      <w:pPr>
        <w:jc w:val="center"/>
        <w:rPr>
          <w:b/>
          <w:bCs/>
          <w:color w:val="002060"/>
        </w:rPr>
      </w:pPr>
    </w:p>
    <w:p w14:paraId="27110581" w14:textId="77777777" w:rsidR="002A15A2" w:rsidRDefault="002A15A2" w:rsidP="002A15A2">
      <w:pPr>
        <w:jc w:val="center"/>
        <w:rPr>
          <w:b/>
          <w:bCs/>
          <w:color w:val="002060"/>
        </w:rPr>
      </w:pPr>
    </w:p>
    <w:p w14:paraId="24C354A1" w14:textId="5A50859B" w:rsidR="002A15A2" w:rsidRDefault="002A15A2" w:rsidP="002A15A2">
      <w:pPr>
        <w:jc w:val="center"/>
        <w:rPr>
          <w:b/>
          <w:bCs/>
          <w:color w:val="002060"/>
          <w:sz w:val="96"/>
          <w:szCs w:val="96"/>
        </w:rPr>
      </w:pPr>
      <w:r>
        <w:rPr>
          <w:b/>
          <w:bCs/>
          <w:color w:val="002060"/>
          <w:sz w:val="96"/>
          <w:szCs w:val="96"/>
        </w:rPr>
        <w:t>IX</w:t>
      </w:r>
    </w:p>
    <w:p w14:paraId="4DDC1936" w14:textId="312825B5" w:rsidR="005200B6" w:rsidRDefault="002A15A2" w:rsidP="002A15A2">
      <w:pPr>
        <w:jc w:val="center"/>
        <w:rPr>
          <w:b/>
          <w:bCs/>
          <w:color w:val="002060"/>
          <w:sz w:val="96"/>
          <w:szCs w:val="96"/>
        </w:rPr>
      </w:pPr>
      <w:r>
        <w:rPr>
          <w:b/>
          <w:bCs/>
          <w:color w:val="002060"/>
          <w:sz w:val="96"/>
          <w:szCs w:val="96"/>
        </w:rPr>
        <w:t>RECENSEMENT DES POINTS DE POMPAGES INCENDIE</w:t>
      </w:r>
    </w:p>
    <w:p w14:paraId="3D6CA6CA" w14:textId="77777777" w:rsidR="002A15A2" w:rsidRDefault="002A15A2" w:rsidP="002A15A2">
      <w:pPr>
        <w:jc w:val="center"/>
        <w:rPr>
          <w:b/>
          <w:bCs/>
          <w:color w:val="002060"/>
          <w:sz w:val="96"/>
          <w:szCs w:val="96"/>
        </w:rPr>
      </w:pPr>
    </w:p>
    <w:p w14:paraId="2A783DEB" w14:textId="61EC16D8" w:rsidR="002A15A2" w:rsidRDefault="002A15A2">
      <w:pPr>
        <w:rPr>
          <w:b/>
          <w:bCs/>
          <w:color w:val="002060"/>
          <w:sz w:val="96"/>
          <w:szCs w:val="96"/>
        </w:rPr>
      </w:pPr>
      <w:r>
        <w:rPr>
          <w:b/>
          <w:bCs/>
          <w:color w:val="002060"/>
          <w:sz w:val="96"/>
          <w:szCs w:val="96"/>
        </w:rPr>
        <w:br w:type="page"/>
      </w:r>
    </w:p>
    <w:p w14:paraId="39353855" w14:textId="1E650D26" w:rsidR="002A15A2" w:rsidRDefault="008B2DA3" w:rsidP="002A15A2">
      <w:pPr>
        <w:jc w:val="center"/>
        <w:rPr>
          <w:b/>
          <w:bCs/>
          <w:color w:val="002060"/>
        </w:rPr>
      </w:pPr>
      <w:r>
        <w:lastRenderedPageBreak/>
        <w:fldChar w:fldCharType="begin"/>
      </w:r>
      <w:r>
        <w:instrText xml:space="preserve"> INCLUDEPICTURE "https://upload.wikimedia.org/wikipedia/commons/thumb/0/02/32346-Roquebrune-ZNIEFF1.jpg/1280px-32346-Roquebrune-ZNIEFF1.jpg" \* MERGEFORMATINET </w:instrText>
      </w:r>
      <w:r>
        <w:fldChar w:fldCharType="separate"/>
      </w:r>
      <w:r>
        <w:rPr>
          <w:noProof/>
        </w:rPr>
        <w:drawing>
          <wp:inline distT="0" distB="0" distL="0" distR="0" wp14:anchorId="55879A53" wp14:editId="6BC3403C">
            <wp:extent cx="8506861" cy="5995132"/>
            <wp:effectExtent l="0" t="1588" r="953" b="952"/>
            <wp:docPr id="1369160364" name="Image 51" descr="Carte de la ZNIEFF de type 1 sur la commu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te de la ZNIEFF de type 1 sur la commun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6200000">
                      <a:off x="0" y="0"/>
                      <a:ext cx="8576384" cy="6044128"/>
                    </a:xfrm>
                    <a:prstGeom prst="rect">
                      <a:avLst/>
                    </a:prstGeom>
                    <a:noFill/>
                    <a:ln>
                      <a:noFill/>
                    </a:ln>
                  </pic:spPr>
                </pic:pic>
              </a:graphicData>
            </a:graphic>
          </wp:inline>
        </w:drawing>
      </w:r>
      <w:r>
        <w:fldChar w:fldCharType="end"/>
      </w:r>
    </w:p>
    <w:sectPr w:rsidR="002A15A2" w:rsidSect="00F834CF">
      <w:footerReference w:type="even" r:id="rId22"/>
      <w:footerReference w:type="default" r:id="rId23"/>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EC02D3F" w14:textId="77777777" w:rsidR="000865AB" w:rsidRDefault="000865AB" w:rsidP="00095DFA">
      <w:r>
        <w:separator/>
      </w:r>
    </w:p>
  </w:endnote>
  <w:endnote w:type="continuationSeparator" w:id="0">
    <w:p w14:paraId="58C1BA9B" w14:textId="77777777" w:rsidR="000865AB" w:rsidRDefault="000865AB" w:rsidP="00095DFA">
      <w:r>
        <w:continuationSeparator/>
      </w:r>
    </w:p>
  </w:endnote>
  <w:endnote w:type="continuationNotice" w:id="1">
    <w:p w14:paraId="4FF74171" w14:textId="77777777" w:rsidR="000865AB" w:rsidRDefault="000865A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venir Heavy">
    <w:panose1 w:val="020B0703020203020204"/>
    <w:charset w:val="4D"/>
    <w:family w:val="swiss"/>
    <w:pitch w:val="variable"/>
    <w:sig w:usb0="800000AF" w:usb1="5000204A" w:usb2="00000000" w:usb3="00000000" w:csb0="0000009B" w:csb1="00000000"/>
  </w:font>
  <w:font w:name="Kailasa">
    <w:panose1 w:val="02000500000000020004"/>
    <w:charset w:val="00"/>
    <w:family w:val="auto"/>
    <w:pitch w:val="variable"/>
    <w:sig w:usb0="00000003" w:usb1="00000000" w:usb2="00000040" w:usb3="00000000" w:csb0="00000001" w:csb1="00000000"/>
  </w:font>
  <w:font w:name="Cambria">
    <w:panose1 w:val="02040503050406030204"/>
    <w:charset w:val="00"/>
    <w:family w:val="roman"/>
    <w:pitch w:val="variable"/>
    <w:sig w:usb0="E00006FF" w:usb1="420024FF" w:usb2="02000000" w:usb3="00000000" w:csb0="0000019F" w:csb1="00000000"/>
  </w:font>
  <w:font w:name="Century">
    <w:panose1 w:val="02040604050505020304"/>
    <w:charset w:val="00"/>
    <w:family w:val="roman"/>
    <w:pitch w:val="variable"/>
    <w:sig w:usb0="00000287" w:usb1="00000000" w:usb2="00000000" w:usb3="00000000" w:csb0="0000009F" w:csb1="00000000"/>
  </w:font>
  <w:font w:name="Apple Chancery">
    <w:altName w:val="APPLE CHANCERY"/>
    <w:panose1 w:val="03020702040506060504"/>
    <w:charset w:val="B1"/>
    <w:family w:val="script"/>
    <w:pitch w:val="variable"/>
    <w:sig w:usb0="80000867" w:usb1="00000003" w:usb2="00000000" w:usb3="00000000" w:csb0="000001F3" w:csb1="00000000"/>
  </w:font>
  <w:font w:name="Avenir Light">
    <w:panose1 w:val="020B0402020203020204"/>
    <w:charset w:val="4D"/>
    <w:family w:val="swiss"/>
    <w:pitch w:val="variable"/>
    <w:sig w:usb0="800000AF" w:usb1="5000204A" w:usb2="00000000" w:usb3="00000000" w:csb0="0000009B" w:csb1="00000000"/>
  </w:font>
  <w:font w:name="Avenir Book">
    <w:panose1 w:val="02000503020000020003"/>
    <w:charset w:val="00"/>
    <w:family w:val="auto"/>
    <w:pitch w:val="variable"/>
    <w:sig w:usb0="800000AF" w:usb1="5000204A" w:usb2="00000000" w:usb3="00000000" w:csb0="0000009B" w:csb1="00000000"/>
  </w:font>
  <w:font w:name="Impact">
    <w:panose1 w:val="020B080603090205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rPr>
      <w:id w:val="-1470129851"/>
      <w:docPartObj>
        <w:docPartGallery w:val="Page Numbers (Bottom of Page)"/>
        <w:docPartUnique/>
      </w:docPartObj>
    </w:sdtPr>
    <w:sdtContent>
      <w:p w14:paraId="55D53C4B" w14:textId="1ACD61DC" w:rsidR="00CF2453" w:rsidRDefault="00CF2453" w:rsidP="005036CA">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sdt>
    <w:sdtPr>
      <w:rPr>
        <w:rStyle w:val="Numrodepage"/>
      </w:rPr>
      <w:id w:val="-2832609"/>
      <w:docPartObj>
        <w:docPartGallery w:val="Page Numbers (Bottom of Page)"/>
        <w:docPartUnique/>
      </w:docPartObj>
    </w:sdtPr>
    <w:sdtContent>
      <w:p w14:paraId="15968050" w14:textId="30030BDA" w:rsidR="00E6556E" w:rsidRDefault="00E6556E" w:rsidP="00CF2453">
        <w:pPr>
          <w:pStyle w:val="Pieddepage"/>
          <w:framePr w:wrap="none" w:vAnchor="text" w:hAnchor="margin" w:xAlign="right" w:y="1"/>
          <w:ind w:right="360"/>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6B2BE58" w14:textId="77777777" w:rsidR="00E6556E" w:rsidRDefault="00E6556E" w:rsidP="00E6556E">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A306A5" w14:textId="77777777" w:rsidR="00CF2453" w:rsidRDefault="00CF2453">
    <w:pPr>
      <w:pStyle w:val="Pieddepage"/>
      <w:tabs>
        <w:tab w:val="left" w:pos="5130"/>
      </w:tabs>
    </w:pPr>
    <w:r>
      <w:rPr>
        <w:noProof/>
        <w:color w:val="808080" w:themeColor="background1" w:themeShade="80"/>
      </w:rPr>
      <mc:AlternateContent>
        <mc:Choice Requires="wps">
          <w:drawing>
            <wp:anchor distT="0" distB="0" distL="182880" distR="182880" simplePos="0" relativeHeight="251658241" behindDoc="0" locked="0" layoutInCell="1" allowOverlap="1" wp14:anchorId="4A42C560" wp14:editId="7E9AE11E">
              <wp:simplePos x="0" y="0"/>
              <wp:positionH relativeFrom="rightMargin">
                <wp:align>left</wp:align>
              </wp:positionH>
              <mc:AlternateContent>
                <mc:Choice Requires="wp14">
                  <wp:positionV relativeFrom="page">
                    <wp14:pctPosVOffset>91000</wp14:pctPosVOffset>
                  </wp:positionV>
                </mc:Choice>
                <mc:Fallback>
                  <wp:positionV relativeFrom="page">
                    <wp:posOffset>9729470</wp:posOffset>
                  </wp:positionV>
                </mc:Fallback>
              </mc:AlternateContent>
              <wp:extent cx="457200" cy="320634"/>
              <wp:effectExtent l="0" t="0" r="0" b="3810"/>
              <wp:wrapNone/>
              <wp:docPr id="41" name="Rectangle 16"/>
              <wp:cNvGraphicFramePr/>
              <a:graphic xmlns:a="http://schemas.openxmlformats.org/drawingml/2006/main">
                <a:graphicData uri="http://schemas.microsoft.com/office/word/2010/wordprocessingShape">
                  <wps:wsp>
                    <wps:cNvSpPr/>
                    <wps:spPr>
                      <a:xfrm>
                        <a:off x="0" y="0"/>
                        <a:ext cx="457200" cy="320634"/>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1F368C" w14:textId="77777777" w:rsidR="00CF2453" w:rsidRDefault="00CF2453">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PAGE   \* MERGEFORMAT</w:instrText>
                          </w:r>
                          <w:r>
                            <w:rPr>
                              <w:color w:val="FFFFFF" w:themeColor="background1"/>
                              <w:sz w:val="28"/>
                              <w:szCs w:val="28"/>
                            </w:rPr>
                            <w:fldChar w:fldCharType="separate"/>
                          </w:r>
                          <w:r>
                            <w:rPr>
                              <w:color w:val="FFFFFF" w:themeColor="background1"/>
                              <w:sz w:val="28"/>
                              <w:szCs w:val="28"/>
                            </w:rPr>
                            <w:t>2</w:t>
                          </w:r>
                          <w:r>
                            <w:rPr>
                              <w:color w:val="FFFFFF" w:themeColor="background1"/>
                              <w:sz w:val="28"/>
                              <w:szCs w:val="2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w:pict>
            <v:rect w14:anchorId="4A42C560" id="Rectangle 16" o:spid="_x0000_s1046" style="position:absolute;margin-left:0;margin-top:0;width:36pt;height:25.25pt;z-index:251658241;visibility:visible;mso-wrap-style:square;mso-top-percent:910;mso-wrap-distance-left:14.4pt;mso-wrap-distance-top:0;mso-wrap-distance-right:14.4pt;mso-wrap-distance-bottom:0;mso-position-horizontal:left;mso-position-horizontal-relative:right-margin-area;mso-position-vertical-relative:page;mso-top-percent:910;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" fillcolor="black [3213]" stroked="f" strokeweight="3pt">
              <v:textbox>
                <w:txbxContent>
                  <w:p w14:paraId="011F368C" w14:textId="77777777" w:rsidR="00CF2453" w:rsidRDefault="00CF2453">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PAGE   \* MERGEFORMAT</w:instrText>
                    </w:r>
                    <w:r>
                      <w:rPr>
                        <w:color w:val="FFFFFF" w:themeColor="background1"/>
                        <w:sz w:val="28"/>
                        <w:szCs w:val="28"/>
                      </w:rPr>
                      <w:fldChar w:fldCharType="separate"/>
                    </w:r>
                    <w:r>
                      <w:rPr>
                        <w:color w:val="FFFFFF" w:themeColor="background1"/>
                        <w:sz w:val="28"/>
                        <w:szCs w:val="28"/>
                      </w:rPr>
                      <w:t>2</w:t>
                    </w:r>
                    <w:r>
                      <w:rPr>
                        <w:color w:val="FFFFFF" w:themeColor="background1"/>
                        <w:sz w:val="28"/>
                        <w:szCs w:val="28"/>
                      </w:rPr>
                      <w:fldChar w:fldCharType="end"/>
                    </w:r>
                  </w:p>
                </w:txbxContent>
              </v:textbox>
              <w10:wrap anchorx="margin" anchory="page"/>
            </v:rect>
          </w:pict>
        </mc:Fallback>
      </mc:AlternateContent>
    </w:r>
    <w:r>
      <w:rPr>
        <w:noProof/>
        <w:color w:val="808080" w:themeColor="background1" w:themeShade="80"/>
      </w:rPr>
      <mc:AlternateContent>
        <mc:Choice Requires="wpg">
          <w:drawing>
            <wp:anchor distT="0" distB="0" distL="182880" distR="182880" simplePos="0" relativeHeight="251658240" behindDoc="1" locked="0" layoutInCell="1" allowOverlap="1" wp14:anchorId="16BB35A9" wp14:editId="27064E51">
              <wp:simplePos x="0" y="0"/>
              <wp:positionH relativeFrom="rightMargin">
                <wp:align>left</wp:align>
              </wp:positionH>
              <mc:AlternateContent>
                <mc:Choice Requires="wp14">
                  <wp:positionV relativeFrom="page">
                    <wp14:pctPosVOffset>9500</wp14:pctPosVOffset>
                  </wp:positionV>
                </mc:Choice>
                <mc:Fallback>
                  <wp:positionV relativeFrom="page">
                    <wp:posOffset>1015365</wp:posOffset>
                  </wp:positionV>
                </mc:Fallback>
              </mc:AlternateContent>
              <wp:extent cx="457200" cy="8229600"/>
              <wp:effectExtent l="0" t="0" r="0" b="635"/>
              <wp:wrapNone/>
              <wp:docPr id="42" name="Groupe 19"/>
              <wp:cNvGraphicFramePr/>
              <a:graphic xmlns:a="http://schemas.openxmlformats.org/drawingml/2006/main">
                <a:graphicData uri="http://schemas.microsoft.com/office/word/2010/wordprocessingGroup">
                  <wpg:wgp>
                    <wpg:cNvGrpSpPr/>
                    <wpg:grpSpPr>
                      <a:xfrm>
                        <a:off x="0" y="0"/>
                        <a:ext cx="457200" cy="8229600"/>
                        <a:chOff x="0" y="0"/>
                        <a:chExt cx="457200" cy="8229600"/>
                      </a:xfrm>
                    </wpg:grpSpPr>
                    <wps:wsp>
                      <wps:cNvPr id="43" name="Rectangle 43"/>
                      <wps:cNvSpPr/>
                      <wps:spPr>
                        <a:xfrm>
                          <a:off x="439387" y="0"/>
                          <a:ext cx="17813" cy="82296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Zone de texte 44"/>
                      <wps:cNvSpPr txBox="1"/>
                      <wps:spPr>
                        <a:xfrm>
                          <a:off x="0" y="0"/>
                          <a:ext cx="457200" cy="822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9A9024" w14:textId="75390804" w:rsidR="00CF2453" w:rsidRDefault="00CF2453">
                            <w:pPr>
                              <w:rPr>
                                <w:color w:val="7F7F7F" w:themeColor="text1" w:themeTint="80"/>
                              </w:rPr>
                            </w:pPr>
                          </w:p>
                        </w:txbxContent>
                      </wps:txbx>
                      <wps:bodyPr rot="0" spcFirstLastPara="0" vertOverflow="overflow" horzOverflow="overflow" vert="vert270" wrap="square" lIns="182880" tIns="45720" rIns="91440" bIns="137160" numCol="1" spcCol="0" rtlCol="0" fromWordArt="0" anchor="b" anchorCtr="0" forceAA="0" compatLnSpc="1">
                        <a:prstTxWarp prst="textNoShape">
                          <a:avLst/>
                        </a:prstTxWarp>
                        <a:noAutofit/>
                      </wps:bodyPr>
                    </wps:wsp>
                  </wpg:wgp>
                </a:graphicData>
              </a:graphic>
              <wp14:sizeRelV relativeFrom="page">
                <wp14:pctHeight>82000</wp14:pctHeight>
              </wp14:sizeRelV>
            </wp:anchor>
          </w:drawing>
        </mc:Choice>
        <mc:Fallback>
          <w:pict>
            <v:group w14:anchorId="16BB35A9" id="Groupe 19" o:spid="_x0000_s1047" style="position:absolute;margin-left:0;margin-top:0;width:36pt;height:9in;z-index:-251658240;mso-height-percent:820;mso-top-percent:95;mso-wrap-distance-left:14.4pt;mso-wrap-distance-right:14.4pt;mso-position-horizontal:left;mso-position-horizontal-relative:right-margin-area;mso-position-vertical-relative:page;mso-height-percent:820;mso-top-percent:95" coordsize="4572,8229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">
              <v:rect id="Rectangle 43" o:spid="_x0000_s1048" style="position:absolute;left:4393;width:179;height:8229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" fillcolor="black [3213]" stroked="f" strokeweight="1pt"/>
              <v:shapetype id="_x0000_t202" coordsize="21600,21600" o:spt="202" path="m,l,21600r21600,l21600,xe">
                <v:stroke joinstyle="miter"/>
                <v:path gradientshapeok="t" o:connecttype="rect"/>
              </v:shapetype>
              <v:shape id="Zone de texte 44" o:spid="_x0000_s1049" type="#_x0000_t202" style="position:absolute;width:4572;height:82296;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" filled="f" stroked="f" strokeweight=".5pt">
                <v:textbox style="layout-flow:vertical;mso-layout-flow-alt:bottom-to-top" inset="14.4pt,,,10.8pt">
                  <w:txbxContent>
                    <w:p w14:paraId="2C9A9024" w14:textId="75390804" w:rsidR="00CF2453" w:rsidRDefault="00CF2453">
                      <w:pPr>
                        <w:rPr>
                          <w:color w:val="7F7F7F" w:themeColor="text1" w:themeTint="80"/>
                        </w:rPr>
                      </w:pPr>
                    </w:p>
                  </w:txbxContent>
                </v:textbox>
              </v:shape>
              <w10:wrap anchorx="margin" anchory="page"/>
            </v:group>
          </w:pict>
        </mc:Fallback>
      </mc:AlternateContent>
    </w:r>
  </w:p>
  <w:p w14:paraId="3B09022A" w14:textId="77777777" w:rsidR="00CF2453" w:rsidRDefault="00CF245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BC7B91" w14:textId="77777777" w:rsidR="000865AB" w:rsidRDefault="000865AB" w:rsidP="00095DFA">
      <w:r>
        <w:separator/>
      </w:r>
    </w:p>
  </w:footnote>
  <w:footnote w:type="continuationSeparator" w:id="0">
    <w:p w14:paraId="3549AC1E" w14:textId="77777777" w:rsidR="000865AB" w:rsidRDefault="000865AB" w:rsidP="00095DFA">
      <w:r>
        <w:continuationSeparator/>
      </w:r>
    </w:p>
  </w:footnote>
  <w:footnote w:type="continuationNotice" w:id="1">
    <w:p w14:paraId="0EEA8FE9" w14:textId="77777777" w:rsidR="000865AB" w:rsidRDefault="000865AB"/>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C07AC3"/>
    <w:multiLevelType w:val="hybridMultilevel"/>
    <w:tmpl w:val="BB541F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9FF2F73"/>
    <w:multiLevelType w:val="hybridMultilevel"/>
    <w:tmpl w:val="F4865B4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F7B0ADE"/>
    <w:multiLevelType w:val="hybridMultilevel"/>
    <w:tmpl w:val="F2DC6DF0"/>
    <w:lvl w:ilvl="0" w:tplc="9F005C86">
      <w:start w:val="3"/>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16BB46F0"/>
    <w:multiLevelType w:val="hybridMultilevel"/>
    <w:tmpl w:val="6D0280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C7F7D85"/>
    <w:multiLevelType w:val="multilevel"/>
    <w:tmpl w:val="1F185DE6"/>
    <w:lvl w:ilvl="0">
      <w:start w:val="1"/>
      <w:numFmt w:val="bullet"/>
      <w:lvlText w:val=""/>
      <w:lvlJc w:val="left"/>
      <w:pPr>
        <w:tabs>
          <w:tab w:val="num" w:pos="720"/>
        </w:tabs>
        <w:ind w:left="720" w:hanging="360"/>
      </w:pPr>
      <w:rPr>
        <w:rFonts w:ascii="Symbol" w:hAnsi="Symbol" w:hint="default"/>
        <w:sz w:val="20"/>
      </w:rPr>
    </w:lvl>
    <w:lvl w:ilvl="1">
      <w:start w:val="4"/>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E901FFB"/>
    <w:multiLevelType w:val="hybridMultilevel"/>
    <w:tmpl w:val="0BE234BE"/>
    <w:lvl w:ilvl="0" w:tplc="C102DFBC">
      <w:start w:val="65"/>
      <w:numFmt w:val="bullet"/>
      <w:lvlText w:val="-"/>
      <w:lvlJc w:val="left"/>
      <w:pPr>
        <w:ind w:left="720" w:hanging="360"/>
      </w:pPr>
      <w:rPr>
        <w:rFonts w:ascii="Aptos" w:eastAsiaTheme="minorHAnsi" w:hAnsi="Apto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F205377"/>
    <w:multiLevelType w:val="hybridMultilevel"/>
    <w:tmpl w:val="22FA4AF8"/>
    <w:lvl w:ilvl="0" w:tplc="040C0001">
      <w:start w:val="1"/>
      <w:numFmt w:val="bullet"/>
      <w:lvlText w:val=""/>
      <w:lvlJc w:val="left"/>
      <w:pPr>
        <w:ind w:left="775" w:hanging="360"/>
      </w:pPr>
      <w:rPr>
        <w:rFonts w:ascii="Symbol" w:hAnsi="Symbol" w:hint="default"/>
      </w:rPr>
    </w:lvl>
    <w:lvl w:ilvl="1" w:tplc="040C0003" w:tentative="1">
      <w:start w:val="1"/>
      <w:numFmt w:val="bullet"/>
      <w:lvlText w:val="o"/>
      <w:lvlJc w:val="left"/>
      <w:pPr>
        <w:ind w:left="1495" w:hanging="360"/>
      </w:pPr>
      <w:rPr>
        <w:rFonts w:ascii="Courier New" w:hAnsi="Courier New" w:cs="Courier New" w:hint="default"/>
      </w:rPr>
    </w:lvl>
    <w:lvl w:ilvl="2" w:tplc="040C0005" w:tentative="1">
      <w:start w:val="1"/>
      <w:numFmt w:val="bullet"/>
      <w:lvlText w:val=""/>
      <w:lvlJc w:val="left"/>
      <w:pPr>
        <w:ind w:left="2215" w:hanging="360"/>
      </w:pPr>
      <w:rPr>
        <w:rFonts w:ascii="Wingdings" w:hAnsi="Wingdings" w:hint="default"/>
      </w:rPr>
    </w:lvl>
    <w:lvl w:ilvl="3" w:tplc="040C0001" w:tentative="1">
      <w:start w:val="1"/>
      <w:numFmt w:val="bullet"/>
      <w:lvlText w:val=""/>
      <w:lvlJc w:val="left"/>
      <w:pPr>
        <w:ind w:left="2935" w:hanging="360"/>
      </w:pPr>
      <w:rPr>
        <w:rFonts w:ascii="Symbol" w:hAnsi="Symbol" w:hint="default"/>
      </w:rPr>
    </w:lvl>
    <w:lvl w:ilvl="4" w:tplc="040C0003" w:tentative="1">
      <w:start w:val="1"/>
      <w:numFmt w:val="bullet"/>
      <w:lvlText w:val="o"/>
      <w:lvlJc w:val="left"/>
      <w:pPr>
        <w:ind w:left="3655" w:hanging="360"/>
      </w:pPr>
      <w:rPr>
        <w:rFonts w:ascii="Courier New" w:hAnsi="Courier New" w:cs="Courier New" w:hint="default"/>
      </w:rPr>
    </w:lvl>
    <w:lvl w:ilvl="5" w:tplc="040C0005" w:tentative="1">
      <w:start w:val="1"/>
      <w:numFmt w:val="bullet"/>
      <w:lvlText w:val=""/>
      <w:lvlJc w:val="left"/>
      <w:pPr>
        <w:ind w:left="4375" w:hanging="360"/>
      </w:pPr>
      <w:rPr>
        <w:rFonts w:ascii="Wingdings" w:hAnsi="Wingdings" w:hint="default"/>
      </w:rPr>
    </w:lvl>
    <w:lvl w:ilvl="6" w:tplc="040C0001" w:tentative="1">
      <w:start w:val="1"/>
      <w:numFmt w:val="bullet"/>
      <w:lvlText w:val=""/>
      <w:lvlJc w:val="left"/>
      <w:pPr>
        <w:ind w:left="5095" w:hanging="360"/>
      </w:pPr>
      <w:rPr>
        <w:rFonts w:ascii="Symbol" w:hAnsi="Symbol" w:hint="default"/>
      </w:rPr>
    </w:lvl>
    <w:lvl w:ilvl="7" w:tplc="040C0003" w:tentative="1">
      <w:start w:val="1"/>
      <w:numFmt w:val="bullet"/>
      <w:lvlText w:val="o"/>
      <w:lvlJc w:val="left"/>
      <w:pPr>
        <w:ind w:left="5815" w:hanging="360"/>
      </w:pPr>
      <w:rPr>
        <w:rFonts w:ascii="Courier New" w:hAnsi="Courier New" w:cs="Courier New" w:hint="default"/>
      </w:rPr>
    </w:lvl>
    <w:lvl w:ilvl="8" w:tplc="040C0005" w:tentative="1">
      <w:start w:val="1"/>
      <w:numFmt w:val="bullet"/>
      <w:lvlText w:val=""/>
      <w:lvlJc w:val="left"/>
      <w:pPr>
        <w:ind w:left="6535" w:hanging="360"/>
      </w:pPr>
      <w:rPr>
        <w:rFonts w:ascii="Wingdings" w:hAnsi="Wingdings" w:hint="default"/>
      </w:rPr>
    </w:lvl>
  </w:abstractNum>
  <w:abstractNum w:abstractNumId="7" w15:restartNumberingAfterBreak="0">
    <w:nsid w:val="237D2A49"/>
    <w:multiLevelType w:val="multilevel"/>
    <w:tmpl w:val="BDB08928"/>
    <w:lvl w:ilvl="0">
      <w:start w:val="8"/>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8" w15:restartNumberingAfterBreak="0">
    <w:nsid w:val="260E2724"/>
    <w:multiLevelType w:val="hybridMultilevel"/>
    <w:tmpl w:val="9CF00CA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2CD75EC4"/>
    <w:multiLevelType w:val="hybridMultilevel"/>
    <w:tmpl w:val="BD702C2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36702785"/>
    <w:multiLevelType w:val="hybridMultilevel"/>
    <w:tmpl w:val="ABFC83E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3A482D73"/>
    <w:multiLevelType w:val="multilevel"/>
    <w:tmpl w:val="C0CE0E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DE77D67"/>
    <w:multiLevelType w:val="hybridMultilevel"/>
    <w:tmpl w:val="6A9657E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41D70EC9"/>
    <w:multiLevelType w:val="hybridMultilevel"/>
    <w:tmpl w:val="CF5ECD9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549521B4"/>
    <w:multiLevelType w:val="multilevel"/>
    <w:tmpl w:val="572A8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11076AA"/>
    <w:multiLevelType w:val="multilevel"/>
    <w:tmpl w:val="6A6C2BCA"/>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6" w15:restartNumberingAfterBreak="0">
    <w:nsid w:val="69361ACC"/>
    <w:multiLevelType w:val="hybridMultilevel"/>
    <w:tmpl w:val="80E42E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6C63514C"/>
    <w:multiLevelType w:val="hybridMultilevel"/>
    <w:tmpl w:val="18D6370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6E0A435F"/>
    <w:multiLevelType w:val="hybridMultilevel"/>
    <w:tmpl w:val="8BA47C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70FF30E6"/>
    <w:multiLevelType w:val="multilevel"/>
    <w:tmpl w:val="4888D9E6"/>
    <w:lvl w:ilvl="0">
      <w:start w:val="4"/>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0" w15:restartNumberingAfterBreak="0">
    <w:nsid w:val="76DB74A1"/>
    <w:multiLevelType w:val="multilevel"/>
    <w:tmpl w:val="3D646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8EC4E2D"/>
    <w:multiLevelType w:val="hybridMultilevel"/>
    <w:tmpl w:val="93BC10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798A6AB6"/>
    <w:multiLevelType w:val="hybridMultilevel"/>
    <w:tmpl w:val="49DE3B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79FE67FC"/>
    <w:multiLevelType w:val="multilevel"/>
    <w:tmpl w:val="1B1671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AD34AFC"/>
    <w:multiLevelType w:val="hybridMultilevel"/>
    <w:tmpl w:val="C2BE8820"/>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7DCE2781"/>
    <w:multiLevelType w:val="hybridMultilevel"/>
    <w:tmpl w:val="8BC0E5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86269311">
    <w:abstractNumId w:val="1"/>
  </w:num>
  <w:num w:numId="2" w16cid:durableId="1220822508">
    <w:abstractNumId w:val="6"/>
  </w:num>
  <w:num w:numId="3" w16cid:durableId="1926187432">
    <w:abstractNumId w:val="17"/>
  </w:num>
  <w:num w:numId="4" w16cid:durableId="1501853758">
    <w:abstractNumId w:val="13"/>
  </w:num>
  <w:num w:numId="5" w16cid:durableId="2007051986">
    <w:abstractNumId w:val="18"/>
  </w:num>
  <w:num w:numId="6" w16cid:durableId="228344188">
    <w:abstractNumId w:val="0"/>
  </w:num>
  <w:num w:numId="7" w16cid:durableId="1707019697">
    <w:abstractNumId w:val="5"/>
  </w:num>
  <w:num w:numId="8" w16cid:durableId="1517766457">
    <w:abstractNumId w:val="3"/>
  </w:num>
  <w:num w:numId="9" w16cid:durableId="1744911711">
    <w:abstractNumId w:val="9"/>
  </w:num>
  <w:num w:numId="10" w16cid:durableId="1979070037">
    <w:abstractNumId w:val="24"/>
  </w:num>
  <w:num w:numId="11" w16cid:durableId="2125996594">
    <w:abstractNumId w:val="25"/>
  </w:num>
  <w:num w:numId="12" w16cid:durableId="1396778964">
    <w:abstractNumId w:val="8"/>
  </w:num>
  <w:num w:numId="13" w16cid:durableId="625814014">
    <w:abstractNumId w:val="10"/>
  </w:num>
  <w:num w:numId="14" w16cid:durableId="190149699">
    <w:abstractNumId w:val="21"/>
  </w:num>
  <w:num w:numId="15" w16cid:durableId="334385910">
    <w:abstractNumId w:val="22"/>
  </w:num>
  <w:num w:numId="16" w16cid:durableId="1281839165">
    <w:abstractNumId w:val="16"/>
  </w:num>
  <w:num w:numId="17" w16cid:durableId="1758139260">
    <w:abstractNumId w:val="12"/>
  </w:num>
  <w:num w:numId="18" w16cid:durableId="546256225">
    <w:abstractNumId w:val="15"/>
  </w:num>
  <w:num w:numId="19" w16cid:durableId="1470321905">
    <w:abstractNumId w:val="4"/>
  </w:num>
  <w:num w:numId="20" w16cid:durableId="1601839846">
    <w:abstractNumId w:val="23"/>
  </w:num>
  <w:num w:numId="21" w16cid:durableId="901332360">
    <w:abstractNumId w:val="20"/>
  </w:num>
  <w:num w:numId="22" w16cid:durableId="1429499164">
    <w:abstractNumId w:val="11"/>
  </w:num>
  <w:num w:numId="23" w16cid:durableId="2017801102">
    <w:abstractNumId w:val="14"/>
  </w:num>
  <w:num w:numId="24" w16cid:durableId="1654288990">
    <w:abstractNumId w:val="19"/>
  </w:num>
  <w:num w:numId="25" w16cid:durableId="892078466">
    <w:abstractNumId w:val="7"/>
  </w:num>
  <w:num w:numId="26" w16cid:durableId="1860851222">
    <w:abstractNumId w:val="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5DFA"/>
    <w:rsid w:val="00003E4C"/>
    <w:rsid w:val="00006D60"/>
    <w:rsid w:val="00011631"/>
    <w:rsid w:val="000118EA"/>
    <w:rsid w:val="00011D14"/>
    <w:rsid w:val="0001655B"/>
    <w:rsid w:val="00022D2D"/>
    <w:rsid w:val="00031163"/>
    <w:rsid w:val="0003293C"/>
    <w:rsid w:val="00034DC4"/>
    <w:rsid w:val="000363B6"/>
    <w:rsid w:val="00041419"/>
    <w:rsid w:val="000417EE"/>
    <w:rsid w:val="00041C2A"/>
    <w:rsid w:val="000444B1"/>
    <w:rsid w:val="00050299"/>
    <w:rsid w:val="0005146E"/>
    <w:rsid w:val="000520D9"/>
    <w:rsid w:val="000537A7"/>
    <w:rsid w:val="0006265E"/>
    <w:rsid w:val="000648E2"/>
    <w:rsid w:val="00064A61"/>
    <w:rsid w:val="0006583B"/>
    <w:rsid w:val="00070CC4"/>
    <w:rsid w:val="00073428"/>
    <w:rsid w:val="00083E48"/>
    <w:rsid w:val="000865AB"/>
    <w:rsid w:val="000869DD"/>
    <w:rsid w:val="00091B64"/>
    <w:rsid w:val="00095DFA"/>
    <w:rsid w:val="000A1517"/>
    <w:rsid w:val="000A25D7"/>
    <w:rsid w:val="000A36A1"/>
    <w:rsid w:val="000A4CAB"/>
    <w:rsid w:val="000A7856"/>
    <w:rsid w:val="000B7999"/>
    <w:rsid w:val="000C048E"/>
    <w:rsid w:val="000C42A2"/>
    <w:rsid w:val="000C6591"/>
    <w:rsid w:val="000C7666"/>
    <w:rsid w:val="000D0417"/>
    <w:rsid w:val="000D2CFF"/>
    <w:rsid w:val="000E0958"/>
    <w:rsid w:val="000E1F95"/>
    <w:rsid w:val="000E2AED"/>
    <w:rsid w:val="000F3ED4"/>
    <w:rsid w:val="000F5E41"/>
    <w:rsid w:val="000F632C"/>
    <w:rsid w:val="000F67AF"/>
    <w:rsid w:val="00105969"/>
    <w:rsid w:val="001128BA"/>
    <w:rsid w:val="00125123"/>
    <w:rsid w:val="0012751E"/>
    <w:rsid w:val="00127F41"/>
    <w:rsid w:val="00130064"/>
    <w:rsid w:val="00132DB1"/>
    <w:rsid w:val="00136376"/>
    <w:rsid w:val="00137C57"/>
    <w:rsid w:val="00142EFF"/>
    <w:rsid w:val="00143A79"/>
    <w:rsid w:val="00143A89"/>
    <w:rsid w:val="00144461"/>
    <w:rsid w:val="0015312C"/>
    <w:rsid w:val="0015420C"/>
    <w:rsid w:val="00162319"/>
    <w:rsid w:val="001768EA"/>
    <w:rsid w:val="001805B3"/>
    <w:rsid w:val="0018154C"/>
    <w:rsid w:val="00183B0E"/>
    <w:rsid w:val="00184C14"/>
    <w:rsid w:val="00184D20"/>
    <w:rsid w:val="00184F61"/>
    <w:rsid w:val="00190758"/>
    <w:rsid w:val="001A418B"/>
    <w:rsid w:val="001A5621"/>
    <w:rsid w:val="001A688B"/>
    <w:rsid w:val="001B0A82"/>
    <w:rsid w:val="001B0D07"/>
    <w:rsid w:val="001B143A"/>
    <w:rsid w:val="001B3DA0"/>
    <w:rsid w:val="001B43C3"/>
    <w:rsid w:val="001B60F6"/>
    <w:rsid w:val="001B62B5"/>
    <w:rsid w:val="001B70AF"/>
    <w:rsid w:val="001C3F74"/>
    <w:rsid w:val="001C6F55"/>
    <w:rsid w:val="001D6C9D"/>
    <w:rsid w:val="001E0575"/>
    <w:rsid w:val="001E1D36"/>
    <w:rsid w:val="001E3B19"/>
    <w:rsid w:val="001F0751"/>
    <w:rsid w:val="001F1035"/>
    <w:rsid w:val="001F2263"/>
    <w:rsid w:val="001F2FE2"/>
    <w:rsid w:val="001F451E"/>
    <w:rsid w:val="001F5D21"/>
    <w:rsid w:val="0020158A"/>
    <w:rsid w:val="00201673"/>
    <w:rsid w:val="0020762D"/>
    <w:rsid w:val="0021499B"/>
    <w:rsid w:val="00215448"/>
    <w:rsid w:val="0021647E"/>
    <w:rsid w:val="00221184"/>
    <w:rsid w:val="002230A0"/>
    <w:rsid w:val="00241098"/>
    <w:rsid w:val="00246E99"/>
    <w:rsid w:val="00250CE3"/>
    <w:rsid w:val="0025112D"/>
    <w:rsid w:val="002520DC"/>
    <w:rsid w:val="00254234"/>
    <w:rsid w:val="002628CD"/>
    <w:rsid w:val="00270F75"/>
    <w:rsid w:val="002747A5"/>
    <w:rsid w:val="00274C08"/>
    <w:rsid w:val="002857B3"/>
    <w:rsid w:val="00287316"/>
    <w:rsid w:val="00290CED"/>
    <w:rsid w:val="00290E08"/>
    <w:rsid w:val="00292D7F"/>
    <w:rsid w:val="002A0F4B"/>
    <w:rsid w:val="002A15A2"/>
    <w:rsid w:val="002A6114"/>
    <w:rsid w:val="002B0F8B"/>
    <w:rsid w:val="002B1732"/>
    <w:rsid w:val="002B2462"/>
    <w:rsid w:val="002B44D2"/>
    <w:rsid w:val="002B4E9D"/>
    <w:rsid w:val="002C0DDF"/>
    <w:rsid w:val="002C329D"/>
    <w:rsid w:val="002C3C8B"/>
    <w:rsid w:val="002C3F47"/>
    <w:rsid w:val="002C5D23"/>
    <w:rsid w:val="002D0A60"/>
    <w:rsid w:val="002D3761"/>
    <w:rsid w:val="002D3FE0"/>
    <w:rsid w:val="002D5401"/>
    <w:rsid w:val="002D6EBE"/>
    <w:rsid w:val="002D7E33"/>
    <w:rsid w:val="002E033E"/>
    <w:rsid w:val="002E06D5"/>
    <w:rsid w:val="002E317B"/>
    <w:rsid w:val="002E673B"/>
    <w:rsid w:val="002F783B"/>
    <w:rsid w:val="00301309"/>
    <w:rsid w:val="00301E22"/>
    <w:rsid w:val="0030427F"/>
    <w:rsid w:val="00304859"/>
    <w:rsid w:val="00305AA9"/>
    <w:rsid w:val="0031069A"/>
    <w:rsid w:val="00313F16"/>
    <w:rsid w:val="003164C8"/>
    <w:rsid w:val="00321FC7"/>
    <w:rsid w:val="00324A79"/>
    <w:rsid w:val="00332463"/>
    <w:rsid w:val="00336894"/>
    <w:rsid w:val="0034017A"/>
    <w:rsid w:val="00341344"/>
    <w:rsid w:val="00341B8D"/>
    <w:rsid w:val="00341C3A"/>
    <w:rsid w:val="003435BB"/>
    <w:rsid w:val="00350810"/>
    <w:rsid w:val="00361298"/>
    <w:rsid w:val="003746D8"/>
    <w:rsid w:val="00375564"/>
    <w:rsid w:val="0037592B"/>
    <w:rsid w:val="00382789"/>
    <w:rsid w:val="00382881"/>
    <w:rsid w:val="003904CA"/>
    <w:rsid w:val="0039182F"/>
    <w:rsid w:val="003A20E3"/>
    <w:rsid w:val="003A2546"/>
    <w:rsid w:val="003A2A9B"/>
    <w:rsid w:val="003A35F1"/>
    <w:rsid w:val="003A63AD"/>
    <w:rsid w:val="003C07EA"/>
    <w:rsid w:val="003C3BCF"/>
    <w:rsid w:val="003D57EB"/>
    <w:rsid w:val="003D5948"/>
    <w:rsid w:val="003E0007"/>
    <w:rsid w:val="003E0B83"/>
    <w:rsid w:val="003E5E94"/>
    <w:rsid w:val="003E67EA"/>
    <w:rsid w:val="003F52DB"/>
    <w:rsid w:val="00400AA4"/>
    <w:rsid w:val="00401C84"/>
    <w:rsid w:val="004061D1"/>
    <w:rsid w:val="00415934"/>
    <w:rsid w:val="004248FE"/>
    <w:rsid w:val="00424A9D"/>
    <w:rsid w:val="00427B10"/>
    <w:rsid w:val="00427E2C"/>
    <w:rsid w:val="00431CC7"/>
    <w:rsid w:val="0043282A"/>
    <w:rsid w:val="00433AB1"/>
    <w:rsid w:val="0043793A"/>
    <w:rsid w:val="0044276C"/>
    <w:rsid w:val="00444E45"/>
    <w:rsid w:val="004709D5"/>
    <w:rsid w:val="004709F1"/>
    <w:rsid w:val="004774FA"/>
    <w:rsid w:val="004819D1"/>
    <w:rsid w:val="00481AC7"/>
    <w:rsid w:val="00484A1D"/>
    <w:rsid w:val="0049304F"/>
    <w:rsid w:val="00493697"/>
    <w:rsid w:val="00496A91"/>
    <w:rsid w:val="004A0757"/>
    <w:rsid w:val="004A2302"/>
    <w:rsid w:val="004A23D3"/>
    <w:rsid w:val="004A306C"/>
    <w:rsid w:val="004A35A4"/>
    <w:rsid w:val="004A61DF"/>
    <w:rsid w:val="004A6793"/>
    <w:rsid w:val="004A6A93"/>
    <w:rsid w:val="004B6237"/>
    <w:rsid w:val="004B72C3"/>
    <w:rsid w:val="004C209C"/>
    <w:rsid w:val="004C45B1"/>
    <w:rsid w:val="004C51D6"/>
    <w:rsid w:val="004D4BA8"/>
    <w:rsid w:val="004D770C"/>
    <w:rsid w:val="004E1282"/>
    <w:rsid w:val="004E168B"/>
    <w:rsid w:val="004E19CE"/>
    <w:rsid w:val="004E29DF"/>
    <w:rsid w:val="004E2F3F"/>
    <w:rsid w:val="004E31A1"/>
    <w:rsid w:val="004E320A"/>
    <w:rsid w:val="004E436F"/>
    <w:rsid w:val="004F3FBC"/>
    <w:rsid w:val="004F7606"/>
    <w:rsid w:val="00507091"/>
    <w:rsid w:val="00510B26"/>
    <w:rsid w:val="005143F3"/>
    <w:rsid w:val="00515AC7"/>
    <w:rsid w:val="005200B6"/>
    <w:rsid w:val="005230D8"/>
    <w:rsid w:val="00523BC8"/>
    <w:rsid w:val="00523F6D"/>
    <w:rsid w:val="00523FE6"/>
    <w:rsid w:val="005261DF"/>
    <w:rsid w:val="00527685"/>
    <w:rsid w:val="00532BF4"/>
    <w:rsid w:val="00544F65"/>
    <w:rsid w:val="00546189"/>
    <w:rsid w:val="00547598"/>
    <w:rsid w:val="00557011"/>
    <w:rsid w:val="0057291F"/>
    <w:rsid w:val="005730BB"/>
    <w:rsid w:val="005754C4"/>
    <w:rsid w:val="005820AA"/>
    <w:rsid w:val="00586F9C"/>
    <w:rsid w:val="0058716F"/>
    <w:rsid w:val="005942C2"/>
    <w:rsid w:val="00596C4C"/>
    <w:rsid w:val="005A176D"/>
    <w:rsid w:val="005B3096"/>
    <w:rsid w:val="005C0E77"/>
    <w:rsid w:val="005C59B3"/>
    <w:rsid w:val="005D0C99"/>
    <w:rsid w:val="005D1B9F"/>
    <w:rsid w:val="005D2E5A"/>
    <w:rsid w:val="005E2C2B"/>
    <w:rsid w:val="00602552"/>
    <w:rsid w:val="006054DC"/>
    <w:rsid w:val="006058DB"/>
    <w:rsid w:val="0062208F"/>
    <w:rsid w:val="00622A0B"/>
    <w:rsid w:val="00625D7C"/>
    <w:rsid w:val="00627CB7"/>
    <w:rsid w:val="006314C6"/>
    <w:rsid w:val="00631939"/>
    <w:rsid w:val="0063612F"/>
    <w:rsid w:val="00637042"/>
    <w:rsid w:val="0064151F"/>
    <w:rsid w:val="006450A1"/>
    <w:rsid w:val="00650DFB"/>
    <w:rsid w:val="00653B72"/>
    <w:rsid w:val="00653F15"/>
    <w:rsid w:val="00661380"/>
    <w:rsid w:val="006636C5"/>
    <w:rsid w:val="00665A60"/>
    <w:rsid w:val="00673C1F"/>
    <w:rsid w:val="00680CC4"/>
    <w:rsid w:val="006820D0"/>
    <w:rsid w:val="00684AF2"/>
    <w:rsid w:val="00697341"/>
    <w:rsid w:val="00697EAB"/>
    <w:rsid w:val="006B254C"/>
    <w:rsid w:val="006B2EF0"/>
    <w:rsid w:val="006B3D26"/>
    <w:rsid w:val="006B6EE7"/>
    <w:rsid w:val="006D78F5"/>
    <w:rsid w:val="006E3C1D"/>
    <w:rsid w:val="006E47C7"/>
    <w:rsid w:val="006E5BA9"/>
    <w:rsid w:val="006F1605"/>
    <w:rsid w:val="006F19DE"/>
    <w:rsid w:val="006F3194"/>
    <w:rsid w:val="00701907"/>
    <w:rsid w:val="00706498"/>
    <w:rsid w:val="00707361"/>
    <w:rsid w:val="00710237"/>
    <w:rsid w:val="00711371"/>
    <w:rsid w:val="00713F92"/>
    <w:rsid w:val="0071498A"/>
    <w:rsid w:val="00715A36"/>
    <w:rsid w:val="00717FC9"/>
    <w:rsid w:val="007207F3"/>
    <w:rsid w:val="00730BB0"/>
    <w:rsid w:val="00731DB8"/>
    <w:rsid w:val="007357F0"/>
    <w:rsid w:val="00741402"/>
    <w:rsid w:val="007420C1"/>
    <w:rsid w:val="007502C4"/>
    <w:rsid w:val="007530A3"/>
    <w:rsid w:val="007530DB"/>
    <w:rsid w:val="00753F7C"/>
    <w:rsid w:val="00755D50"/>
    <w:rsid w:val="00757B1B"/>
    <w:rsid w:val="0076017A"/>
    <w:rsid w:val="0076114E"/>
    <w:rsid w:val="00761434"/>
    <w:rsid w:val="00771025"/>
    <w:rsid w:val="00775BF5"/>
    <w:rsid w:val="00777B24"/>
    <w:rsid w:val="00782086"/>
    <w:rsid w:val="0078422D"/>
    <w:rsid w:val="00784727"/>
    <w:rsid w:val="00786B71"/>
    <w:rsid w:val="00790D7A"/>
    <w:rsid w:val="00795A05"/>
    <w:rsid w:val="007A377B"/>
    <w:rsid w:val="007B0BDE"/>
    <w:rsid w:val="007B0D78"/>
    <w:rsid w:val="007B2381"/>
    <w:rsid w:val="007B62A8"/>
    <w:rsid w:val="007B6E4D"/>
    <w:rsid w:val="007B73BA"/>
    <w:rsid w:val="007C0E4E"/>
    <w:rsid w:val="007C17C0"/>
    <w:rsid w:val="007C31B9"/>
    <w:rsid w:val="007D4044"/>
    <w:rsid w:val="007E22C8"/>
    <w:rsid w:val="007E7660"/>
    <w:rsid w:val="007F0798"/>
    <w:rsid w:val="007F082B"/>
    <w:rsid w:val="00806A1F"/>
    <w:rsid w:val="00806E69"/>
    <w:rsid w:val="008155BC"/>
    <w:rsid w:val="00816E04"/>
    <w:rsid w:val="00817CD1"/>
    <w:rsid w:val="00820A0F"/>
    <w:rsid w:val="00823750"/>
    <w:rsid w:val="008314C4"/>
    <w:rsid w:val="00831BD1"/>
    <w:rsid w:val="0084157D"/>
    <w:rsid w:val="00845001"/>
    <w:rsid w:val="008459CE"/>
    <w:rsid w:val="00845CF5"/>
    <w:rsid w:val="00846CDD"/>
    <w:rsid w:val="008519EA"/>
    <w:rsid w:val="0085261E"/>
    <w:rsid w:val="008538C3"/>
    <w:rsid w:val="00853A77"/>
    <w:rsid w:val="00856252"/>
    <w:rsid w:val="008572A9"/>
    <w:rsid w:val="008659EE"/>
    <w:rsid w:val="008733A4"/>
    <w:rsid w:val="00873806"/>
    <w:rsid w:val="00873866"/>
    <w:rsid w:val="008750F7"/>
    <w:rsid w:val="00882D28"/>
    <w:rsid w:val="00884EAB"/>
    <w:rsid w:val="008907F6"/>
    <w:rsid w:val="00891C63"/>
    <w:rsid w:val="008A0014"/>
    <w:rsid w:val="008A1BC0"/>
    <w:rsid w:val="008A564C"/>
    <w:rsid w:val="008B27B9"/>
    <w:rsid w:val="008B2DA3"/>
    <w:rsid w:val="008B3493"/>
    <w:rsid w:val="008B3FEF"/>
    <w:rsid w:val="008C0DF2"/>
    <w:rsid w:val="008C1075"/>
    <w:rsid w:val="008C588D"/>
    <w:rsid w:val="008C5B10"/>
    <w:rsid w:val="008C6C88"/>
    <w:rsid w:val="008D1396"/>
    <w:rsid w:val="008D34F2"/>
    <w:rsid w:val="008E646F"/>
    <w:rsid w:val="008F16F0"/>
    <w:rsid w:val="008F1E02"/>
    <w:rsid w:val="008F7A20"/>
    <w:rsid w:val="009010BF"/>
    <w:rsid w:val="0090139A"/>
    <w:rsid w:val="00906531"/>
    <w:rsid w:val="00906B65"/>
    <w:rsid w:val="00911263"/>
    <w:rsid w:val="0091677D"/>
    <w:rsid w:val="009248B6"/>
    <w:rsid w:val="00933339"/>
    <w:rsid w:val="009353E1"/>
    <w:rsid w:val="00936C61"/>
    <w:rsid w:val="009446AD"/>
    <w:rsid w:val="009503B2"/>
    <w:rsid w:val="00954536"/>
    <w:rsid w:val="009635E2"/>
    <w:rsid w:val="009666C5"/>
    <w:rsid w:val="00966A7C"/>
    <w:rsid w:val="00967740"/>
    <w:rsid w:val="00971B55"/>
    <w:rsid w:val="00972C02"/>
    <w:rsid w:val="00973B0B"/>
    <w:rsid w:val="00973BC8"/>
    <w:rsid w:val="00974A9C"/>
    <w:rsid w:val="00976D83"/>
    <w:rsid w:val="00982E53"/>
    <w:rsid w:val="00984474"/>
    <w:rsid w:val="00984E63"/>
    <w:rsid w:val="00985D9C"/>
    <w:rsid w:val="00987F15"/>
    <w:rsid w:val="00990DE8"/>
    <w:rsid w:val="009910D4"/>
    <w:rsid w:val="00991FBC"/>
    <w:rsid w:val="009A07C6"/>
    <w:rsid w:val="009A22F9"/>
    <w:rsid w:val="009A524C"/>
    <w:rsid w:val="009B4C38"/>
    <w:rsid w:val="009B66A1"/>
    <w:rsid w:val="009C4C58"/>
    <w:rsid w:val="009C60A3"/>
    <w:rsid w:val="009C61F6"/>
    <w:rsid w:val="009D397F"/>
    <w:rsid w:val="009D585F"/>
    <w:rsid w:val="009D5EA5"/>
    <w:rsid w:val="009E53AE"/>
    <w:rsid w:val="009E694C"/>
    <w:rsid w:val="009F12EE"/>
    <w:rsid w:val="009F43E6"/>
    <w:rsid w:val="009F5195"/>
    <w:rsid w:val="00A10536"/>
    <w:rsid w:val="00A1194B"/>
    <w:rsid w:val="00A13609"/>
    <w:rsid w:val="00A158AA"/>
    <w:rsid w:val="00A16457"/>
    <w:rsid w:val="00A25994"/>
    <w:rsid w:val="00A41756"/>
    <w:rsid w:val="00A43704"/>
    <w:rsid w:val="00A54853"/>
    <w:rsid w:val="00A54F13"/>
    <w:rsid w:val="00A72A54"/>
    <w:rsid w:val="00A72FA9"/>
    <w:rsid w:val="00A73DF7"/>
    <w:rsid w:val="00A75964"/>
    <w:rsid w:val="00A759A5"/>
    <w:rsid w:val="00A82FC8"/>
    <w:rsid w:val="00A83A6B"/>
    <w:rsid w:val="00A9477E"/>
    <w:rsid w:val="00AA1C25"/>
    <w:rsid w:val="00AA2501"/>
    <w:rsid w:val="00AA6F35"/>
    <w:rsid w:val="00AB0692"/>
    <w:rsid w:val="00AB5B68"/>
    <w:rsid w:val="00AC25E4"/>
    <w:rsid w:val="00AC4068"/>
    <w:rsid w:val="00AC4497"/>
    <w:rsid w:val="00AC5BB8"/>
    <w:rsid w:val="00AC7047"/>
    <w:rsid w:val="00AC769F"/>
    <w:rsid w:val="00AE002F"/>
    <w:rsid w:val="00AE7238"/>
    <w:rsid w:val="00AF1852"/>
    <w:rsid w:val="00AF39A5"/>
    <w:rsid w:val="00AF3A69"/>
    <w:rsid w:val="00B0500E"/>
    <w:rsid w:val="00B1401A"/>
    <w:rsid w:val="00B2491E"/>
    <w:rsid w:val="00B252A1"/>
    <w:rsid w:val="00B253DB"/>
    <w:rsid w:val="00B31C7F"/>
    <w:rsid w:val="00B33931"/>
    <w:rsid w:val="00B354A7"/>
    <w:rsid w:val="00B35E7A"/>
    <w:rsid w:val="00B40468"/>
    <w:rsid w:val="00B42DEC"/>
    <w:rsid w:val="00B43AB3"/>
    <w:rsid w:val="00B452F3"/>
    <w:rsid w:val="00B459BF"/>
    <w:rsid w:val="00B47884"/>
    <w:rsid w:val="00B506E2"/>
    <w:rsid w:val="00B52A69"/>
    <w:rsid w:val="00B54034"/>
    <w:rsid w:val="00B561A3"/>
    <w:rsid w:val="00B574D0"/>
    <w:rsid w:val="00B57953"/>
    <w:rsid w:val="00B6069D"/>
    <w:rsid w:val="00B63752"/>
    <w:rsid w:val="00B63A5E"/>
    <w:rsid w:val="00B80CB0"/>
    <w:rsid w:val="00B82B26"/>
    <w:rsid w:val="00B85EC3"/>
    <w:rsid w:val="00B86254"/>
    <w:rsid w:val="00B87378"/>
    <w:rsid w:val="00B901B0"/>
    <w:rsid w:val="00B9101D"/>
    <w:rsid w:val="00B918A0"/>
    <w:rsid w:val="00B9381B"/>
    <w:rsid w:val="00B94D4D"/>
    <w:rsid w:val="00BA7C2A"/>
    <w:rsid w:val="00BB16CC"/>
    <w:rsid w:val="00BB204E"/>
    <w:rsid w:val="00BB3266"/>
    <w:rsid w:val="00BB52ED"/>
    <w:rsid w:val="00BB6263"/>
    <w:rsid w:val="00BC04CF"/>
    <w:rsid w:val="00BC6609"/>
    <w:rsid w:val="00BD1438"/>
    <w:rsid w:val="00BD17F1"/>
    <w:rsid w:val="00BD4E21"/>
    <w:rsid w:val="00BD6A19"/>
    <w:rsid w:val="00BD76EC"/>
    <w:rsid w:val="00BE08F3"/>
    <w:rsid w:val="00BE5EBB"/>
    <w:rsid w:val="00BF113A"/>
    <w:rsid w:val="00BF1CB7"/>
    <w:rsid w:val="00C010E3"/>
    <w:rsid w:val="00C04A16"/>
    <w:rsid w:val="00C06295"/>
    <w:rsid w:val="00C07D3E"/>
    <w:rsid w:val="00C13A65"/>
    <w:rsid w:val="00C14EDF"/>
    <w:rsid w:val="00C21675"/>
    <w:rsid w:val="00C221EB"/>
    <w:rsid w:val="00C226EA"/>
    <w:rsid w:val="00C22DBA"/>
    <w:rsid w:val="00C268C5"/>
    <w:rsid w:val="00C31511"/>
    <w:rsid w:val="00C34AAF"/>
    <w:rsid w:val="00C40BBD"/>
    <w:rsid w:val="00C41761"/>
    <w:rsid w:val="00C45C4B"/>
    <w:rsid w:val="00C47157"/>
    <w:rsid w:val="00C47B25"/>
    <w:rsid w:val="00C47D27"/>
    <w:rsid w:val="00C53161"/>
    <w:rsid w:val="00C535F8"/>
    <w:rsid w:val="00C5389D"/>
    <w:rsid w:val="00C575D0"/>
    <w:rsid w:val="00C61A98"/>
    <w:rsid w:val="00C7213B"/>
    <w:rsid w:val="00C72ED3"/>
    <w:rsid w:val="00C7604F"/>
    <w:rsid w:val="00C76C37"/>
    <w:rsid w:val="00C8187E"/>
    <w:rsid w:val="00C81EF9"/>
    <w:rsid w:val="00C82B2D"/>
    <w:rsid w:val="00C90B38"/>
    <w:rsid w:val="00C9246F"/>
    <w:rsid w:val="00C9392A"/>
    <w:rsid w:val="00C94818"/>
    <w:rsid w:val="00C95CE8"/>
    <w:rsid w:val="00CA0458"/>
    <w:rsid w:val="00CA5C2D"/>
    <w:rsid w:val="00CA65A6"/>
    <w:rsid w:val="00CB2A6A"/>
    <w:rsid w:val="00CB2B26"/>
    <w:rsid w:val="00CB3886"/>
    <w:rsid w:val="00CC1576"/>
    <w:rsid w:val="00CC17DC"/>
    <w:rsid w:val="00CC2060"/>
    <w:rsid w:val="00CC7D6F"/>
    <w:rsid w:val="00CD06D2"/>
    <w:rsid w:val="00CD2424"/>
    <w:rsid w:val="00CD3773"/>
    <w:rsid w:val="00CD45E6"/>
    <w:rsid w:val="00CD5EB4"/>
    <w:rsid w:val="00CD7CCA"/>
    <w:rsid w:val="00CE0E7C"/>
    <w:rsid w:val="00CE2B24"/>
    <w:rsid w:val="00CE39EB"/>
    <w:rsid w:val="00CE73B5"/>
    <w:rsid w:val="00CF2453"/>
    <w:rsid w:val="00CF2F82"/>
    <w:rsid w:val="00CF38A4"/>
    <w:rsid w:val="00CF5A34"/>
    <w:rsid w:val="00D001E9"/>
    <w:rsid w:val="00D02B9B"/>
    <w:rsid w:val="00D0336B"/>
    <w:rsid w:val="00D04F53"/>
    <w:rsid w:val="00D13A62"/>
    <w:rsid w:val="00D147D2"/>
    <w:rsid w:val="00D152A8"/>
    <w:rsid w:val="00D1558E"/>
    <w:rsid w:val="00D16E17"/>
    <w:rsid w:val="00D2782C"/>
    <w:rsid w:val="00D421FE"/>
    <w:rsid w:val="00D46580"/>
    <w:rsid w:val="00D47508"/>
    <w:rsid w:val="00D5478E"/>
    <w:rsid w:val="00D54CA2"/>
    <w:rsid w:val="00D54D6D"/>
    <w:rsid w:val="00D55A81"/>
    <w:rsid w:val="00D66524"/>
    <w:rsid w:val="00D66686"/>
    <w:rsid w:val="00D71F00"/>
    <w:rsid w:val="00D8764B"/>
    <w:rsid w:val="00D9213C"/>
    <w:rsid w:val="00D960BB"/>
    <w:rsid w:val="00D97A5E"/>
    <w:rsid w:val="00D97DF1"/>
    <w:rsid w:val="00DA3AAE"/>
    <w:rsid w:val="00DA43E8"/>
    <w:rsid w:val="00DA6B6E"/>
    <w:rsid w:val="00DA7667"/>
    <w:rsid w:val="00DB2959"/>
    <w:rsid w:val="00DB2AFD"/>
    <w:rsid w:val="00DB3A52"/>
    <w:rsid w:val="00DB4C5F"/>
    <w:rsid w:val="00DB6032"/>
    <w:rsid w:val="00DC0824"/>
    <w:rsid w:val="00DC2E9C"/>
    <w:rsid w:val="00DC4230"/>
    <w:rsid w:val="00DD6E36"/>
    <w:rsid w:val="00DE155A"/>
    <w:rsid w:val="00DE59AA"/>
    <w:rsid w:val="00DE6736"/>
    <w:rsid w:val="00DF3A05"/>
    <w:rsid w:val="00DF6857"/>
    <w:rsid w:val="00E005B3"/>
    <w:rsid w:val="00E0168F"/>
    <w:rsid w:val="00E023DE"/>
    <w:rsid w:val="00E055EC"/>
    <w:rsid w:val="00E12DF2"/>
    <w:rsid w:val="00E2067C"/>
    <w:rsid w:val="00E27E66"/>
    <w:rsid w:val="00E34564"/>
    <w:rsid w:val="00E36016"/>
    <w:rsid w:val="00E47B5A"/>
    <w:rsid w:val="00E54612"/>
    <w:rsid w:val="00E56076"/>
    <w:rsid w:val="00E56D7E"/>
    <w:rsid w:val="00E6399D"/>
    <w:rsid w:val="00E6556E"/>
    <w:rsid w:val="00E65BB4"/>
    <w:rsid w:val="00E65CC3"/>
    <w:rsid w:val="00E7740B"/>
    <w:rsid w:val="00E829DD"/>
    <w:rsid w:val="00E8345F"/>
    <w:rsid w:val="00E90485"/>
    <w:rsid w:val="00E9089A"/>
    <w:rsid w:val="00E91699"/>
    <w:rsid w:val="00E94C56"/>
    <w:rsid w:val="00E957AE"/>
    <w:rsid w:val="00EA1E0A"/>
    <w:rsid w:val="00EA3330"/>
    <w:rsid w:val="00EA3D3D"/>
    <w:rsid w:val="00EA59CE"/>
    <w:rsid w:val="00EC1C8F"/>
    <w:rsid w:val="00EC1E82"/>
    <w:rsid w:val="00EC6FAF"/>
    <w:rsid w:val="00EC7F96"/>
    <w:rsid w:val="00ED2864"/>
    <w:rsid w:val="00ED6D08"/>
    <w:rsid w:val="00EE4B68"/>
    <w:rsid w:val="00EF152B"/>
    <w:rsid w:val="00EF5C87"/>
    <w:rsid w:val="00EF6235"/>
    <w:rsid w:val="00F00DA8"/>
    <w:rsid w:val="00F013F0"/>
    <w:rsid w:val="00F01CBD"/>
    <w:rsid w:val="00F020EA"/>
    <w:rsid w:val="00F02506"/>
    <w:rsid w:val="00F03747"/>
    <w:rsid w:val="00F04C12"/>
    <w:rsid w:val="00F05787"/>
    <w:rsid w:val="00F1354A"/>
    <w:rsid w:val="00F161E7"/>
    <w:rsid w:val="00F2110B"/>
    <w:rsid w:val="00F2256B"/>
    <w:rsid w:val="00F31FBE"/>
    <w:rsid w:val="00F3273D"/>
    <w:rsid w:val="00F34A6A"/>
    <w:rsid w:val="00F35BE3"/>
    <w:rsid w:val="00F46658"/>
    <w:rsid w:val="00F47F2E"/>
    <w:rsid w:val="00F525CF"/>
    <w:rsid w:val="00F53E91"/>
    <w:rsid w:val="00F5784A"/>
    <w:rsid w:val="00F617E7"/>
    <w:rsid w:val="00F62B22"/>
    <w:rsid w:val="00F67E66"/>
    <w:rsid w:val="00F80981"/>
    <w:rsid w:val="00F82808"/>
    <w:rsid w:val="00F834CF"/>
    <w:rsid w:val="00F92B99"/>
    <w:rsid w:val="00F936D6"/>
    <w:rsid w:val="00F93A74"/>
    <w:rsid w:val="00F9519D"/>
    <w:rsid w:val="00FA72C0"/>
    <w:rsid w:val="00FB1CD9"/>
    <w:rsid w:val="00FB2E31"/>
    <w:rsid w:val="00FB4234"/>
    <w:rsid w:val="00FB7712"/>
    <w:rsid w:val="00FC2149"/>
    <w:rsid w:val="00FC26F5"/>
    <w:rsid w:val="00FC3FAA"/>
    <w:rsid w:val="00FC7B97"/>
    <w:rsid w:val="00FD03C6"/>
    <w:rsid w:val="00FD23F3"/>
    <w:rsid w:val="00FD7617"/>
    <w:rsid w:val="00FE05F8"/>
    <w:rsid w:val="00FE09C8"/>
    <w:rsid w:val="00FE28D2"/>
    <w:rsid w:val="00FE4B9A"/>
    <w:rsid w:val="00FF0908"/>
    <w:rsid w:val="00FF1A4A"/>
    <w:rsid w:val="00FF1E22"/>
    <w:rsid w:val="00FF3D15"/>
    <w:rsid w:val="00FF4DDC"/>
    <w:rsid w:val="00FF4FA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EECFB35"/>
  <w15:chartTrackingRefBased/>
  <w15:docId w15:val="{222B7895-9156-864C-8D3D-A288D148C5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fr-FR"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66524"/>
    <w:rPr>
      <w:rFonts w:ascii="Times New Roman" w:eastAsia="Times New Roman" w:hAnsi="Times New Roman" w:cs="Times New Roman"/>
      <w:kern w:val="0"/>
      <w:lang w:eastAsia="fr-FR"/>
      <w14:ligatures w14:val="none"/>
    </w:rPr>
  </w:style>
  <w:style w:type="paragraph" w:styleId="Titre1">
    <w:name w:val="heading 1"/>
    <w:basedOn w:val="Normal"/>
    <w:next w:val="Normal"/>
    <w:link w:val="Titre1Car"/>
    <w:uiPriority w:val="9"/>
    <w:qFormat/>
    <w:rsid w:val="00095DF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itre2">
    <w:name w:val="heading 2"/>
    <w:basedOn w:val="Normal"/>
    <w:next w:val="Normal"/>
    <w:link w:val="Titre2Car"/>
    <w:uiPriority w:val="9"/>
    <w:unhideWhenUsed/>
    <w:qFormat/>
    <w:rsid w:val="00095DF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itre3">
    <w:name w:val="heading 3"/>
    <w:basedOn w:val="Normal"/>
    <w:next w:val="Normal"/>
    <w:link w:val="Titre3Car"/>
    <w:uiPriority w:val="9"/>
    <w:unhideWhenUsed/>
    <w:qFormat/>
    <w:rsid w:val="00095DFA"/>
    <w:pPr>
      <w:keepNext/>
      <w:keepLines/>
      <w:spacing w:before="160" w:after="80"/>
      <w:outlineLvl w:val="2"/>
    </w:pPr>
    <w:rPr>
      <w:rFonts w:eastAsiaTheme="majorEastAsia" w:cstheme="majorBidi"/>
      <w:color w:val="0F4761" w:themeColor="accent1" w:themeShade="BF"/>
      <w:sz w:val="28"/>
      <w:szCs w:val="28"/>
    </w:rPr>
  </w:style>
  <w:style w:type="paragraph" w:styleId="Titre4">
    <w:name w:val="heading 4"/>
    <w:basedOn w:val="Normal"/>
    <w:next w:val="Normal"/>
    <w:link w:val="Titre4Car"/>
    <w:uiPriority w:val="9"/>
    <w:semiHidden/>
    <w:unhideWhenUsed/>
    <w:qFormat/>
    <w:rsid w:val="00095DFA"/>
    <w:pPr>
      <w:keepNext/>
      <w:keepLines/>
      <w:spacing w:before="80" w:after="40"/>
      <w:outlineLvl w:val="3"/>
    </w:pPr>
    <w:rPr>
      <w:rFonts w:eastAsiaTheme="majorEastAsia" w:cstheme="majorBidi"/>
      <w:i/>
      <w:iCs/>
      <w:color w:val="0F4761" w:themeColor="accent1" w:themeShade="BF"/>
    </w:rPr>
  </w:style>
  <w:style w:type="paragraph" w:styleId="Titre5">
    <w:name w:val="heading 5"/>
    <w:basedOn w:val="Normal"/>
    <w:next w:val="Normal"/>
    <w:link w:val="Titre5Car"/>
    <w:uiPriority w:val="9"/>
    <w:semiHidden/>
    <w:unhideWhenUsed/>
    <w:qFormat/>
    <w:rsid w:val="00095DFA"/>
    <w:pPr>
      <w:keepNext/>
      <w:keepLines/>
      <w:spacing w:before="80" w:after="40"/>
      <w:outlineLvl w:val="4"/>
    </w:pPr>
    <w:rPr>
      <w:rFonts w:eastAsiaTheme="majorEastAsia" w:cstheme="majorBidi"/>
      <w:color w:val="0F4761" w:themeColor="accent1" w:themeShade="BF"/>
    </w:rPr>
  </w:style>
  <w:style w:type="paragraph" w:styleId="Titre6">
    <w:name w:val="heading 6"/>
    <w:basedOn w:val="Normal"/>
    <w:next w:val="Normal"/>
    <w:link w:val="Titre6Car"/>
    <w:uiPriority w:val="9"/>
    <w:semiHidden/>
    <w:unhideWhenUsed/>
    <w:qFormat/>
    <w:rsid w:val="00095DFA"/>
    <w:pPr>
      <w:keepNext/>
      <w:keepLines/>
      <w:spacing w:before="40"/>
      <w:outlineLvl w:val="5"/>
    </w:pPr>
    <w:rPr>
      <w:rFonts w:eastAsiaTheme="majorEastAsia" w:cstheme="majorBidi"/>
      <w:i/>
      <w:iCs/>
      <w:color w:val="595959" w:themeColor="text1" w:themeTint="A6"/>
    </w:rPr>
  </w:style>
  <w:style w:type="paragraph" w:styleId="Titre7">
    <w:name w:val="heading 7"/>
    <w:basedOn w:val="Normal"/>
    <w:next w:val="Normal"/>
    <w:link w:val="Titre7Car"/>
    <w:uiPriority w:val="9"/>
    <w:semiHidden/>
    <w:unhideWhenUsed/>
    <w:qFormat/>
    <w:rsid w:val="00095DFA"/>
    <w:pPr>
      <w:keepNext/>
      <w:keepLines/>
      <w:spacing w:before="40"/>
      <w:outlineLvl w:val="6"/>
    </w:pPr>
    <w:rPr>
      <w:rFonts w:eastAsiaTheme="majorEastAsia" w:cstheme="majorBidi"/>
      <w:color w:val="595959" w:themeColor="text1" w:themeTint="A6"/>
    </w:rPr>
  </w:style>
  <w:style w:type="paragraph" w:styleId="Titre8">
    <w:name w:val="heading 8"/>
    <w:basedOn w:val="Normal"/>
    <w:next w:val="Normal"/>
    <w:link w:val="Titre8Car"/>
    <w:uiPriority w:val="9"/>
    <w:semiHidden/>
    <w:unhideWhenUsed/>
    <w:qFormat/>
    <w:rsid w:val="00095DFA"/>
    <w:pPr>
      <w:keepNext/>
      <w:keepLines/>
      <w:outlineLvl w:val="7"/>
    </w:pPr>
    <w:rPr>
      <w:rFonts w:eastAsiaTheme="majorEastAsia" w:cstheme="majorBidi"/>
      <w:i/>
      <w:iCs/>
      <w:color w:val="272727" w:themeColor="text1" w:themeTint="D8"/>
    </w:rPr>
  </w:style>
  <w:style w:type="paragraph" w:styleId="Titre9">
    <w:name w:val="heading 9"/>
    <w:basedOn w:val="Normal"/>
    <w:next w:val="Normal"/>
    <w:link w:val="Titre9Car"/>
    <w:uiPriority w:val="9"/>
    <w:semiHidden/>
    <w:unhideWhenUsed/>
    <w:qFormat/>
    <w:rsid w:val="00095DFA"/>
    <w:pPr>
      <w:keepNext/>
      <w:keepLines/>
      <w:outlineLvl w:val="8"/>
    </w:pPr>
    <w:rPr>
      <w:rFonts w:eastAsiaTheme="majorEastAsia" w:cstheme="majorBidi"/>
      <w:color w:val="272727" w:themeColor="text1" w:themeTint="D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095DFA"/>
    <w:rPr>
      <w:rFonts w:asciiTheme="majorHAnsi" w:eastAsiaTheme="majorEastAsia" w:hAnsiTheme="majorHAnsi" w:cstheme="majorBidi"/>
      <w:color w:val="0F4761" w:themeColor="accent1" w:themeShade="BF"/>
      <w:sz w:val="40"/>
      <w:szCs w:val="40"/>
    </w:rPr>
  </w:style>
  <w:style w:type="character" w:customStyle="1" w:styleId="Titre2Car">
    <w:name w:val="Titre 2 Car"/>
    <w:basedOn w:val="Policepardfaut"/>
    <w:link w:val="Titre2"/>
    <w:uiPriority w:val="9"/>
    <w:rsid w:val="00095DFA"/>
    <w:rPr>
      <w:rFonts w:asciiTheme="majorHAnsi" w:eastAsiaTheme="majorEastAsia" w:hAnsiTheme="majorHAnsi" w:cstheme="majorBidi"/>
      <w:color w:val="0F4761" w:themeColor="accent1" w:themeShade="BF"/>
      <w:sz w:val="32"/>
      <w:szCs w:val="32"/>
    </w:rPr>
  </w:style>
  <w:style w:type="character" w:customStyle="1" w:styleId="Titre3Car">
    <w:name w:val="Titre 3 Car"/>
    <w:basedOn w:val="Policepardfaut"/>
    <w:link w:val="Titre3"/>
    <w:uiPriority w:val="9"/>
    <w:rsid w:val="00095DFA"/>
    <w:rPr>
      <w:rFonts w:eastAsiaTheme="majorEastAsia" w:cstheme="majorBidi"/>
      <w:color w:val="0F4761" w:themeColor="accent1" w:themeShade="BF"/>
      <w:sz w:val="28"/>
      <w:szCs w:val="28"/>
    </w:rPr>
  </w:style>
  <w:style w:type="character" w:customStyle="1" w:styleId="Titre4Car">
    <w:name w:val="Titre 4 Car"/>
    <w:basedOn w:val="Policepardfaut"/>
    <w:link w:val="Titre4"/>
    <w:uiPriority w:val="9"/>
    <w:semiHidden/>
    <w:rsid w:val="00095DFA"/>
    <w:rPr>
      <w:rFonts w:eastAsiaTheme="majorEastAsia" w:cstheme="majorBidi"/>
      <w:i/>
      <w:iCs/>
      <w:color w:val="0F4761" w:themeColor="accent1" w:themeShade="BF"/>
    </w:rPr>
  </w:style>
  <w:style w:type="character" w:customStyle="1" w:styleId="Titre5Car">
    <w:name w:val="Titre 5 Car"/>
    <w:basedOn w:val="Policepardfaut"/>
    <w:link w:val="Titre5"/>
    <w:uiPriority w:val="9"/>
    <w:semiHidden/>
    <w:rsid w:val="00095DFA"/>
    <w:rPr>
      <w:rFonts w:eastAsiaTheme="majorEastAsia" w:cstheme="majorBidi"/>
      <w:color w:val="0F4761" w:themeColor="accent1" w:themeShade="BF"/>
    </w:rPr>
  </w:style>
  <w:style w:type="character" w:customStyle="1" w:styleId="Titre6Car">
    <w:name w:val="Titre 6 Car"/>
    <w:basedOn w:val="Policepardfaut"/>
    <w:link w:val="Titre6"/>
    <w:uiPriority w:val="9"/>
    <w:semiHidden/>
    <w:rsid w:val="00095DFA"/>
    <w:rPr>
      <w:rFonts w:eastAsiaTheme="majorEastAsia" w:cstheme="majorBidi"/>
      <w:i/>
      <w:iCs/>
      <w:color w:val="595959" w:themeColor="text1" w:themeTint="A6"/>
    </w:rPr>
  </w:style>
  <w:style w:type="character" w:customStyle="1" w:styleId="Titre7Car">
    <w:name w:val="Titre 7 Car"/>
    <w:basedOn w:val="Policepardfaut"/>
    <w:link w:val="Titre7"/>
    <w:uiPriority w:val="9"/>
    <w:semiHidden/>
    <w:rsid w:val="00095DFA"/>
    <w:rPr>
      <w:rFonts w:eastAsiaTheme="majorEastAsia" w:cstheme="majorBidi"/>
      <w:color w:val="595959" w:themeColor="text1" w:themeTint="A6"/>
    </w:rPr>
  </w:style>
  <w:style w:type="character" w:customStyle="1" w:styleId="Titre8Car">
    <w:name w:val="Titre 8 Car"/>
    <w:basedOn w:val="Policepardfaut"/>
    <w:link w:val="Titre8"/>
    <w:uiPriority w:val="9"/>
    <w:semiHidden/>
    <w:rsid w:val="00095DFA"/>
    <w:rPr>
      <w:rFonts w:eastAsiaTheme="majorEastAsia" w:cstheme="majorBidi"/>
      <w:i/>
      <w:iCs/>
      <w:color w:val="272727" w:themeColor="text1" w:themeTint="D8"/>
    </w:rPr>
  </w:style>
  <w:style w:type="character" w:customStyle="1" w:styleId="Titre9Car">
    <w:name w:val="Titre 9 Car"/>
    <w:basedOn w:val="Policepardfaut"/>
    <w:link w:val="Titre9"/>
    <w:uiPriority w:val="9"/>
    <w:semiHidden/>
    <w:rsid w:val="00095DFA"/>
    <w:rPr>
      <w:rFonts w:eastAsiaTheme="majorEastAsia" w:cstheme="majorBidi"/>
      <w:color w:val="272727" w:themeColor="text1" w:themeTint="D8"/>
    </w:rPr>
  </w:style>
  <w:style w:type="paragraph" w:styleId="Titre">
    <w:name w:val="Title"/>
    <w:basedOn w:val="Normal"/>
    <w:next w:val="Normal"/>
    <w:link w:val="TitreCar"/>
    <w:uiPriority w:val="10"/>
    <w:qFormat/>
    <w:rsid w:val="00095DFA"/>
    <w:pPr>
      <w:spacing w:after="80"/>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095DFA"/>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095DFA"/>
    <w:pPr>
      <w:numPr>
        <w:ilvl w:val="1"/>
      </w:numPr>
      <w:spacing w:after="160"/>
    </w:pPr>
    <w:rPr>
      <w:rFonts w:eastAsiaTheme="majorEastAsia" w:cstheme="majorBidi"/>
      <w:color w:val="595959" w:themeColor="text1" w:themeTint="A6"/>
      <w:spacing w:val="15"/>
      <w:sz w:val="28"/>
      <w:szCs w:val="28"/>
    </w:rPr>
  </w:style>
  <w:style w:type="character" w:customStyle="1" w:styleId="Sous-titreCar">
    <w:name w:val="Sous-titre Car"/>
    <w:basedOn w:val="Policepardfaut"/>
    <w:link w:val="Sous-titre"/>
    <w:uiPriority w:val="11"/>
    <w:rsid w:val="00095DFA"/>
    <w:rPr>
      <w:rFonts w:eastAsiaTheme="majorEastAsia" w:cstheme="majorBidi"/>
      <w:color w:val="595959" w:themeColor="text1" w:themeTint="A6"/>
      <w:spacing w:val="15"/>
      <w:sz w:val="28"/>
      <w:szCs w:val="28"/>
    </w:rPr>
  </w:style>
  <w:style w:type="paragraph" w:styleId="Citation">
    <w:name w:val="Quote"/>
    <w:basedOn w:val="Normal"/>
    <w:next w:val="Normal"/>
    <w:link w:val="CitationCar"/>
    <w:uiPriority w:val="29"/>
    <w:qFormat/>
    <w:rsid w:val="00095DFA"/>
    <w:pPr>
      <w:spacing w:before="160" w:after="160"/>
      <w:jc w:val="center"/>
    </w:pPr>
    <w:rPr>
      <w:i/>
      <w:iCs/>
      <w:color w:val="404040" w:themeColor="text1" w:themeTint="BF"/>
    </w:rPr>
  </w:style>
  <w:style w:type="character" w:customStyle="1" w:styleId="CitationCar">
    <w:name w:val="Citation Car"/>
    <w:basedOn w:val="Policepardfaut"/>
    <w:link w:val="Citation"/>
    <w:uiPriority w:val="29"/>
    <w:rsid w:val="00095DFA"/>
    <w:rPr>
      <w:i/>
      <w:iCs/>
      <w:color w:val="404040" w:themeColor="text1" w:themeTint="BF"/>
    </w:rPr>
  </w:style>
  <w:style w:type="paragraph" w:styleId="Paragraphedeliste">
    <w:name w:val="List Paragraph"/>
    <w:basedOn w:val="Normal"/>
    <w:uiPriority w:val="34"/>
    <w:qFormat/>
    <w:rsid w:val="00095DFA"/>
    <w:pPr>
      <w:ind w:left="720"/>
      <w:contextualSpacing/>
    </w:pPr>
  </w:style>
  <w:style w:type="character" w:styleId="Accentuationintense">
    <w:name w:val="Intense Emphasis"/>
    <w:basedOn w:val="Policepardfaut"/>
    <w:uiPriority w:val="21"/>
    <w:qFormat/>
    <w:rsid w:val="00095DFA"/>
    <w:rPr>
      <w:i/>
      <w:iCs/>
      <w:color w:val="0F4761" w:themeColor="accent1" w:themeShade="BF"/>
    </w:rPr>
  </w:style>
  <w:style w:type="paragraph" w:styleId="Citationintense">
    <w:name w:val="Intense Quote"/>
    <w:basedOn w:val="Normal"/>
    <w:next w:val="Normal"/>
    <w:link w:val="CitationintenseCar"/>
    <w:uiPriority w:val="30"/>
    <w:qFormat/>
    <w:rsid w:val="00095DF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tionintenseCar">
    <w:name w:val="Citation intense Car"/>
    <w:basedOn w:val="Policepardfaut"/>
    <w:link w:val="Citationintense"/>
    <w:uiPriority w:val="30"/>
    <w:rsid w:val="00095DFA"/>
    <w:rPr>
      <w:i/>
      <w:iCs/>
      <w:color w:val="0F4761" w:themeColor="accent1" w:themeShade="BF"/>
    </w:rPr>
  </w:style>
  <w:style w:type="character" w:styleId="Rfrenceintense">
    <w:name w:val="Intense Reference"/>
    <w:basedOn w:val="Policepardfaut"/>
    <w:uiPriority w:val="32"/>
    <w:qFormat/>
    <w:rsid w:val="00095DFA"/>
    <w:rPr>
      <w:b/>
      <w:bCs/>
      <w:smallCaps/>
      <w:color w:val="0F4761" w:themeColor="accent1" w:themeShade="BF"/>
      <w:spacing w:val="5"/>
    </w:rPr>
  </w:style>
  <w:style w:type="paragraph" w:styleId="En-tte">
    <w:name w:val="header"/>
    <w:basedOn w:val="Normal"/>
    <w:link w:val="En-tteCar"/>
    <w:uiPriority w:val="99"/>
    <w:unhideWhenUsed/>
    <w:rsid w:val="00095DFA"/>
    <w:pPr>
      <w:tabs>
        <w:tab w:val="center" w:pos="4536"/>
        <w:tab w:val="right" w:pos="9072"/>
      </w:tabs>
    </w:pPr>
  </w:style>
  <w:style w:type="character" w:customStyle="1" w:styleId="En-tteCar">
    <w:name w:val="En-tête Car"/>
    <w:basedOn w:val="Policepardfaut"/>
    <w:link w:val="En-tte"/>
    <w:uiPriority w:val="99"/>
    <w:rsid w:val="00095DFA"/>
  </w:style>
  <w:style w:type="paragraph" w:styleId="Pieddepage">
    <w:name w:val="footer"/>
    <w:basedOn w:val="Normal"/>
    <w:link w:val="PieddepageCar"/>
    <w:uiPriority w:val="99"/>
    <w:unhideWhenUsed/>
    <w:rsid w:val="00095DFA"/>
    <w:pPr>
      <w:tabs>
        <w:tab w:val="center" w:pos="4536"/>
        <w:tab w:val="right" w:pos="9072"/>
      </w:tabs>
    </w:pPr>
  </w:style>
  <w:style w:type="character" w:customStyle="1" w:styleId="PieddepageCar">
    <w:name w:val="Pied de page Car"/>
    <w:basedOn w:val="Policepardfaut"/>
    <w:link w:val="Pieddepage"/>
    <w:uiPriority w:val="99"/>
    <w:rsid w:val="00095DFA"/>
  </w:style>
  <w:style w:type="table" w:styleId="Grilledutableau">
    <w:name w:val="Table Grid"/>
    <w:basedOn w:val="TableauNormal"/>
    <w:uiPriority w:val="39"/>
    <w:rsid w:val="00095D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umrodepage">
    <w:name w:val="page number"/>
    <w:basedOn w:val="Policepardfaut"/>
    <w:uiPriority w:val="99"/>
    <w:semiHidden/>
    <w:unhideWhenUsed/>
    <w:rsid w:val="00E6556E"/>
  </w:style>
  <w:style w:type="character" w:styleId="Lienhypertexte">
    <w:name w:val="Hyperlink"/>
    <w:basedOn w:val="Policepardfaut"/>
    <w:uiPriority w:val="99"/>
    <w:unhideWhenUsed/>
    <w:rsid w:val="001768EA"/>
    <w:rPr>
      <w:color w:val="467886" w:themeColor="hyperlink"/>
      <w:u w:val="single"/>
    </w:rPr>
  </w:style>
  <w:style w:type="character" w:styleId="Mentionnonrsolue">
    <w:name w:val="Unresolved Mention"/>
    <w:basedOn w:val="Policepardfaut"/>
    <w:uiPriority w:val="99"/>
    <w:semiHidden/>
    <w:unhideWhenUsed/>
    <w:rsid w:val="001768EA"/>
    <w:rPr>
      <w:color w:val="605E5C"/>
      <w:shd w:val="clear" w:color="auto" w:fill="E1DFDD"/>
    </w:rPr>
  </w:style>
  <w:style w:type="paragraph" w:styleId="Sansinterligne">
    <w:name w:val="No Spacing"/>
    <w:uiPriority w:val="1"/>
    <w:qFormat/>
    <w:rsid w:val="005B3096"/>
  </w:style>
  <w:style w:type="paragraph" w:styleId="NormalWeb">
    <w:name w:val="Normal (Web)"/>
    <w:basedOn w:val="Normal"/>
    <w:uiPriority w:val="99"/>
    <w:semiHidden/>
    <w:unhideWhenUsed/>
    <w:rsid w:val="00D66524"/>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67369">
      <w:bodyDiv w:val="1"/>
      <w:marLeft w:val="0"/>
      <w:marRight w:val="0"/>
      <w:marTop w:val="0"/>
      <w:marBottom w:val="0"/>
      <w:divBdr>
        <w:top w:val="none" w:sz="0" w:space="0" w:color="auto"/>
        <w:left w:val="none" w:sz="0" w:space="0" w:color="auto"/>
        <w:bottom w:val="none" w:sz="0" w:space="0" w:color="auto"/>
        <w:right w:val="none" w:sz="0" w:space="0" w:color="auto"/>
      </w:divBdr>
    </w:div>
    <w:div w:id="50201711">
      <w:bodyDiv w:val="1"/>
      <w:marLeft w:val="0"/>
      <w:marRight w:val="0"/>
      <w:marTop w:val="0"/>
      <w:marBottom w:val="0"/>
      <w:divBdr>
        <w:top w:val="none" w:sz="0" w:space="0" w:color="auto"/>
        <w:left w:val="none" w:sz="0" w:space="0" w:color="auto"/>
        <w:bottom w:val="none" w:sz="0" w:space="0" w:color="auto"/>
        <w:right w:val="none" w:sz="0" w:space="0" w:color="auto"/>
      </w:divBdr>
    </w:div>
    <w:div w:id="124156439">
      <w:bodyDiv w:val="1"/>
      <w:marLeft w:val="0"/>
      <w:marRight w:val="0"/>
      <w:marTop w:val="0"/>
      <w:marBottom w:val="0"/>
      <w:divBdr>
        <w:top w:val="none" w:sz="0" w:space="0" w:color="auto"/>
        <w:left w:val="none" w:sz="0" w:space="0" w:color="auto"/>
        <w:bottom w:val="none" w:sz="0" w:space="0" w:color="auto"/>
        <w:right w:val="none" w:sz="0" w:space="0" w:color="auto"/>
      </w:divBdr>
    </w:div>
    <w:div w:id="140923749">
      <w:bodyDiv w:val="1"/>
      <w:marLeft w:val="0"/>
      <w:marRight w:val="0"/>
      <w:marTop w:val="0"/>
      <w:marBottom w:val="0"/>
      <w:divBdr>
        <w:top w:val="none" w:sz="0" w:space="0" w:color="auto"/>
        <w:left w:val="none" w:sz="0" w:space="0" w:color="auto"/>
        <w:bottom w:val="none" w:sz="0" w:space="0" w:color="auto"/>
        <w:right w:val="none" w:sz="0" w:space="0" w:color="auto"/>
      </w:divBdr>
    </w:div>
    <w:div w:id="165554119">
      <w:bodyDiv w:val="1"/>
      <w:marLeft w:val="0"/>
      <w:marRight w:val="0"/>
      <w:marTop w:val="0"/>
      <w:marBottom w:val="0"/>
      <w:divBdr>
        <w:top w:val="none" w:sz="0" w:space="0" w:color="auto"/>
        <w:left w:val="none" w:sz="0" w:space="0" w:color="auto"/>
        <w:bottom w:val="none" w:sz="0" w:space="0" w:color="auto"/>
        <w:right w:val="none" w:sz="0" w:space="0" w:color="auto"/>
      </w:divBdr>
    </w:div>
    <w:div w:id="174998500">
      <w:bodyDiv w:val="1"/>
      <w:marLeft w:val="0"/>
      <w:marRight w:val="0"/>
      <w:marTop w:val="0"/>
      <w:marBottom w:val="0"/>
      <w:divBdr>
        <w:top w:val="none" w:sz="0" w:space="0" w:color="auto"/>
        <w:left w:val="none" w:sz="0" w:space="0" w:color="auto"/>
        <w:bottom w:val="none" w:sz="0" w:space="0" w:color="auto"/>
        <w:right w:val="none" w:sz="0" w:space="0" w:color="auto"/>
      </w:divBdr>
    </w:div>
    <w:div w:id="242180857">
      <w:bodyDiv w:val="1"/>
      <w:marLeft w:val="0"/>
      <w:marRight w:val="0"/>
      <w:marTop w:val="0"/>
      <w:marBottom w:val="0"/>
      <w:divBdr>
        <w:top w:val="none" w:sz="0" w:space="0" w:color="auto"/>
        <w:left w:val="none" w:sz="0" w:space="0" w:color="auto"/>
        <w:bottom w:val="none" w:sz="0" w:space="0" w:color="auto"/>
        <w:right w:val="none" w:sz="0" w:space="0" w:color="auto"/>
      </w:divBdr>
    </w:div>
    <w:div w:id="285935052">
      <w:bodyDiv w:val="1"/>
      <w:marLeft w:val="0"/>
      <w:marRight w:val="0"/>
      <w:marTop w:val="0"/>
      <w:marBottom w:val="0"/>
      <w:divBdr>
        <w:top w:val="none" w:sz="0" w:space="0" w:color="auto"/>
        <w:left w:val="none" w:sz="0" w:space="0" w:color="auto"/>
        <w:bottom w:val="none" w:sz="0" w:space="0" w:color="auto"/>
        <w:right w:val="none" w:sz="0" w:space="0" w:color="auto"/>
      </w:divBdr>
    </w:div>
    <w:div w:id="314921111">
      <w:bodyDiv w:val="1"/>
      <w:marLeft w:val="0"/>
      <w:marRight w:val="0"/>
      <w:marTop w:val="0"/>
      <w:marBottom w:val="0"/>
      <w:divBdr>
        <w:top w:val="none" w:sz="0" w:space="0" w:color="auto"/>
        <w:left w:val="none" w:sz="0" w:space="0" w:color="auto"/>
        <w:bottom w:val="none" w:sz="0" w:space="0" w:color="auto"/>
        <w:right w:val="none" w:sz="0" w:space="0" w:color="auto"/>
      </w:divBdr>
      <w:divsChild>
        <w:div w:id="836845476">
          <w:marLeft w:val="0"/>
          <w:marRight w:val="0"/>
          <w:marTop w:val="0"/>
          <w:marBottom w:val="0"/>
          <w:divBdr>
            <w:top w:val="none" w:sz="0" w:space="0" w:color="auto"/>
            <w:left w:val="none" w:sz="0" w:space="0" w:color="auto"/>
            <w:bottom w:val="none" w:sz="0" w:space="0" w:color="auto"/>
            <w:right w:val="none" w:sz="0" w:space="0" w:color="auto"/>
          </w:divBdr>
          <w:divsChild>
            <w:div w:id="120999512">
              <w:marLeft w:val="0"/>
              <w:marRight w:val="0"/>
              <w:marTop w:val="0"/>
              <w:marBottom w:val="0"/>
              <w:divBdr>
                <w:top w:val="none" w:sz="0" w:space="0" w:color="auto"/>
                <w:left w:val="none" w:sz="0" w:space="0" w:color="auto"/>
                <w:bottom w:val="none" w:sz="0" w:space="0" w:color="auto"/>
                <w:right w:val="none" w:sz="0" w:space="0" w:color="auto"/>
              </w:divBdr>
            </w:div>
          </w:divsChild>
        </w:div>
        <w:div w:id="1449928462">
          <w:marLeft w:val="0"/>
          <w:marRight w:val="0"/>
          <w:marTop w:val="0"/>
          <w:marBottom w:val="0"/>
          <w:divBdr>
            <w:top w:val="none" w:sz="0" w:space="0" w:color="auto"/>
            <w:left w:val="none" w:sz="0" w:space="0" w:color="auto"/>
            <w:bottom w:val="none" w:sz="0" w:space="0" w:color="auto"/>
            <w:right w:val="none" w:sz="0" w:space="0" w:color="auto"/>
          </w:divBdr>
          <w:divsChild>
            <w:div w:id="76366074">
              <w:marLeft w:val="0"/>
              <w:marRight w:val="0"/>
              <w:marTop w:val="0"/>
              <w:marBottom w:val="0"/>
              <w:divBdr>
                <w:top w:val="none" w:sz="0" w:space="0" w:color="auto"/>
                <w:left w:val="none" w:sz="0" w:space="0" w:color="auto"/>
                <w:bottom w:val="none" w:sz="0" w:space="0" w:color="auto"/>
                <w:right w:val="none" w:sz="0" w:space="0" w:color="auto"/>
              </w:divBdr>
            </w:div>
          </w:divsChild>
        </w:div>
        <w:div w:id="334501350">
          <w:marLeft w:val="0"/>
          <w:marRight w:val="0"/>
          <w:marTop w:val="0"/>
          <w:marBottom w:val="0"/>
          <w:divBdr>
            <w:top w:val="none" w:sz="0" w:space="0" w:color="auto"/>
            <w:left w:val="none" w:sz="0" w:space="0" w:color="auto"/>
            <w:bottom w:val="none" w:sz="0" w:space="0" w:color="auto"/>
            <w:right w:val="none" w:sz="0" w:space="0" w:color="auto"/>
          </w:divBdr>
          <w:divsChild>
            <w:div w:id="1619218675">
              <w:marLeft w:val="0"/>
              <w:marRight w:val="0"/>
              <w:marTop w:val="0"/>
              <w:marBottom w:val="0"/>
              <w:divBdr>
                <w:top w:val="none" w:sz="0" w:space="0" w:color="auto"/>
                <w:left w:val="none" w:sz="0" w:space="0" w:color="auto"/>
                <w:bottom w:val="none" w:sz="0" w:space="0" w:color="auto"/>
                <w:right w:val="none" w:sz="0" w:space="0" w:color="auto"/>
              </w:divBdr>
            </w:div>
          </w:divsChild>
        </w:div>
        <w:div w:id="2042508538">
          <w:marLeft w:val="0"/>
          <w:marRight w:val="0"/>
          <w:marTop w:val="0"/>
          <w:marBottom w:val="0"/>
          <w:divBdr>
            <w:top w:val="none" w:sz="0" w:space="0" w:color="auto"/>
            <w:left w:val="none" w:sz="0" w:space="0" w:color="auto"/>
            <w:bottom w:val="none" w:sz="0" w:space="0" w:color="auto"/>
            <w:right w:val="none" w:sz="0" w:space="0" w:color="auto"/>
          </w:divBdr>
          <w:divsChild>
            <w:div w:id="722755440">
              <w:marLeft w:val="0"/>
              <w:marRight w:val="0"/>
              <w:marTop w:val="0"/>
              <w:marBottom w:val="0"/>
              <w:divBdr>
                <w:top w:val="none" w:sz="0" w:space="0" w:color="auto"/>
                <w:left w:val="none" w:sz="0" w:space="0" w:color="auto"/>
                <w:bottom w:val="none" w:sz="0" w:space="0" w:color="auto"/>
                <w:right w:val="none" w:sz="0" w:space="0" w:color="auto"/>
              </w:divBdr>
            </w:div>
          </w:divsChild>
        </w:div>
        <w:div w:id="321203392">
          <w:marLeft w:val="0"/>
          <w:marRight w:val="0"/>
          <w:marTop w:val="0"/>
          <w:marBottom w:val="0"/>
          <w:divBdr>
            <w:top w:val="none" w:sz="0" w:space="0" w:color="auto"/>
            <w:left w:val="none" w:sz="0" w:space="0" w:color="auto"/>
            <w:bottom w:val="none" w:sz="0" w:space="0" w:color="auto"/>
            <w:right w:val="none" w:sz="0" w:space="0" w:color="auto"/>
          </w:divBdr>
          <w:divsChild>
            <w:div w:id="2087215748">
              <w:marLeft w:val="0"/>
              <w:marRight w:val="0"/>
              <w:marTop w:val="0"/>
              <w:marBottom w:val="0"/>
              <w:divBdr>
                <w:top w:val="none" w:sz="0" w:space="0" w:color="auto"/>
                <w:left w:val="none" w:sz="0" w:space="0" w:color="auto"/>
                <w:bottom w:val="none" w:sz="0" w:space="0" w:color="auto"/>
                <w:right w:val="none" w:sz="0" w:space="0" w:color="auto"/>
              </w:divBdr>
            </w:div>
          </w:divsChild>
        </w:div>
        <w:div w:id="997264909">
          <w:marLeft w:val="0"/>
          <w:marRight w:val="0"/>
          <w:marTop w:val="0"/>
          <w:marBottom w:val="0"/>
          <w:divBdr>
            <w:top w:val="none" w:sz="0" w:space="0" w:color="auto"/>
            <w:left w:val="none" w:sz="0" w:space="0" w:color="auto"/>
            <w:bottom w:val="none" w:sz="0" w:space="0" w:color="auto"/>
            <w:right w:val="none" w:sz="0" w:space="0" w:color="auto"/>
          </w:divBdr>
          <w:divsChild>
            <w:div w:id="1727488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741701">
      <w:bodyDiv w:val="1"/>
      <w:marLeft w:val="0"/>
      <w:marRight w:val="0"/>
      <w:marTop w:val="0"/>
      <w:marBottom w:val="0"/>
      <w:divBdr>
        <w:top w:val="none" w:sz="0" w:space="0" w:color="auto"/>
        <w:left w:val="none" w:sz="0" w:space="0" w:color="auto"/>
        <w:bottom w:val="none" w:sz="0" w:space="0" w:color="auto"/>
        <w:right w:val="none" w:sz="0" w:space="0" w:color="auto"/>
      </w:divBdr>
    </w:div>
    <w:div w:id="344402433">
      <w:bodyDiv w:val="1"/>
      <w:marLeft w:val="0"/>
      <w:marRight w:val="0"/>
      <w:marTop w:val="0"/>
      <w:marBottom w:val="0"/>
      <w:divBdr>
        <w:top w:val="none" w:sz="0" w:space="0" w:color="auto"/>
        <w:left w:val="none" w:sz="0" w:space="0" w:color="auto"/>
        <w:bottom w:val="none" w:sz="0" w:space="0" w:color="auto"/>
        <w:right w:val="none" w:sz="0" w:space="0" w:color="auto"/>
      </w:divBdr>
    </w:div>
    <w:div w:id="369260535">
      <w:bodyDiv w:val="1"/>
      <w:marLeft w:val="0"/>
      <w:marRight w:val="0"/>
      <w:marTop w:val="0"/>
      <w:marBottom w:val="0"/>
      <w:divBdr>
        <w:top w:val="none" w:sz="0" w:space="0" w:color="auto"/>
        <w:left w:val="none" w:sz="0" w:space="0" w:color="auto"/>
        <w:bottom w:val="none" w:sz="0" w:space="0" w:color="auto"/>
        <w:right w:val="none" w:sz="0" w:space="0" w:color="auto"/>
      </w:divBdr>
      <w:divsChild>
        <w:div w:id="1153763224">
          <w:marLeft w:val="0"/>
          <w:marRight w:val="0"/>
          <w:marTop w:val="0"/>
          <w:marBottom w:val="0"/>
          <w:divBdr>
            <w:top w:val="none" w:sz="0" w:space="0" w:color="auto"/>
            <w:left w:val="none" w:sz="0" w:space="0" w:color="auto"/>
            <w:bottom w:val="none" w:sz="0" w:space="0" w:color="auto"/>
            <w:right w:val="none" w:sz="0" w:space="0" w:color="auto"/>
          </w:divBdr>
          <w:divsChild>
            <w:div w:id="243497350">
              <w:marLeft w:val="0"/>
              <w:marRight w:val="0"/>
              <w:marTop w:val="0"/>
              <w:marBottom w:val="0"/>
              <w:divBdr>
                <w:top w:val="none" w:sz="0" w:space="0" w:color="auto"/>
                <w:left w:val="none" w:sz="0" w:space="0" w:color="auto"/>
                <w:bottom w:val="none" w:sz="0" w:space="0" w:color="auto"/>
                <w:right w:val="none" w:sz="0" w:space="0" w:color="auto"/>
              </w:divBdr>
              <w:divsChild>
                <w:div w:id="1196622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073485">
          <w:marLeft w:val="0"/>
          <w:marRight w:val="0"/>
          <w:marTop w:val="0"/>
          <w:marBottom w:val="0"/>
          <w:divBdr>
            <w:top w:val="none" w:sz="0" w:space="0" w:color="auto"/>
            <w:left w:val="none" w:sz="0" w:space="0" w:color="auto"/>
            <w:bottom w:val="none" w:sz="0" w:space="0" w:color="auto"/>
            <w:right w:val="none" w:sz="0" w:space="0" w:color="auto"/>
          </w:divBdr>
          <w:divsChild>
            <w:div w:id="1241645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943397">
      <w:bodyDiv w:val="1"/>
      <w:marLeft w:val="0"/>
      <w:marRight w:val="0"/>
      <w:marTop w:val="0"/>
      <w:marBottom w:val="0"/>
      <w:divBdr>
        <w:top w:val="none" w:sz="0" w:space="0" w:color="auto"/>
        <w:left w:val="none" w:sz="0" w:space="0" w:color="auto"/>
        <w:bottom w:val="none" w:sz="0" w:space="0" w:color="auto"/>
        <w:right w:val="none" w:sz="0" w:space="0" w:color="auto"/>
      </w:divBdr>
    </w:div>
    <w:div w:id="470949281">
      <w:bodyDiv w:val="1"/>
      <w:marLeft w:val="0"/>
      <w:marRight w:val="0"/>
      <w:marTop w:val="0"/>
      <w:marBottom w:val="0"/>
      <w:divBdr>
        <w:top w:val="none" w:sz="0" w:space="0" w:color="auto"/>
        <w:left w:val="none" w:sz="0" w:space="0" w:color="auto"/>
        <w:bottom w:val="none" w:sz="0" w:space="0" w:color="auto"/>
        <w:right w:val="none" w:sz="0" w:space="0" w:color="auto"/>
      </w:divBdr>
      <w:divsChild>
        <w:div w:id="1304696891">
          <w:marLeft w:val="0"/>
          <w:marRight w:val="0"/>
          <w:marTop w:val="0"/>
          <w:marBottom w:val="0"/>
          <w:divBdr>
            <w:top w:val="none" w:sz="0" w:space="0" w:color="auto"/>
            <w:left w:val="none" w:sz="0" w:space="0" w:color="auto"/>
            <w:bottom w:val="none" w:sz="0" w:space="0" w:color="auto"/>
            <w:right w:val="none" w:sz="0" w:space="0" w:color="auto"/>
          </w:divBdr>
          <w:divsChild>
            <w:div w:id="1033850454">
              <w:marLeft w:val="0"/>
              <w:marRight w:val="0"/>
              <w:marTop w:val="0"/>
              <w:marBottom w:val="0"/>
              <w:divBdr>
                <w:top w:val="none" w:sz="0" w:space="0" w:color="auto"/>
                <w:left w:val="none" w:sz="0" w:space="0" w:color="auto"/>
                <w:bottom w:val="none" w:sz="0" w:space="0" w:color="auto"/>
                <w:right w:val="none" w:sz="0" w:space="0" w:color="auto"/>
              </w:divBdr>
              <w:divsChild>
                <w:div w:id="931009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458921">
          <w:marLeft w:val="0"/>
          <w:marRight w:val="0"/>
          <w:marTop w:val="0"/>
          <w:marBottom w:val="0"/>
          <w:divBdr>
            <w:top w:val="none" w:sz="0" w:space="0" w:color="auto"/>
            <w:left w:val="none" w:sz="0" w:space="0" w:color="auto"/>
            <w:bottom w:val="none" w:sz="0" w:space="0" w:color="auto"/>
            <w:right w:val="none" w:sz="0" w:space="0" w:color="auto"/>
          </w:divBdr>
          <w:divsChild>
            <w:div w:id="205920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5580454">
      <w:bodyDiv w:val="1"/>
      <w:marLeft w:val="0"/>
      <w:marRight w:val="0"/>
      <w:marTop w:val="0"/>
      <w:marBottom w:val="0"/>
      <w:divBdr>
        <w:top w:val="none" w:sz="0" w:space="0" w:color="auto"/>
        <w:left w:val="none" w:sz="0" w:space="0" w:color="auto"/>
        <w:bottom w:val="none" w:sz="0" w:space="0" w:color="auto"/>
        <w:right w:val="none" w:sz="0" w:space="0" w:color="auto"/>
      </w:divBdr>
    </w:div>
    <w:div w:id="580411486">
      <w:bodyDiv w:val="1"/>
      <w:marLeft w:val="0"/>
      <w:marRight w:val="0"/>
      <w:marTop w:val="0"/>
      <w:marBottom w:val="0"/>
      <w:divBdr>
        <w:top w:val="none" w:sz="0" w:space="0" w:color="auto"/>
        <w:left w:val="none" w:sz="0" w:space="0" w:color="auto"/>
        <w:bottom w:val="none" w:sz="0" w:space="0" w:color="auto"/>
        <w:right w:val="none" w:sz="0" w:space="0" w:color="auto"/>
      </w:divBdr>
    </w:div>
    <w:div w:id="583417034">
      <w:bodyDiv w:val="1"/>
      <w:marLeft w:val="0"/>
      <w:marRight w:val="0"/>
      <w:marTop w:val="0"/>
      <w:marBottom w:val="0"/>
      <w:divBdr>
        <w:top w:val="none" w:sz="0" w:space="0" w:color="auto"/>
        <w:left w:val="none" w:sz="0" w:space="0" w:color="auto"/>
        <w:bottom w:val="none" w:sz="0" w:space="0" w:color="auto"/>
        <w:right w:val="none" w:sz="0" w:space="0" w:color="auto"/>
      </w:divBdr>
      <w:divsChild>
        <w:div w:id="108211230">
          <w:marLeft w:val="0"/>
          <w:marRight w:val="0"/>
          <w:marTop w:val="0"/>
          <w:marBottom w:val="0"/>
          <w:divBdr>
            <w:top w:val="none" w:sz="0" w:space="0" w:color="auto"/>
            <w:left w:val="none" w:sz="0" w:space="0" w:color="auto"/>
            <w:bottom w:val="none" w:sz="0" w:space="0" w:color="auto"/>
            <w:right w:val="none" w:sz="0" w:space="0" w:color="auto"/>
          </w:divBdr>
          <w:divsChild>
            <w:div w:id="1218123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0895772">
      <w:bodyDiv w:val="1"/>
      <w:marLeft w:val="0"/>
      <w:marRight w:val="0"/>
      <w:marTop w:val="0"/>
      <w:marBottom w:val="0"/>
      <w:divBdr>
        <w:top w:val="none" w:sz="0" w:space="0" w:color="auto"/>
        <w:left w:val="none" w:sz="0" w:space="0" w:color="auto"/>
        <w:bottom w:val="none" w:sz="0" w:space="0" w:color="auto"/>
        <w:right w:val="none" w:sz="0" w:space="0" w:color="auto"/>
      </w:divBdr>
    </w:div>
    <w:div w:id="598101759">
      <w:bodyDiv w:val="1"/>
      <w:marLeft w:val="0"/>
      <w:marRight w:val="0"/>
      <w:marTop w:val="0"/>
      <w:marBottom w:val="0"/>
      <w:divBdr>
        <w:top w:val="none" w:sz="0" w:space="0" w:color="auto"/>
        <w:left w:val="none" w:sz="0" w:space="0" w:color="auto"/>
        <w:bottom w:val="none" w:sz="0" w:space="0" w:color="auto"/>
        <w:right w:val="none" w:sz="0" w:space="0" w:color="auto"/>
      </w:divBdr>
    </w:div>
    <w:div w:id="612328914">
      <w:bodyDiv w:val="1"/>
      <w:marLeft w:val="0"/>
      <w:marRight w:val="0"/>
      <w:marTop w:val="0"/>
      <w:marBottom w:val="0"/>
      <w:divBdr>
        <w:top w:val="none" w:sz="0" w:space="0" w:color="auto"/>
        <w:left w:val="none" w:sz="0" w:space="0" w:color="auto"/>
        <w:bottom w:val="none" w:sz="0" w:space="0" w:color="auto"/>
        <w:right w:val="none" w:sz="0" w:space="0" w:color="auto"/>
      </w:divBdr>
    </w:div>
    <w:div w:id="688684330">
      <w:bodyDiv w:val="1"/>
      <w:marLeft w:val="0"/>
      <w:marRight w:val="0"/>
      <w:marTop w:val="0"/>
      <w:marBottom w:val="0"/>
      <w:divBdr>
        <w:top w:val="none" w:sz="0" w:space="0" w:color="auto"/>
        <w:left w:val="none" w:sz="0" w:space="0" w:color="auto"/>
        <w:bottom w:val="none" w:sz="0" w:space="0" w:color="auto"/>
        <w:right w:val="none" w:sz="0" w:space="0" w:color="auto"/>
      </w:divBdr>
    </w:div>
    <w:div w:id="772288960">
      <w:bodyDiv w:val="1"/>
      <w:marLeft w:val="0"/>
      <w:marRight w:val="0"/>
      <w:marTop w:val="0"/>
      <w:marBottom w:val="0"/>
      <w:divBdr>
        <w:top w:val="none" w:sz="0" w:space="0" w:color="auto"/>
        <w:left w:val="none" w:sz="0" w:space="0" w:color="auto"/>
        <w:bottom w:val="none" w:sz="0" w:space="0" w:color="auto"/>
        <w:right w:val="none" w:sz="0" w:space="0" w:color="auto"/>
      </w:divBdr>
    </w:div>
    <w:div w:id="817965730">
      <w:bodyDiv w:val="1"/>
      <w:marLeft w:val="0"/>
      <w:marRight w:val="0"/>
      <w:marTop w:val="0"/>
      <w:marBottom w:val="0"/>
      <w:divBdr>
        <w:top w:val="none" w:sz="0" w:space="0" w:color="auto"/>
        <w:left w:val="none" w:sz="0" w:space="0" w:color="auto"/>
        <w:bottom w:val="none" w:sz="0" w:space="0" w:color="auto"/>
        <w:right w:val="none" w:sz="0" w:space="0" w:color="auto"/>
      </w:divBdr>
    </w:div>
    <w:div w:id="932392828">
      <w:bodyDiv w:val="1"/>
      <w:marLeft w:val="0"/>
      <w:marRight w:val="0"/>
      <w:marTop w:val="0"/>
      <w:marBottom w:val="0"/>
      <w:divBdr>
        <w:top w:val="none" w:sz="0" w:space="0" w:color="auto"/>
        <w:left w:val="none" w:sz="0" w:space="0" w:color="auto"/>
        <w:bottom w:val="none" w:sz="0" w:space="0" w:color="auto"/>
        <w:right w:val="none" w:sz="0" w:space="0" w:color="auto"/>
      </w:divBdr>
    </w:div>
    <w:div w:id="951134302">
      <w:bodyDiv w:val="1"/>
      <w:marLeft w:val="0"/>
      <w:marRight w:val="0"/>
      <w:marTop w:val="0"/>
      <w:marBottom w:val="0"/>
      <w:divBdr>
        <w:top w:val="none" w:sz="0" w:space="0" w:color="auto"/>
        <w:left w:val="none" w:sz="0" w:space="0" w:color="auto"/>
        <w:bottom w:val="none" w:sz="0" w:space="0" w:color="auto"/>
        <w:right w:val="none" w:sz="0" w:space="0" w:color="auto"/>
      </w:divBdr>
      <w:divsChild>
        <w:div w:id="1180923331">
          <w:marLeft w:val="0"/>
          <w:marRight w:val="0"/>
          <w:marTop w:val="0"/>
          <w:marBottom w:val="0"/>
          <w:divBdr>
            <w:top w:val="none" w:sz="0" w:space="0" w:color="auto"/>
            <w:left w:val="none" w:sz="0" w:space="0" w:color="auto"/>
            <w:bottom w:val="none" w:sz="0" w:space="0" w:color="auto"/>
            <w:right w:val="none" w:sz="0" w:space="0" w:color="auto"/>
          </w:divBdr>
          <w:divsChild>
            <w:div w:id="359161034">
              <w:marLeft w:val="0"/>
              <w:marRight w:val="0"/>
              <w:marTop w:val="0"/>
              <w:marBottom w:val="0"/>
              <w:divBdr>
                <w:top w:val="none" w:sz="0" w:space="0" w:color="auto"/>
                <w:left w:val="none" w:sz="0" w:space="0" w:color="auto"/>
                <w:bottom w:val="none" w:sz="0" w:space="0" w:color="auto"/>
                <w:right w:val="none" w:sz="0" w:space="0" w:color="auto"/>
              </w:divBdr>
            </w:div>
          </w:divsChild>
        </w:div>
        <w:div w:id="386493012">
          <w:marLeft w:val="0"/>
          <w:marRight w:val="0"/>
          <w:marTop w:val="0"/>
          <w:marBottom w:val="0"/>
          <w:divBdr>
            <w:top w:val="none" w:sz="0" w:space="0" w:color="auto"/>
            <w:left w:val="none" w:sz="0" w:space="0" w:color="auto"/>
            <w:bottom w:val="none" w:sz="0" w:space="0" w:color="auto"/>
            <w:right w:val="none" w:sz="0" w:space="0" w:color="auto"/>
          </w:divBdr>
          <w:divsChild>
            <w:div w:id="1311902621">
              <w:marLeft w:val="0"/>
              <w:marRight w:val="0"/>
              <w:marTop w:val="0"/>
              <w:marBottom w:val="0"/>
              <w:divBdr>
                <w:top w:val="none" w:sz="0" w:space="0" w:color="auto"/>
                <w:left w:val="none" w:sz="0" w:space="0" w:color="auto"/>
                <w:bottom w:val="none" w:sz="0" w:space="0" w:color="auto"/>
                <w:right w:val="none" w:sz="0" w:space="0" w:color="auto"/>
              </w:divBdr>
              <w:divsChild>
                <w:div w:id="1861897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1178623">
      <w:bodyDiv w:val="1"/>
      <w:marLeft w:val="0"/>
      <w:marRight w:val="0"/>
      <w:marTop w:val="0"/>
      <w:marBottom w:val="0"/>
      <w:divBdr>
        <w:top w:val="none" w:sz="0" w:space="0" w:color="auto"/>
        <w:left w:val="none" w:sz="0" w:space="0" w:color="auto"/>
        <w:bottom w:val="none" w:sz="0" w:space="0" w:color="auto"/>
        <w:right w:val="none" w:sz="0" w:space="0" w:color="auto"/>
      </w:divBdr>
    </w:div>
    <w:div w:id="1025134847">
      <w:bodyDiv w:val="1"/>
      <w:marLeft w:val="0"/>
      <w:marRight w:val="0"/>
      <w:marTop w:val="0"/>
      <w:marBottom w:val="0"/>
      <w:divBdr>
        <w:top w:val="none" w:sz="0" w:space="0" w:color="auto"/>
        <w:left w:val="none" w:sz="0" w:space="0" w:color="auto"/>
        <w:bottom w:val="none" w:sz="0" w:space="0" w:color="auto"/>
        <w:right w:val="none" w:sz="0" w:space="0" w:color="auto"/>
      </w:divBdr>
      <w:divsChild>
        <w:div w:id="1450246410">
          <w:marLeft w:val="0"/>
          <w:marRight w:val="0"/>
          <w:marTop w:val="0"/>
          <w:marBottom w:val="0"/>
          <w:divBdr>
            <w:top w:val="none" w:sz="0" w:space="0" w:color="auto"/>
            <w:left w:val="none" w:sz="0" w:space="0" w:color="auto"/>
            <w:bottom w:val="none" w:sz="0" w:space="0" w:color="auto"/>
            <w:right w:val="none" w:sz="0" w:space="0" w:color="auto"/>
          </w:divBdr>
          <w:divsChild>
            <w:div w:id="421029977">
              <w:marLeft w:val="0"/>
              <w:marRight w:val="0"/>
              <w:marTop w:val="0"/>
              <w:marBottom w:val="0"/>
              <w:divBdr>
                <w:top w:val="none" w:sz="0" w:space="0" w:color="auto"/>
                <w:left w:val="none" w:sz="0" w:space="0" w:color="auto"/>
                <w:bottom w:val="none" w:sz="0" w:space="0" w:color="auto"/>
                <w:right w:val="none" w:sz="0" w:space="0" w:color="auto"/>
              </w:divBdr>
            </w:div>
          </w:divsChild>
        </w:div>
        <w:div w:id="1872104147">
          <w:marLeft w:val="0"/>
          <w:marRight w:val="0"/>
          <w:marTop w:val="0"/>
          <w:marBottom w:val="0"/>
          <w:divBdr>
            <w:top w:val="none" w:sz="0" w:space="0" w:color="auto"/>
            <w:left w:val="none" w:sz="0" w:space="0" w:color="auto"/>
            <w:bottom w:val="none" w:sz="0" w:space="0" w:color="auto"/>
            <w:right w:val="none" w:sz="0" w:space="0" w:color="auto"/>
          </w:divBdr>
          <w:divsChild>
            <w:div w:id="7685551">
              <w:marLeft w:val="0"/>
              <w:marRight w:val="0"/>
              <w:marTop w:val="0"/>
              <w:marBottom w:val="0"/>
              <w:divBdr>
                <w:top w:val="none" w:sz="0" w:space="0" w:color="auto"/>
                <w:left w:val="none" w:sz="0" w:space="0" w:color="auto"/>
                <w:bottom w:val="none" w:sz="0" w:space="0" w:color="auto"/>
                <w:right w:val="none" w:sz="0" w:space="0" w:color="auto"/>
              </w:divBdr>
              <w:divsChild>
                <w:div w:id="1764717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197138">
      <w:bodyDiv w:val="1"/>
      <w:marLeft w:val="0"/>
      <w:marRight w:val="0"/>
      <w:marTop w:val="0"/>
      <w:marBottom w:val="0"/>
      <w:divBdr>
        <w:top w:val="none" w:sz="0" w:space="0" w:color="auto"/>
        <w:left w:val="none" w:sz="0" w:space="0" w:color="auto"/>
        <w:bottom w:val="none" w:sz="0" w:space="0" w:color="auto"/>
        <w:right w:val="none" w:sz="0" w:space="0" w:color="auto"/>
      </w:divBdr>
    </w:div>
    <w:div w:id="1149597509">
      <w:bodyDiv w:val="1"/>
      <w:marLeft w:val="0"/>
      <w:marRight w:val="0"/>
      <w:marTop w:val="0"/>
      <w:marBottom w:val="0"/>
      <w:divBdr>
        <w:top w:val="none" w:sz="0" w:space="0" w:color="auto"/>
        <w:left w:val="none" w:sz="0" w:space="0" w:color="auto"/>
        <w:bottom w:val="none" w:sz="0" w:space="0" w:color="auto"/>
        <w:right w:val="none" w:sz="0" w:space="0" w:color="auto"/>
      </w:divBdr>
    </w:div>
    <w:div w:id="1171067845">
      <w:bodyDiv w:val="1"/>
      <w:marLeft w:val="0"/>
      <w:marRight w:val="0"/>
      <w:marTop w:val="0"/>
      <w:marBottom w:val="0"/>
      <w:divBdr>
        <w:top w:val="none" w:sz="0" w:space="0" w:color="auto"/>
        <w:left w:val="none" w:sz="0" w:space="0" w:color="auto"/>
        <w:bottom w:val="none" w:sz="0" w:space="0" w:color="auto"/>
        <w:right w:val="none" w:sz="0" w:space="0" w:color="auto"/>
      </w:divBdr>
    </w:div>
    <w:div w:id="1181814480">
      <w:bodyDiv w:val="1"/>
      <w:marLeft w:val="0"/>
      <w:marRight w:val="0"/>
      <w:marTop w:val="0"/>
      <w:marBottom w:val="0"/>
      <w:divBdr>
        <w:top w:val="none" w:sz="0" w:space="0" w:color="auto"/>
        <w:left w:val="none" w:sz="0" w:space="0" w:color="auto"/>
        <w:bottom w:val="none" w:sz="0" w:space="0" w:color="auto"/>
        <w:right w:val="none" w:sz="0" w:space="0" w:color="auto"/>
      </w:divBdr>
    </w:div>
    <w:div w:id="1197086240">
      <w:bodyDiv w:val="1"/>
      <w:marLeft w:val="0"/>
      <w:marRight w:val="0"/>
      <w:marTop w:val="0"/>
      <w:marBottom w:val="0"/>
      <w:divBdr>
        <w:top w:val="none" w:sz="0" w:space="0" w:color="auto"/>
        <w:left w:val="none" w:sz="0" w:space="0" w:color="auto"/>
        <w:bottom w:val="none" w:sz="0" w:space="0" w:color="auto"/>
        <w:right w:val="none" w:sz="0" w:space="0" w:color="auto"/>
      </w:divBdr>
    </w:div>
    <w:div w:id="1216967024">
      <w:bodyDiv w:val="1"/>
      <w:marLeft w:val="0"/>
      <w:marRight w:val="0"/>
      <w:marTop w:val="0"/>
      <w:marBottom w:val="0"/>
      <w:divBdr>
        <w:top w:val="none" w:sz="0" w:space="0" w:color="auto"/>
        <w:left w:val="none" w:sz="0" w:space="0" w:color="auto"/>
        <w:bottom w:val="none" w:sz="0" w:space="0" w:color="auto"/>
        <w:right w:val="none" w:sz="0" w:space="0" w:color="auto"/>
      </w:divBdr>
    </w:div>
    <w:div w:id="1502508115">
      <w:bodyDiv w:val="1"/>
      <w:marLeft w:val="0"/>
      <w:marRight w:val="0"/>
      <w:marTop w:val="0"/>
      <w:marBottom w:val="0"/>
      <w:divBdr>
        <w:top w:val="none" w:sz="0" w:space="0" w:color="auto"/>
        <w:left w:val="none" w:sz="0" w:space="0" w:color="auto"/>
        <w:bottom w:val="none" w:sz="0" w:space="0" w:color="auto"/>
        <w:right w:val="none" w:sz="0" w:space="0" w:color="auto"/>
      </w:divBdr>
    </w:div>
    <w:div w:id="1553270374">
      <w:bodyDiv w:val="1"/>
      <w:marLeft w:val="0"/>
      <w:marRight w:val="0"/>
      <w:marTop w:val="0"/>
      <w:marBottom w:val="0"/>
      <w:divBdr>
        <w:top w:val="none" w:sz="0" w:space="0" w:color="auto"/>
        <w:left w:val="none" w:sz="0" w:space="0" w:color="auto"/>
        <w:bottom w:val="none" w:sz="0" w:space="0" w:color="auto"/>
        <w:right w:val="none" w:sz="0" w:space="0" w:color="auto"/>
      </w:divBdr>
    </w:div>
    <w:div w:id="1567909610">
      <w:bodyDiv w:val="1"/>
      <w:marLeft w:val="0"/>
      <w:marRight w:val="0"/>
      <w:marTop w:val="0"/>
      <w:marBottom w:val="0"/>
      <w:divBdr>
        <w:top w:val="none" w:sz="0" w:space="0" w:color="auto"/>
        <w:left w:val="none" w:sz="0" w:space="0" w:color="auto"/>
        <w:bottom w:val="none" w:sz="0" w:space="0" w:color="auto"/>
        <w:right w:val="none" w:sz="0" w:space="0" w:color="auto"/>
      </w:divBdr>
    </w:div>
    <w:div w:id="1573814261">
      <w:bodyDiv w:val="1"/>
      <w:marLeft w:val="0"/>
      <w:marRight w:val="0"/>
      <w:marTop w:val="0"/>
      <w:marBottom w:val="0"/>
      <w:divBdr>
        <w:top w:val="none" w:sz="0" w:space="0" w:color="auto"/>
        <w:left w:val="none" w:sz="0" w:space="0" w:color="auto"/>
        <w:bottom w:val="none" w:sz="0" w:space="0" w:color="auto"/>
        <w:right w:val="none" w:sz="0" w:space="0" w:color="auto"/>
      </w:divBdr>
      <w:divsChild>
        <w:div w:id="1751728692">
          <w:marLeft w:val="0"/>
          <w:marRight w:val="0"/>
          <w:marTop w:val="0"/>
          <w:marBottom w:val="0"/>
          <w:divBdr>
            <w:top w:val="none" w:sz="0" w:space="0" w:color="auto"/>
            <w:left w:val="none" w:sz="0" w:space="0" w:color="auto"/>
            <w:bottom w:val="none" w:sz="0" w:space="0" w:color="auto"/>
            <w:right w:val="none" w:sz="0" w:space="0" w:color="auto"/>
          </w:divBdr>
          <w:divsChild>
            <w:div w:id="1289356094">
              <w:marLeft w:val="0"/>
              <w:marRight w:val="0"/>
              <w:marTop w:val="0"/>
              <w:marBottom w:val="0"/>
              <w:divBdr>
                <w:top w:val="none" w:sz="0" w:space="0" w:color="auto"/>
                <w:left w:val="none" w:sz="0" w:space="0" w:color="auto"/>
                <w:bottom w:val="none" w:sz="0" w:space="0" w:color="auto"/>
                <w:right w:val="none" w:sz="0" w:space="0" w:color="auto"/>
              </w:divBdr>
            </w:div>
          </w:divsChild>
        </w:div>
        <w:div w:id="1726372529">
          <w:marLeft w:val="0"/>
          <w:marRight w:val="0"/>
          <w:marTop w:val="0"/>
          <w:marBottom w:val="0"/>
          <w:divBdr>
            <w:top w:val="none" w:sz="0" w:space="0" w:color="auto"/>
            <w:left w:val="none" w:sz="0" w:space="0" w:color="auto"/>
            <w:bottom w:val="none" w:sz="0" w:space="0" w:color="auto"/>
            <w:right w:val="none" w:sz="0" w:space="0" w:color="auto"/>
          </w:divBdr>
          <w:divsChild>
            <w:div w:id="1616058649">
              <w:marLeft w:val="0"/>
              <w:marRight w:val="0"/>
              <w:marTop w:val="0"/>
              <w:marBottom w:val="0"/>
              <w:divBdr>
                <w:top w:val="none" w:sz="0" w:space="0" w:color="auto"/>
                <w:left w:val="none" w:sz="0" w:space="0" w:color="auto"/>
                <w:bottom w:val="none" w:sz="0" w:space="0" w:color="auto"/>
                <w:right w:val="none" w:sz="0" w:space="0" w:color="auto"/>
              </w:divBdr>
              <w:divsChild>
                <w:div w:id="1368683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7247928">
      <w:bodyDiv w:val="1"/>
      <w:marLeft w:val="0"/>
      <w:marRight w:val="0"/>
      <w:marTop w:val="0"/>
      <w:marBottom w:val="0"/>
      <w:divBdr>
        <w:top w:val="none" w:sz="0" w:space="0" w:color="auto"/>
        <w:left w:val="none" w:sz="0" w:space="0" w:color="auto"/>
        <w:bottom w:val="none" w:sz="0" w:space="0" w:color="auto"/>
        <w:right w:val="none" w:sz="0" w:space="0" w:color="auto"/>
      </w:divBdr>
    </w:div>
    <w:div w:id="1666323181">
      <w:bodyDiv w:val="1"/>
      <w:marLeft w:val="0"/>
      <w:marRight w:val="0"/>
      <w:marTop w:val="0"/>
      <w:marBottom w:val="0"/>
      <w:divBdr>
        <w:top w:val="none" w:sz="0" w:space="0" w:color="auto"/>
        <w:left w:val="none" w:sz="0" w:space="0" w:color="auto"/>
        <w:bottom w:val="none" w:sz="0" w:space="0" w:color="auto"/>
        <w:right w:val="none" w:sz="0" w:space="0" w:color="auto"/>
      </w:divBdr>
    </w:div>
    <w:div w:id="1722515078">
      <w:bodyDiv w:val="1"/>
      <w:marLeft w:val="0"/>
      <w:marRight w:val="0"/>
      <w:marTop w:val="0"/>
      <w:marBottom w:val="0"/>
      <w:divBdr>
        <w:top w:val="none" w:sz="0" w:space="0" w:color="auto"/>
        <w:left w:val="none" w:sz="0" w:space="0" w:color="auto"/>
        <w:bottom w:val="none" w:sz="0" w:space="0" w:color="auto"/>
        <w:right w:val="none" w:sz="0" w:space="0" w:color="auto"/>
      </w:divBdr>
      <w:divsChild>
        <w:div w:id="213346217">
          <w:marLeft w:val="0"/>
          <w:marRight w:val="0"/>
          <w:marTop w:val="120"/>
          <w:marBottom w:val="120"/>
          <w:divBdr>
            <w:top w:val="none" w:sz="0" w:space="0" w:color="auto"/>
            <w:left w:val="none" w:sz="0" w:space="0" w:color="auto"/>
            <w:bottom w:val="single" w:sz="6" w:space="6" w:color="AAAAAA"/>
            <w:right w:val="none" w:sz="0" w:space="0" w:color="auto"/>
          </w:divBdr>
          <w:divsChild>
            <w:div w:id="1535849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912330">
      <w:bodyDiv w:val="1"/>
      <w:marLeft w:val="0"/>
      <w:marRight w:val="0"/>
      <w:marTop w:val="0"/>
      <w:marBottom w:val="0"/>
      <w:divBdr>
        <w:top w:val="none" w:sz="0" w:space="0" w:color="auto"/>
        <w:left w:val="none" w:sz="0" w:space="0" w:color="auto"/>
        <w:bottom w:val="none" w:sz="0" w:space="0" w:color="auto"/>
        <w:right w:val="none" w:sz="0" w:space="0" w:color="auto"/>
      </w:divBdr>
    </w:div>
    <w:div w:id="1824202951">
      <w:bodyDiv w:val="1"/>
      <w:marLeft w:val="0"/>
      <w:marRight w:val="0"/>
      <w:marTop w:val="0"/>
      <w:marBottom w:val="0"/>
      <w:divBdr>
        <w:top w:val="none" w:sz="0" w:space="0" w:color="auto"/>
        <w:left w:val="none" w:sz="0" w:space="0" w:color="auto"/>
        <w:bottom w:val="none" w:sz="0" w:space="0" w:color="auto"/>
        <w:right w:val="none" w:sz="0" w:space="0" w:color="auto"/>
      </w:divBdr>
      <w:divsChild>
        <w:div w:id="220529555">
          <w:marLeft w:val="0"/>
          <w:marRight w:val="0"/>
          <w:marTop w:val="0"/>
          <w:marBottom w:val="0"/>
          <w:divBdr>
            <w:top w:val="none" w:sz="0" w:space="0" w:color="auto"/>
            <w:left w:val="none" w:sz="0" w:space="0" w:color="auto"/>
            <w:bottom w:val="none" w:sz="0" w:space="0" w:color="auto"/>
            <w:right w:val="none" w:sz="0" w:space="0" w:color="auto"/>
          </w:divBdr>
          <w:divsChild>
            <w:div w:id="1588802590">
              <w:marLeft w:val="0"/>
              <w:marRight w:val="0"/>
              <w:marTop w:val="0"/>
              <w:marBottom w:val="0"/>
              <w:divBdr>
                <w:top w:val="none" w:sz="0" w:space="0" w:color="auto"/>
                <w:left w:val="none" w:sz="0" w:space="0" w:color="auto"/>
                <w:bottom w:val="none" w:sz="0" w:space="0" w:color="auto"/>
                <w:right w:val="none" w:sz="0" w:space="0" w:color="auto"/>
              </w:divBdr>
            </w:div>
          </w:divsChild>
        </w:div>
        <w:div w:id="75791731">
          <w:marLeft w:val="0"/>
          <w:marRight w:val="0"/>
          <w:marTop w:val="0"/>
          <w:marBottom w:val="0"/>
          <w:divBdr>
            <w:top w:val="none" w:sz="0" w:space="0" w:color="auto"/>
            <w:left w:val="none" w:sz="0" w:space="0" w:color="auto"/>
            <w:bottom w:val="none" w:sz="0" w:space="0" w:color="auto"/>
            <w:right w:val="none" w:sz="0" w:space="0" w:color="auto"/>
          </w:divBdr>
          <w:divsChild>
            <w:div w:id="717896334">
              <w:marLeft w:val="0"/>
              <w:marRight w:val="0"/>
              <w:marTop w:val="0"/>
              <w:marBottom w:val="0"/>
              <w:divBdr>
                <w:top w:val="none" w:sz="0" w:space="0" w:color="auto"/>
                <w:left w:val="none" w:sz="0" w:space="0" w:color="auto"/>
                <w:bottom w:val="none" w:sz="0" w:space="0" w:color="auto"/>
                <w:right w:val="none" w:sz="0" w:space="0" w:color="auto"/>
              </w:divBdr>
            </w:div>
          </w:divsChild>
        </w:div>
        <w:div w:id="2118678306">
          <w:marLeft w:val="0"/>
          <w:marRight w:val="0"/>
          <w:marTop w:val="0"/>
          <w:marBottom w:val="0"/>
          <w:divBdr>
            <w:top w:val="none" w:sz="0" w:space="0" w:color="auto"/>
            <w:left w:val="none" w:sz="0" w:space="0" w:color="auto"/>
            <w:bottom w:val="none" w:sz="0" w:space="0" w:color="auto"/>
            <w:right w:val="none" w:sz="0" w:space="0" w:color="auto"/>
          </w:divBdr>
          <w:divsChild>
            <w:div w:id="1689989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4029378">
      <w:bodyDiv w:val="1"/>
      <w:marLeft w:val="0"/>
      <w:marRight w:val="0"/>
      <w:marTop w:val="0"/>
      <w:marBottom w:val="0"/>
      <w:divBdr>
        <w:top w:val="none" w:sz="0" w:space="0" w:color="auto"/>
        <w:left w:val="none" w:sz="0" w:space="0" w:color="auto"/>
        <w:bottom w:val="none" w:sz="0" w:space="0" w:color="auto"/>
        <w:right w:val="none" w:sz="0" w:space="0" w:color="auto"/>
      </w:divBdr>
    </w:div>
    <w:div w:id="2029134150">
      <w:bodyDiv w:val="1"/>
      <w:marLeft w:val="0"/>
      <w:marRight w:val="0"/>
      <w:marTop w:val="0"/>
      <w:marBottom w:val="0"/>
      <w:divBdr>
        <w:top w:val="none" w:sz="0" w:space="0" w:color="auto"/>
        <w:left w:val="none" w:sz="0" w:space="0" w:color="auto"/>
        <w:bottom w:val="none" w:sz="0" w:space="0" w:color="auto"/>
        <w:right w:val="none" w:sz="0" w:space="0" w:color="auto"/>
      </w:divBdr>
      <w:divsChild>
        <w:div w:id="116872054">
          <w:marLeft w:val="0"/>
          <w:marRight w:val="0"/>
          <w:marTop w:val="0"/>
          <w:marBottom w:val="0"/>
          <w:divBdr>
            <w:top w:val="none" w:sz="0" w:space="0" w:color="auto"/>
            <w:left w:val="none" w:sz="0" w:space="0" w:color="auto"/>
            <w:bottom w:val="none" w:sz="0" w:space="0" w:color="auto"/>
            <w:right w:val="none" w:sz="0" w:space="0" w:color="auto"/>
          </w:divBdr>
          <w:divsChild>
            <w:div w:id="845824014">
              <w:marLeft w:val="0"/>
              <w:marRight w:val="0"/>
              <w:marTop w:val="0"/>
              <w:marBottom w:val="0"/>
              <w:divBdr>
                <w:top w:val="none" w:sz="0" w:space="0" w:color="auto"/>
                <w:left w:val="none" w:sz="0" w:space="0" w:color="auto"/>
                <w:bottom w:val="none" w:sz="0" w:space="0" w:color="auto"/>
                <w:right w:val="none" w:sz="0" w:space="0" w:color="auto"/>
              </w:divBdr>
            </w:div>
          </w:divsChild>
        </w:div>
        <w:div w:id="1904556146">
          <w:marLeft w:val="0"/>
          <w:marRight w:val="0"/>
          <w:marTop w:val="0"/>
          <w:marBottom w:val="0"/>
          <w:divBdr>
            <w:top w:val="none" w:sz="0" w:space="0" w:color="auto"/>
            <w:left w:val="none" w:sz="0" w:space="0" w:color="auto"/>
            <w:bottom w:val="none" w:sz="0" w:space="0" w:color="auto"/>
            <w:right w:val="none" w:sz="0" w:space="0" w:color="auto"/>
          </w:divBdr>
          <w:divsChild>
            <w:div w:id="2064867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7063746">
      <w:bodyDiv w:val="1"/>
      <w:marLeft w:val="0"/>
      <w:marRight w:val="0"/>
      <w:marTop w:val="0"/>
      <w:marBottom w:val="0"/>
      <w:divBdr>
        <w:top w:val="none" w:sz="0" w:space="0" w:color="auto"/>
        <w:left w:val="none" w:sz="0" w:space="0" w:color="auto"/>
        <w:bottom w:val="none" w:sz="0" w:space="0" w:color="auto"/>
        <w:right w:val="none" w:sz="0" w:space="0" w:color="auto"/>
      </w:divBdr>
      <w:divsChild>
        <w:div w:id="1184250010">
          <w:marLeft w:val="0"/>
          <w:marRight w:val="0"/>
          <w:marTop w:val="0"/>
          <w:marBottom w:val="0"/>
          <w:divBdr>
            <w:top w:val="none" w:sz="0" w:space="0" w:color="auto"/>
            <w:left w:val="none" w:sz="0" w:space="0" w:color="auto"/>
            <w:bottom w:val="none" w:sz="0" w:space="0" w:color="auto"/>
            <w:right w:val="none" w:sz="0" w:space="0" w:color="auto"/>
          </w:divBdr>
          <w:divsChild>
            <w:div w:id="1396122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yperlink" Target="https://www.santepubliquefrance.fr/determinants-de-sante/pollution-et-sante/air/documents/article/impact-a-court-terme-des-particules-en-suspension-pm10-sur-la-mortalite-dans-17-villes-francaises-2007-2010" TargetMode="External"/><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hyperlink" Target="https://www.santepubliquefrance.fr/determinants-de-sante/pollution-et-sante/air/documents/rapport-synthese/impact-a-court-terme-du-dioxyde-d-azote-no2-sur-la-mortalite-dans-18-agglomerations-francaises-2010-2014"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2024-07-08T00:00:00</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Normal.dotm</Template>
  <TotalTime>28</TotalTime>
  <Pages>62</Pages>
  <Words>10435</Words>
  <Characters>57396</Characters>
  <Application>Microsoft Office Word</Application>
  <DocSecurity>0</DocSecurity>
  <Lines>478</Lines>
  <Paragraphs>135</Paragraphs>
  <ScaleCrop>false</ScaleCrop>
  <HeadingPairs>
    <vt:vector size="2" baseType="variant">
      <vt:variant>
        <vt:lpstr>Titre</vt:lpstr>
      </vt:variant>
      <vt:variant>
        <vt:i4>1</vt:i4>
      </vt:variant>
    </vt:vector>
  </HeadingPairs>
  <TitlesOfParts>
    <vt:vector size="1" baseType="lpstr">
      <vt:lpstr>PCS COMMUNE DE ROQUEBRUNE</vt:lpstr>
    </vt:vector>
  </TitlesOfParts>
  <Company/>
  <LinksUpToDate>false</LinksUpToDate>
  <CharactersWithSpaces>67696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PCS COMMUNE DE ROQUEBRUNE</dc:title>
  <dc:subject/>
  <dc:creator>DESENLIS Benoît</dc:creator>
  <cp:keywords/>
  <dc:description/>
  <cp:lastModifiedBy>Benoit DESENLIS</cp:lastModifiedBy>
  <cp:revision>4</cp:revision>
  <cp:lastPrinted>2024-09-18T12:46:00Z</cp:lastPrinted>
  <dcterms:created xsi:type="dcterms:W3CDTF">2025-01-30T10:32:00Z</dcterms:created>
  <dcterms:modified xsi:type="dcterms:W3CDTF">2025-04-24T09:42:00Z</dcterms:modified>
</cp:coreProperties>
</file>