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2C8E2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F47CB44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502B69C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1D938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45F2CD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8C00195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B0AD6EF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5D814523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45EE10B0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185A5D" w14:paraId="3D2EE2A4" w14:textId="77777777" w:rsidTr="00185A5D">
        <w:trPr>
          <w:jc w:val="center"/>
        </w:trPr>
        <w:tc>
          <w:tcPr>
            <w:tcW w:w="9062" w:type="dxa"/>
          </w:tcPr>
          <w:p w14:paraId="4AA52951" w14:textId="4B5F6316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185A5D" w14:paraId="48CC79B8" w14:textId="77777777" w:rsidTr="00185A5D">
        <w:trPr>
          <w:jc w:val="center"/>
        </w:trPr>
        <w:tc>
          <w:tcPr>
            <w:tcW w:w="9062" w:type="dxa"/>
          </w:tcPr>
          <w:p w14:paraId="4AB97BBA" w14:textId="1D43FE29" w:rsidR="00185A5D" w:rsidRDefault="00185A5D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</w:t>
            </w:r>
            <w:r w:rsidR="003C325B">
              <w:rPr>
                <w:b/>
                <w:bCs/>
                <w:color w:val="002060"/>
                <w:sz w:val="52"/>
                <w:szCs w:val="52"/>
              </w:rPr>
              <w:t>8</w:t>
            </w:r>
          </w:p>
        </w:tc>
      </w:tr>
      <w:tr w:rsidR="00185A5D" w14:paraId="65D53FEA" w14:textId="77777777" w:rsidTr="00185A5D">
        <w:trPr>
          <w:jc w:val="center"/>
        </w:trPr>
        <w:tc>
          <w:tcPr>
            <w:tcW w:w="9062" w:type="dxa"/>
          </w:tcPr>
          <w:p w14:paraId="171D9B23" w14:textId="78B3BBA5" w:rsidR="00185A5D" w:rsidRDefault="003C325B" w:rsidP="00185A5D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INONDATION</w:t>
            </w:r>
          </w:p>
        </w:tc>
      </w:tr>
    </w:tbl>
    <w:p w14:paraId="63E0115E" w14:textId="77777777" w:rsidR="00185A5D" w:rsidRDefault="00185A5D">
      <w:pPr>
        <w:rPr>
          <w:b/>
          <w:bCs/>
          <w:color w:val="002060"/>
          <w:sz w:val="52"/>
          <w:szCs w:val="52"/>
        </w:rPr>
      </w:pPr>
    </w:p>
    <w:p w14:paraId="145E2614" w14:textId="77777777" w:rsidR="002E56F8" w:rsidRDefault="00185A5D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2E56F8" w:rsidRPr="008907F6" w14:paraId="06CDDDC4" w14:textId="77777777" w:rsidTr="00537B88">
        <w:tc>
          <w:tcPr>
            <w:tcW w:w="1980" w:type="dxa"/>
            <w:shd w:val="clear" w:color="auto" w:fill="FFFF00"/>
          </w:tcPr>
          <w:p w14:paraId="7AE78037" w14:textId="588A23F9" w:rsidR="002E56F8" w:rsidRPr="001B60F6" w:rsidRDefault="002E56F8" w:rsidP="00537B88">
            <w:pPr>
              <w:jc w:val="center"/>
              <w:rPr>
                <w:b/>
                <w:bCs/>
                <w:color w:val="002060"/>
                <w:highlight w:val="yellow"/>
              </w:rPr>
            </w:pPr>
            <w:r>
              <w:rPr>
                <w:b/>
                <w:bCs/>
                <w:color w:val="002060"/>
                <w:highlight w:val="yellow"/>
              </w:rPr>
              <w:lastRenderedPageBreak/>
              <w:t>FA007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1E2EAB9A" w14:textId="77777777" w:rsidR="002E56F8" w:rsidRPr="001B60F6" w:rsidRDefault="002E56F8" w:rsidP="00537B88">
            <w:pPr>
              <w:jc w:val="center"/>
              <w:rPr>
                <w:b/>
                <w:bCs/>
                <w:color w:val="002060"/>
                <w:sz w:val="28"/>
                <w:szCs w:val="28"/>
                <w:highlight w:val="yellow"/>
              </w:rPr>
            </w:pPr>
            <w:r w:rsidRPr="001B60F6">
              <w:rPr>
                <w:b/>
                <w:bCs/>
                <w:color w:val="002060"/>
                <w:sz w:val="28"/>
                <w:szCs w:val="28"/>
                <w:highlight w:val="yellow"/>
              </w:rPr>
              <w:t>FICHE ACTION</w:t>
            </w:r>
          </w:p>
          <w:p w14:paraId="7F7A02E4" w14:textId="77777777" w:rsidR="002E56F8" w:rsidRPr="008907F6" w:rsidRDefault="002E56F8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1B60F6">
              <w:rPr>
                <w:b/>
                <w:bCs/>
                <w:color w:val="002060"/>
                <w:sz w:val="28"/>
                <w:szCs w:val="28"/>
                <w:highlight w:val="yellow"/>
              </w:rPr>
              <w:t>RISQUE INONDATION</w:t>
            </w:r>
          </w:p>
        </w:tc>
      </w:tr>
      <w:tr w:rsidR="002E56F8" w:rsidRPr="008907F6" w14:paraId="38CE9117" w14:textId="77777777" w:rsidTr="00537B88">
        <w:tc>
          <w:tcPr>
            <w:tcW w:w="1980" w:type="dxa"/>
            <w:shd w:val="clear" w:color="auto" w:fill="FFFF00"/>
          </w:tcPr>
          <w:p w14:paraId="22C16220" w14:textId="77777777" w:rsidR="002E56F8" w:rsidRPr="008907F6" w:rsidRDefault="002E56F8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6FDE28C2" w14:textId="77777777" w:rsidR="002E56F8" w:rsidRPr="008907F6" w:rsidRDefault="002E56F8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67A0E782" w14:textId="77777777" w:rsidR="002E56F8" w:rsidRPr="008907F6" w:rsidRDefault="002E56F8" w:rsidP="002E56F8">
      <w:pPr>
        <w:rPr>
          <w:color w:val="002060"/>
        </w:rPr>
      </w:pPr>
    </w:p>
    <w:p w14:paraId="22DE635C" w14:textId="77777777" w:rsidR="002E56F8" w:rsidRPr="008907F6" w:rsidRDefault="002E56F8" w:rsidP="002E56F8">
      <w:pPr>
        <w:rPr>
          <w:color w:val="002060"/>
        </w:rPr>
      </w:pPr>
    </w:p>
    <w:p w14:paraId="489680EF" w14:textId="77777777" w:rsidR="002E56F8" w:rsidRPr="008907F6" w:rsidRDefault="002E56F8" w:rsidP="002E56F8">
      <w:pPr>
        <w:rPr>
          <w:color w:val="002060"/>
        </w:rPr>
      </w:pPr>
    </w:p>
    <w:p w14:paraId="50DD39B9" w14:textId="77777777" w:rsidR="002E56F8" w:rsidRPr="008907F6" w:rsidRDefault="002E56F8" w:rsidP="002E56F8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E56F8" w:rsidRPr="008907F6" w14:paraId="5819B25F" w14:textId="77777777" w:rsidTr="00537B88">
        <w:tc>
          <w:tcPr>
            <w:tcW w:w="9062" w:type="dxa"/>
            <w:gridSpan w:val="2"/>
            <w:shd w:val="clear" w:color="auto" w:fill="FFC000"/>
          </w:tcPr>
          <w:p w14:paraId="51FC536F" w14:textId="77777777" w:rsidR="002E56F8" w:rsidRPr="008907F6" w:rsidRDefault="002E56F8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INONDATION</w:t>
            </w:r>
          </w:p>
        </w:tc>
      </w:tr>
      <w:tr w:rsidR="002E56F8" w:rsidRPr="008907F6" w14:paraId="2747D495" w14:textId="77777777" w:rsidTr="00537B88">
        <w:tc>
          <w:tcPr>
            <w:tcW w:w="2405" w:type="dxa"/>
          </w:tcPr>
          <w:p w14:paraId="6CDCD9AD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6F97A2A7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L'inondation est une submersion, rapide ou lente, d'une zone habituellement hors d'eau. Le risque d'inondation est la conséquence de deux composantes : l'eau qui peut sortir de son lit habituel d'écoulement et l'homme qui s'installe dans l'espace alluvial pour y implanter toutes sortes de constructions, d'équipements et d'activités.</w:t>
            </w:r>
          </w:p>
        </w:tc>
      </w:tr>
      <w:tr w:rsidR="002E56F8" w:rsidRPr="008907F6" w14:paraId="551EF571" w14:textId="77777777" w:rsidTr="00537B88">
        <w:tc>
          <w:tcPr>
            <w:tcW w:w="2405" w:type="dxa"/>
          </w:tcPr>
          <w:p w14:paraId="09B331F9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3A90C8C4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automate d'appel (Préfecture) </w:t>
            </w:r>
          </w:p>
          <w:p w14:paraId="5F72E097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Alerter PC Crise</w:t>
            </w:r>
          </w:p>
        </w:tc>
      </w:tr>
    </w:tbl>
    <w:p w14:paraId="1FBAE22B" w14:textId="77777777" w:rsidR="002E56F8" w:rsidRPr="008907F6" w:rsidRDefault="002E56F8" w:rsidP="002E56F8">
      <w:pPr>
        <w:rPr>
          <w:color w:val="002060"/>
        </w:rPr>
      </w:pPr>
    </w:p>
    <w:p w14:paraId="5F835799" w14:textId="77777777" w:rsidR="002E56F8" w:rsidRPr="008907F6" w:rsidRDefault="002E56F8" w:rsidP="002E56F8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4CC46977" w14:textId="77777777" w:rsidR="002E56F8" w:rsidRPr="008907F6" w:rsidRDefault="002E56F8" w:rsidP="002E56F8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E56F8" w:rsidRPr="008907F6" w14:paraId="211E7165" w14:textId="77777777" w:rsidTr="00537B88">
        <w:tc>
          <w:tcPr>
            <w:tcW w:w="9062" w:type="dxa"/>
            <w:gridSpan w:val="2"/>
            <w:shd w:val="clear" w:color="auto" w:fill="FFC000"/>
          </w:tcPr>
          <w:p w14:paraId="260ECEC0" w14:textId="77777777" w:rsidR="002E56F8" w:rsidRPr="008907F6" w:rsidRDefault="002E56F8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2E56F8" w:rsidRPr="008907F6" w14:paraId="26402B58" w14:textId="77777777" w:rsidTr="00537B88">
        <w:tc>
          <w:tcPr>
            <w:tcW w:w="2405" w:type="dxa"/>
          </w:tcPr>
          <w:p w14:paraId="27F0FAC5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62D1318E" w14:textId="77777777" w:rsidR="002E56F8" w:rsidRPr="008907F6" w:rsidRDefault="002E56F8" w:rsidP="002E56F8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des riverains de la montée des eaux et de l'importance de la crue (vigicrue.gouv.fr) : </w:t>
            </w:r>
          </w:p>
          <w:p w14:paraId="0E66F433" w14:textId="77777777" w:rsidR="002E56F8" w:rsidRPr="008907F6" w:rsidRDefault="002E56F8" w:rsidP="002E56F8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Baliser les rues et prévoir les déviations </w:t>
            </w:r>
          </w:p>
          <w:p w14:paraId="1EB2F350" w14:textId="77777777" w:rsidR="002E56F8" w:rsidRPr="008907F6" w:rsidRDefault="002E56F8" w:rsidP="002E56F8">
            <w:pPr>
              <w:pStyle w:val="Paragraphedeliste"/>
              <w:numPr>
                <w:ilvl w:val="0"/>
                <w:numId w:val="1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Prendre contact avec les services de VNF </w:t>
            </w:r>
          </w:p>
          <w:p w14:paraId="522D1309" w14:textId="77777777" w:rsidR="002E56F8" w:rsidRPr="008907F6" w:rsidRDefault="002E56F8" w:rsidP="002E56F8">
            <w:pPr>
              <w:pStyle w:val="Paragraphedeliste"/>
              <w:numPr>
                <w:ilvl w:val="0"/>
                <w:numId w:val="1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Suivre l'évolution météorologique sur le site météo France</w:t>
            </w:r>
          </w:p>
        </w:tc>
      </w:tr>
      <w:tr w:rsidR="002E56F8" w:rsidRPr="008907F6" w14:paraId="2D9CBBE9" w14:textId="77777777" w:rsidTr="00537B88">
        <w:tc>
          <w:tcPr>
            <w:tcW w:w="2405" w:type="dxa"/>
          </w:tcPr>
          <w:p w14:paraId="06CB981A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4B96DBB6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7577ACC8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Pompes de puisage à moteur</w:t>
            </w:r>
          </w:p>
          <w:p w14:paraId="0B2C626E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Groupe électrogène</w:t>
            </w:r>
          </w:p>
          <w:p w14:paraId="40C8CD7C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Barrières</w:t>
            </w:r>
          </w:p>
          <w:p w14:paraId="727FD85F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Panneaux d'interdiction</w:t>
            </w:r>
          </w:p>
        </w:tc>
      </w:tr>
      <w:tr w:rsidR="002E56F8" w:rsidRPr="008907F6" w14:paraId="59253888" w14:textId="77777777" w:rsidTr="00537B88">
        <w:tc>
          <w:tcPr>
            <w:tcW w:w="2405" w:type="dxa"/>
          </w:tcPr>
          <w:p w14:paraId="70E195CF" w14:textId="77777777" w:rsidR="002E56F8" w:rsidRPr="008907F6" w:rsidRDefault="002E56F8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193D20EF" w14:textId="77777777" w:rsidR="002E56F8" w:rsidRPr="008907F6" w:rsidRDefault="002E56F8" w:rsidP="002E56F8">
            <w:pPr>
              <w:pStyle w:val="Paragraphedeliste"/>
              <w:numPr>
                <w:ilvl w:val="0"/>
                <w:numId w:val="10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Suivre l’évolution de la crue sur VIGICRUE</w:t>
            </w:r>
          </w:p>
        </w:tc>
      </w:tr>
    </w:tbl>
    <w:p w14:paraId="03F68CBB" w14:textId="77777777" w:rsidR="002E56F8" w:rsidRPr="008907F6" w:rsidRDefault="002E56F8" w:rsidP="002E56F8">
      <w:pPr>
        <w:rPr>
          <w:b/>
          <w:bCs/>
          <w:color w:val="002060"/>
        </w:rPr>
      </w:pPr>
    </w:p>
    <w:p w14:paraId="7CF424F8" w14:textId="77777777" w:rsidR="002E56F8" w:rsidRDefault="002E56F8" w:rsidP="002E56F8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6D761" wp14:editId="27A19216">
                <wp:simplePos x="0" y="0"/>
                <wp:positionH relativeFrom="column">
                  <wp:posOffset>1208404</wp:posOffset>
                </wp:positionH>
                <wp:positionV relativeFrom="paragraph">
                  <wp:posOffset>-328295</wp:posOffset>
                </wp:positionV>
                <wp:extent cx="3345815" cy="330200"/>
                <wp:effectExtent l="0" t="0" r="6985" b="12700"/>
                <wp:wrapNone/>
                <wp:docPr id="1091586640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15" cy="3302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C24C4" w14:textId="082AAE5F" w:rsidR="002E56F8" w:rsidRPr="00EF6235" w:rsidRDefault="002E56F8" w:rsidP="002E56F8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Niveau d’alerte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A6D761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left:0;text-align:left;margin-left:95.15pt;margin-top:-25.85pt;width:263.4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" fillcolor="#ffc000" strokeweight=".5pt">
                <v:textbox>
                  <w:txbxContent>
                    <w:p w14:paraId="1ECC24C4" w14:textId="082AAE5F" w:rsidR="002E56F8" w:rsidRPr="00EF6235" w:rsidRDefault="002E56F8" w:rsidP="002E56F8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F6235">
                        <w:rPr>
                          <w:b/>
                          <w:bCs/>
                          <w:color w:val="000000" w:themeColor="text1"/>
                        </w:rPr>
                        <w:t xml:space="preserve">Niveau d’alerte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"https://mobile.interieur.gouv.fr/var/miomcti/storage/images/media/mi/images/securite/2018-02-conseils-pluies-inondations-orange/873125-1-fre-FR/2018-02-conseils-pluies-inondations-orange_largeur_445.jpg"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6E1467" wp14:editId="2611BF63">
            <wp:extent cx="3345860" cy="3962400"/>
            <wp:effectExtent l="0" t="0" r="0" b="0"/>
            <wp:docPr id="1559190196" name="Image 45" descr="Que faire en cas de vigilance pluies-inondations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e faire en cas de vigilance pluies-inondations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245" cy="3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3B38AD" w14:textId="77777777" w:rsidR="002E56F8" w:rsidRDefault="002E56F8" w:rsidP="002E56F8">
      <w:pPr>
        <w:jc w:val="center"/>
      </w:pPr>
    </w:p>
    <w:p w14:paraId="23FA24FC" w14:textId="77777777" w:rsidR="002E56F8" w:rsidRDefault="002E56F8" w:rsidP="002E56F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7F822" wp14:editId="0B26E88D">
                <wp:simplePos x="0" y="0"/>
                <wp:positionH relativeFrom="column">
                  <wp:posOffset>1208404</wp:posOffset>
                </wp:positionH>
                <wp:positionV relativeFrom="paragraph">
                  <wp:posOffset>31750</wp:posOffset>
                </wp:positionV>
                <wp:extent cx="3345815" cy="342900"/>
                <wp:effectExtent l="0" t="0" r="6985" b="12700"/>
                <wp:wrapNone/>
                <wp:docPr id="255670799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81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B4148" w14:textId="77777777" w:rsidR="002E56F8" w:rsidRPr="00EF6235" w:rsidRDefault="002E56F8" w:rsidP="002E56F8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7F822" id="_x0000_s1027" type="#_x0000_t202" style="position:absolute;left:0;text-align:left;margin-left:95.15pt;margin-top:2.5pt;width:263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" fillcolor="red" strokeweight=".5pt">
                <v:textbox>
                  <w:txbxContent>
                    <w:p w14:paraId="18AB4148" w14:textId="77777777" w:rsidR="002E56F8" w:rsidRPr="00EF6235" w:rsidRDefault="002E56F8" w:rsidP="002E56F8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</w:p>
                  </w:txbxContent>
                </v:textbox>
              </v:shape>
            </w:pict>
          </mc:Fallback>
        </mc:AlternateContent>
      </w:r>
    </w:p>
    <w:p w14:paraId="4E698CBF" w14:textId="77777777" w:rsidR="002E56F8" w:rsidRDefault="002E56F8" w:rsidP="002E56F8"/>
    <w:p w14:paraId="424953E1" w14:textId="77777777" w:rsidR="002E56F8" w:rsidRDefault="002E56F8" w:rsidP="002E56F8">
      <w:pPr>
        <w:jc w:val="center"/>
      </w:pPr>
      <w:r>
        <w:fldChar w:fldCharType="begin"/>
      </w:r>
      <w:r>
        <w:instrText xml:space="preserve"> INCLUDEPICTURE "https://mobile.interieur.gouv.fr/var/miomcti/storage/images/media/mi/images/securite/2018-02-conseils-pluies-inondations-rouge/873131-1-fre-FR/2018-02-conseils-pluies-inondations-rouge_largeur_445.jpg"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EB4258A" wp14:editId="10110171">
            <wp:extent cx="3378200" cy="4000699"/>
            <wp:effectExtent l="0" t="0" r="0" b="0"/>
            <wp:docPr id="349724930" name="Image 46" descr="Que faire en cas de vigilance pluies-inondations ? / Conseils face aux  vigilances météo / Archives de la rubrique Ma sécurité / Archives -  Ministère de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Que faire en cas de vigilance pluies-inondations ? / Conseils face aux  vigilances météo / Archives de la rubrique Ma sécurité / Archives -  Ministère de l'Intérie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89" cy="402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23A613" w14:textId="77777777" w:rsidR="002E56F8" w:rsidRDefault="002E56F8" w:rsidP="002E56F8">
      <w:r>
        <w:br w:type="page"/>
      </w:r>
    </w:p>
    <w:p w14:paraId="5E9BAEFB" w14:textId="248194D0" w:rsidR="00936A06" w:rsidRDefault="002E56F8" w:rsidP="002E56F8">
      <w:pPr>
        <w:rPr>
          <w:b/>
          <w:bCs/>
          <w:color w:val="002060"/>
          <w:sz w:val="52"/>
          <w:szCs w:val="52"/>
        </w:rPr>
      </w:pPr>
      <w:r w:rsidRPr="008907F6">
        <w:rPr>
          <w:b/>
          <w:bCs/>
          <w:color w:val="002060"/>
        </w:rPr>
        <w:lastRenderedPageBreak/>
        <w:br w:type="page"/>
      </w:r>
    </w:p>
    <w:sectPr w:rsidR="00936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318A2" w14:textId="77777777" w:rsidR="00034294" w:rsidRDefault="00034294" w:rsidP="00185A5D">
      <w:r>
        <w:separator/>
      </w:r>
    </w:p>
  </w:endnote>
  <w:endnote w:type="continuationSeparator" w:id="0">
    <w:p w14:paraId="22949D2A" w14:textId="77777777" w:rsidR="00034294" w:rsidRDefault="00034294" w:rsidP="0018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ACDD" w14:textId="77777777" w:rsidR="00034294" w:rsidRDefault="00034294" w:rsidP="00185A5D">
      <w:r>
        <w:separator/>
      </w:r>
    </w:p>
  </w:footnote>
  <w:footnote w:type="continuationSeparator" w:id="0">
    <w:p w14:paraId="78C9B1C6" w14:textId="77777777" w:rsidR="00034294" w:rsidRDefault="00034294" w:rsidP="00185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B9A"/>
    <w:multiLevelType w:val="hybridMultilevel"/>
    <w:tmpl w:val="553A2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9FB"/>
    <w:multiLevelType w:val="hybridMultilevel"/>
    <w:tmpl w:val="1F820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6CB4"/>
    <w:multiLevelType w:val="hybridMultilevel"/>
    <w:tmpl w:val="11C8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0342"/>
    <w:multiLevelType w:val="hybridMultilevel"/>
    <w:tmpl w:val="68A4EF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40CA8"/>
    <w:multiLevelType w:val="hybridMultilevel"/>
    <w:tmpl w:val="8B5CD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73E1B"/>
    <w:multiLevelType w:val="hybridMultilevel"/>
    <w:tmpl w:val="B094A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424EE"/>
    <w:multiLevelType w:val="hybridMultilevel"/>
    <w:tmpl w:val="F7AC3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0BE9"/>
    <w:multiLevelType w:val="hybridMultilevel"/>
    <w:tmpl w:val="2870C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41114"/>
    <w:multiLevelType w:val="hybridMultilevel"/>
    <w:tmpl w:val="BC9680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181099">
    <w:abstractNumId w:val="6"/>
  </w:num>
  <w:num w:numId="2" w16cid:durableId="897858422">
    <w:abstractNumId w:val="7"/>
  </w:num>
  <w:num w:numId="3" w16cid:durableId="2053920729">
    <w:abstractNumId w:val="8"/>
  </w:num>
  <w:num w:numId="4" w16cid:durableId="30887948">
    <w:abstractNumId w:val="1"/>
  </w:num>
  <w:num w:numId="5" w16cid:durableId="1530992592">
    <w:abstractNumId w:val="4"/>
  </w:num>
  <w:num w:numId="6" w16cid:durableId="1593470140">
    <w:abstractNumId w:val="2"/>
  </w:num>
  <w:num w:numId="7" w16cid:durableId="2030376838">
    <w:abstractNumId w:val="3"/>
  </w:num>
  <w:num w:numId="8" w16cid:durableId="1501239062">
    <w:abstractNumId w:val="9"/>
  </w:num>
  <w:num w:numId="9" w16cid:durableId="1343623548">
    <w:abstractNumId w:val="10"/>
  </w:num>
  <w:num w:numId="10" w16cid:durableId="1734043089">
    <w:abstractNumId w:val="5"/>
  </w:num>
  <w:num w:numId="11" w16cid:durableId="284435028">
    <w:abstractNumId w:val="0"/>
  </w:num>
  <w:num w:numId="12" w16cid:durableId="18303181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5D"/>
    <w:rsid w:val="00004B83"/>
    <w:rsid w:val="00024252"/>
    <w:rsid w:val="00034294"/>
    <w:rsid w:val="00185A5D"/>
    <w:rsid w:val="002E56F8"/>
    <w:rsid w:val="00336D70"/>
    <w:rsid w:val="003C325B"/>
    <w:rsid w:val="0043282A"/>
    <w:rsid w:val="004C51D6"/>
    <w:rsid w:val="00722BC1"/>
    <w:rsid w:val="00761637"/>
    <w:rsid w:val="00806A1F"/>
    <w:rsid w:val="00906B65"/>
    <w:rsid w:val="00936A06"/>
    <w:rsid w:val="00A008E4"/>
    <w:rsid w:val="00AE6401"/>
    <w:rsid w:val="00B31C7F"/>
    <w:rsid w:val="00CD0FAF"/>
    <w:rsid w:val="00D17EB4"/>
    <w:rsid w:val="00D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52D5"/>
  <w15:chartTrackingRefBased/>
  <w15:docId w15:val="{62F65E67-176F-5647-BD3F-87FFE058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5A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5A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5A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5A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5A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5A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5A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5A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5A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5A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5A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5A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5A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5A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5A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5A5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5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85A5D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85A5D"/>
  </w:style>
  <w:style w:type="paragraph" w:styleId="Pieddepage">
    <w:name w:val="footer"/>
    <w:basedOn w:val="Normal"/>
    <w:link w:val="PieddepageCar"/>
    <w:uiPriority w:val="99"/>
    <w:unhideWhenUsed/>
    <w:rsid w:val="00185A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A5D"/>
  </w:style>
  <w:style w:type="paragraph" w:styleId="Sansinterligne">
    <w:name w:val="No Spacing"/>
    <w:uiPriority w:val="1"/>
    <w:qFormat/>
    <w:rsid w:val="00336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4</cp:revision>
  <cp:lastPrinted>2025-03-17T09:30:00Z</cp:lastPrinted>
  <dcterms:created xsi:type="dcterms:W3CDTF">2024-11-13T14:42:00Z</dcterms:created>
  <dcterms:modified xsi:type="dcterms:W3CDTF">2025-03-17T09:58:00Z</dcterms:modified>
</cp:coreProperties>
</file>