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36984AC7" w:rsidR="0085355F" w:rsidRPr="009B7631" w:rsidRDefault="002E2E11" w:rsidP="005A722F">
      <w:pPr>
        <w:jc w:val="both"/>
        <w:rPr>
          <w:rFonts w:ascii="Times New Roman" w:hAnsi="Times New Roman" w:cs="Times New Roman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9B7631">
        <w:rPr>
          <w:rFonts w:ascii="Times New Roman" w:hAnsi="Times New Roman" w:cs="Times New Roman"/>
        </w:rPr>
        <w:t>«</w:t>
      </w:r>
      <w:r w:rsidR="00623F14" w:rsidRPr="009B7631">
        <w:rPr>
          <w:rFonts w:ascii="Times New Roman" w:hAnsi="Times New Roman" w:cs="Times New Roman"/>
        </w:rPr>
        <w:t>Бегут ручьи</w:t>
      </w:r>
      <w:r w:rsidR="0085355F" w:rsidRPr="009B7631">
        <w:rPr>
          <w:rFonts w:ascii="Times New Roman" w:hAnsi="Times New Roman" w:cs="Times New Roman"/>
        </w:rPr>
        <w:t>»</w:t>
      </w:r>
    </w:p>
    <w:p w14:paraId="4D6B99A6" w14:textId="706F7E84" w:rsidR="002E2E11" w:rsidRPr="009B7631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3F24C39" w14:textId="044DBAD8" w:rsidR="002E2E11" w:rsidRPr="009B7631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30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0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3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9B7631">
        <w:rPr>
          <w:rFonts w:ascii="Times New Roman" w:eastAsia="Times New Roman" w:hAnsi="Times New Roman" w:cs="Times New Roman"/>
          <w:lang w:eastAsia="ru-RU"/>
        </w:rPr>
        <w:t>2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B763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9B7631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B763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B763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9B7631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9B7631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42" w:rsidRPr="009B7631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4A6F42" w:rsidRPr="009B7631" w:rsidRDefault="004A6F42" w:rsidP="00170F63">
            <w:pPr>
              <w:ind w:left="113" w:right="113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B76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3A7" w14:textId="162F6A8D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9B7631">
              <w:rPr>
                <w:rFonts w:ascii="Times New Roman" w:hAnsi="Times New Roman" w:cs="Times New Roman"/>
              </w:rPr>
              <w:t xml:space="preserve"> «Ребята, чем мы вчера занимались с вами? (Ответы). Сегодня предлагаю продолжить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ормление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плаката. Какие опасности ещё подстерегают детей весной? (Ответы) «Безопасность на водоемах», «Безопасность на </w:t>
            </w:r>
            <w:proofErr w:type="gramStart"/>
            <w:r w:rsidRPr="009B7631">
              <w:rPr>
                <w:rFonts w:ascii="Times New Roman" w:hAnsi="Times New Roman" w:cs="Times New Roman"/>
              </w:rPr>
              <w:t>дорогах  весной</w:t>
            </w:r>
            <w:proofErr w:type="gramEnd"/>
            <w:r w:rsidRPr="009B7631">
              <w:rPr>
                <w:rFonts w:ascii="Times New Roman" w:hAnsi="Times New Roman" w:cs="Times New Roman"/>
              </w:rPr>
              <w:t>», помещаем на плакат»</w:t>
            </w:r>
          </w:p>
          <w:p w14:paraId="3BA1A722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95988C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7631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5D09FA7D" w14:textId="77777777" w:rsidR="004A6F42" w:rsidRPr="009B7631" w:rsidRDefault="004A6F42" w:rsidP="004A6F42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62DB8020" w14:textId="252F5CD6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«Через ручей» </w:t>
            </w:r>
          </w:p>
          <w:p w14:paraId="19CF28FD" w14:textId="77777777" w:rsidR="004A6F42" w:rsidRPr="009B7631" w:rsidRDefault="004A6F42" w:rsidP="004A6F42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3B6431D3" w14:textId="1B692121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</w:t>
            </w:r>
            <w:r w:rsidRPr="009B7631">
              <w:rPr>
                <w:rFonts w:ascii="Times New Roman" w:hAnsi="Times New Roman" w:cs="Times New Roman"/>
              </w:rPr>
              <w:t>Весенняя капель</w:t>
            </w:r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7A0964C8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Беседа «Опасности весной»</w:t>
            </w:r>
          </w:p>
          <w:p w14:paraId="556C33E8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Д/игра по худ/эстетическому развитию «Жанры живописи»</w:t>
            </w:r>
          </w:p>
          <w:p w14:paraId="331030CF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 xml:space="preserve">С/р игра «Салон красоты» </w:t>
            </w:r>
          </w:p>
          <w:p w14:paraId="0F2D53C3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282A">
              <w:rPr>
                <w:rFonts w:ascii="Times New Roman" w:hAnsi="Times New Roman" w:cs="Times New Roman"/>
              </w:rPr>
              <w:t>Рассматривание  пособия</w:t>
            </w:r>
            <w:proofErr w:type="gramEnd"/>
            <w:r w:rsidRPr="0082282A">
              <w:rPr>
                <w:rFonts w:ascii="Times New Roman" w:hAnsi="Times New Roman" w:cs="Times New Roman"/>
              </w:rPr>
              <w:t xml:space="preserve"> «Весна»</w:t>
            </w:r>
          </w:p>
          <w:p w14:paraId="58F31C28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 xml:space="preserve">Игры в мелкий и крупный строительный материал. </w:t>
            </w:r>
          </w:p>
          <w:p w14:paraId="018C0CD7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Чтение: «</w:t>
            </w:r>
            <w:proofErr w:type="spellStart"/>
            <w:r w:rsidRPr="0082282A">
              <w:rPr>
                <w:rFonts w:ascii="Times New Roman" w:hAnsi="Times New Roman" w:cs="Times New Roman"/>
              </w:rPr>
              <w:t>Воробьишко</w:t>
            </w:r>
            <w:proofErr w:type="spellEnd"/>
            <w:r w:rsidRPr="0082282A">
              <w:rPr>
                <w:rFonts w:ascii="Times New Roman" w:hAnsi="Times New Roman" w:cs="Times New Roman"/>
              </w:rPr>
              <w:t xml:space="preserve">» В. Бианки </w:t>
            </w:r>
          </w:p>
          <w:p w14:paraId="74D55391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Самообслуживание во время умывания</w:t>
            </w:r>
          </w:p>
          <w:p w14:paraId="36F3DC1C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Игра малой подвижности «Пробеги тихо!»</w:t>
            </w:r>
          </w:p>
          <w:p w14:paraId="444FFBE8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Д/игра по познав</w:t>
            </w:r>
            <w:proofErr w:type="gramStart"/>
            <w:r w:rsidRPr="0082282A">
              <w:rPr>
                <w:rFonts w:ascii="Times New Roman" w:hAnsi="Times New Roman" w:cs="Times New Roman"/>
              </w:rPr>
              <w:t>.</w:t>
            </w:r>
            <w:proofErr w:type="gramEnd"/>
            <w:r w:rsidRPr="0082282A">
              <w:rPr>
                <w:rFonts w:ascii="Times New Roman" w:hAnsi="Times New Roman" w:cs="Times New Roman"/>
              </w:rPr>
              <w:t xml:space="preserve"> и физическому развитию «Найди чья тень», </w:t>
            </w:r>
          </w:p>
          <w:p w14:paraId="4B7FD609" w14:textId="77777777" w:rsidR="004A6F42" w:rsidRPr="0082282A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82282A">
              <w:rPr>
                <w:rFonts w:ascii="Times New Roman" w:hAnsi="Times New Roman" w:cs="Times New Roman"/>
              </w:rPr>
              <w:t>«Подбери к дереву лист»</w:t>
            </w:r>
          </w:p>
          <w:p w14:paraId="4B8FC96F" w14:textId="0243008C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</w:rPr>
              <w:t>Наст/</w:t>
            </w:r>
            <w:proofErr w:type="spellStart"/>
            <w:r w:rsidRPr="009B7631">
              <w:rPr>
                <w:rFonts w:ascii="Times New Roman" w:hAnsi="Times New Roman" w:cs="Times New Roman"/>
              </w:rPr>
              <w:t>печ</w:t>
            </w:r>
            <w:proofErr w:type="spellEnd"/>
            <w:r w:rsidRPr="009B7631">
              <w:rPr>
                <w:rFonts w:ascii="Times New Roman" w:hAnsi="Times New Roman" w:cs="Times New Roman"/>
              </w:rPr>
              <w:t>. игры: по желанию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7D3ECDB2" w:rsidR="004A6F42" w:rsidRPr="009B7631" w:rsidRDefault="004A6F42" w:rsidP="004A6F4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альбома «Оренбуржцы – герои Великой Отечественной Войны»</w:t>
            </w:r>
          </w:p>
        </w:tc>
        <w:tc>
          <w:tcPr>
            <w:tcW w:w="2268" w:type="dxa"/>
          </w:tcPr>
          <w:p w14:paraId="39060AB8" w14:textId="77777777" w:rsidR="004A6F42" w:rsidRPr="009B7631" w:rsidRDefault="004A6F42" w:rsidP="004A6F4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7D5FBCD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color w:val="000000"/>
              </w:rPr>
              <w:t>Беседа «Поведение на улице».</w:t>
            </w:r>
          </w:p>
          <w:p w14:paraId="2729C1D7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7FE0AD5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7F249EC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650AB394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66983497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78268069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Театральная студия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</w:rPr>
              <w:t>«Маска»</w:t>
            </w:r>
          </w:p>
          <w:p w14:paraId="78192A23" w14:textId="59F50FA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Театральная игра: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</w:rPr>
              <w:t>«Тень»</w:t>
            </w:r>
          </w:p>
          <w:p w14:paraId="7872736D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9C32065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DBEB003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7733D75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B09673A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27925132" w14:textId="62C9FEF9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Д/игра «Ласковое имя»</w:t>
            </w:r>
          </w:p>
        </w:tc>
        <w:tc>
          <w:tcPr>
            <w:tcW w:w="2126" w:type="dxa"/>
          </w:tcPr>
          <w:p w14:paraId="06EB10F2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2F5B7F5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9B7631">
              <w:rPr>
                <w:rFonts w:ascii="Times New Roman" w:hAnsi="Times New Roman" w:cs="Times New Roman"/>
              </w:rPr>
              <w:t>: Ира и Шамиль</w:t>
            </w:r>
            <w:r w:rsidRPr="009B763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79EF3A5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7F5B8EB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48C3CDC9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9B7631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7940B074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«Почему в народе говорят «весна - красна»</w:t>
            </w:r>
          </w:p>
          <w:p w14:paraId="11FF2DCC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569F4A99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Чтение «Э. </w:t>
            </w:r>
            <w:proofErr w:type="spellStart"/>
            <w:r w:rsidRPr="009B7631">
              <w:rPr>
                <w:rFonts w:ascii="Times New Roman" w:hAnsi="Times New Roman" w:cs="Times New Roman"/>
              </w:rPr>
              <w:t>Шим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– Весна»</w:t>
            </w:r>
          </w:p>
          <w:p w14:paraId="0147942A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B763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9B763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09F99F1C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иллюстраций «Изменения в природе»</w:t>
            </w:r>
          </w:p>
          <w:p w14:paraId="089C3394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6FEEB1D6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Презентация – игра «Первые цветы»</w:t>
            </w:r>
          </w:p>
          <w:p w14:paraId="435ACC51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42" w:rsidRPr="009B7631" w14:paraId="0E5FC064" w14:textId="77777777" w:rsidTr="00585C3A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58D3A0C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Д/игра «Узнай птицу по следу»</w:t>
            </w:r>
          </w:p>
          <w:p w14:paraId="05F8C085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32FE5FD8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Худ. слово: «Загадки про птиц» </w:t>
            </w:r>
          </w:p>
          <w:p w14:paraId="21882942" w14:textId="63AFBDC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4A6347D6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9B7631">
              <w:rPr>
                <w:sz w:val="22"/>
                <w:szCs w:val="22"/>
              </w:rPr>
              <w:t xml:space="preserve"> </w:t>
            </w:r>
            <w:r w:rsidRPr="009B7631">
              <w:rPr>
                <w:b w:val="0"/>
                <w:sz w:val="22"/>
                <w:szCs w:val="22"/>
              </w:rPr>
              <w:t>С/р игры «Военная техника»</w:t>
            </w:r>
          </w:p>
        </w:tc>
        <w:tc>
          <w:tcPr>
            <w:tcW w:w="2268" w:type="dxa"/>
          </w:tcPr>
          <w:p w14:paraId="07280078" w14:textId="2612B296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9B7631">
              <w:rPr>
                <w:rFonts w:ascii="Times New Roman" w:hAnsi="Times New Roman" w:cs="Times New Roman"/>
              </w:rPr>
              <w:t xml:space="preserve"> Упражнение «Найди, где спрятано»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F722249" w14:textId="77777777" w:rsidR="004A6F42" w:rsidRPr="009B7631" w:rsidRDefault="004A6F42" w:rsidP="004A6F4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589A4F71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1E0DF0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П/игра: «Уголки», «Перемени предмет»</w:t>
            </w:r>
          </w:p>
          <w:p w14:paraId="2233A9F2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2E0350C" w14:textId="16F4601D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покормить птиц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F42" w:rsidRPr="009B7631" w14:paraId="714DCF8C" w14:textId="77777777" w:rsidTr="00585C3A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>I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9FAE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B27E85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BACA9E1" w14:textId="694F652F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</w:t>
            </w:r>
            <w:r w:rsidRPr="009B7631">
              <w:rPr>
                <w:rFonts w:ascii="Times New Roman" w:hAnsi="Times New Roman" w:cs="Times New Roman"/>
              </w:rPr>
              <w:t>Взаимосвязь и взаимодействие в природе</w:t>
            </w:r>
            <w:r w:rsidRPr="009B7631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569B1DC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КГН: упражнение «Как правильно мыть руки»</w:t>
            </w:r>
          </w:p>
          <w:p w14:paraId="22D939F6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Чтение: «Лучше нет родного края» Воронько </w:t>
            </w:r>
            <w:proofErr w:type="gramStart"/>
            <w:r w:rsidRPr="004A6F42">
              <w:rPr>
                <w:rFonts w:ascii="Times New Roman" w:hAnsi="Times New Roman" w:cs="Times New Roman"/>
              </w:rPr>
              <w:t>П.Н.</w:t>
            </w:r>
            <w:proofErr w:type="gramEnd"/>
          </w:p>
          <w:p w14:paraId="02916192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r w:rsidRPr="004A6F42">
              <w:rPr>
                <w:rFonts w:ascii="Times New Roman" w:hAnsi="Times New Roman" w:cs="Times New Roman"/>
              </w:rPr>
              <w:t>соц</w:t>
            </w:r>
            <w:proofErr w:type="spellEnd"/>
            <w:r w:rsidRPr="004A6F42">
              <w:rPr>
                <w:rFonts w:ascii="Times New Roman" w:hAnsi="Times New Roman" w:cs="Times New Roman"/>
              </w:rPr>
              <w:t>/коммуникативному развитию «Народы России»</w:t>
            </w:r>
          </w:p>
          <w:p w14:paraId="1E58D14B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Д/и по речевому развитию «Расшифруй слова»</w:t>
            </w:r>
          </w:p>
          <w:p w14:paraId="5061E704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С/р игры «Больница»</w:t>
            </w:r>
          </w:p>
          <w:p w14:paraId="56E85AD8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Гимнастика для глаз: упражнение «Поводим глазками»</w:t>
            </w:r>
          </w:p>
          <w:p w14:paraId="2AF1FADE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Труд. поручения: сервируем столы </w:t>
            </w:r>
          </w:p>
          <w:p w14:paraId="2031EDCB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367C41BD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Опыт: «Чем пахнет вода»</w:t>
            </w:r>
          </w:p>
          <w:p w14:paraId="2A02B8B2" w14:textId="57F2C3F4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Муз/игра «Веселая капель»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3FAF2BB" w14:textId="1A83E729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Беседы и презентации «Оренбуржье на фронтах войны, Оренбуржцы – герои Советского союза»</w:t>
            </w:r>
          </w:p>
        </w:tc>
        <w:tc>
          <w:tcPr>
            <w:tcW w:w="2268" w:type="dxa"/>
          </w:tcPr>
          <w:p w14:paraId="3659F9D6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4D25C50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Подбери посуду для кукол.</w:t>
            </w:r>
          </w:p>
          <w:p w14:paraId="052C2D2D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14:paraId="0ACDCF19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Литературная гостиная </w:t>
            </w:r>
          </w:p>
          <w:p w14:paraId="148EAAF5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«У книжной полки».</w:t>
            </w:r>
          </w:p>
          <w:p w14:paraId="632FD3E7" w14:textId="4041274F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иллюстраций в книгах: «О весне»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50849BFB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9B76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7631">
              <w:rPr>
                <w:rFonts w:ascii="Times New Roman" w:hAnsi="Times New Roman" w:cs="Times New Roman"/>
                <w:iCs/>
                <w:lang w:eastAsia="ru-RU"/>
              </w:rPr>
              <w:t>Показать</w:t>
            </w:r>
            <w:proofErr w:type="gramEnd"/>
            <w:r w:rsidRPr="009B7631">
              <w:rPr>
                <w:rFonts w:ascii="Times New Roman" w:hAnsi="Times New Roman" w:cs="Times New Roman"/>
                <w:iCs/>
                <w:lang w:eastAsia="ru-RU"/>
              </w:rPr>
              <w:t xml:space="preserve"> значение родного языка в формировании основ нравственности</w:t>
            </w:r>
            <w:r w:rsidRPr="009B7631">
              <w:rPr>
                <w:rFonts w:ascii="Times New Roman" w:hAnsi="Times New Roman" w:cs="Times New Roman"/>
                <w:lang w:eastAsia="ru-RU"/>
              </w:rPr>
              <w:t xml:space="preserve">: Софья Г, </w:t>
            </w:r>
            <w:proofErr w:type="spellStart"/>
            <w:r w:rsidRPr="009B7631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9B7631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27267590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Рассматривание плаката «Весенние пляски»   </w:t>
            </w:r>
          </w:p>
          <w:p w14:paraId="1EFE9A33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223A0E75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Чтение «Г.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Ладонщиков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– Медведь»</w:t>
            </w:r>
          </w:p>
          <w:p w14:paraId="763D5E3A" w14:textId="2564665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C37BCAC" w14:textId="161F2A2A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«Почему я люблю весну»</w:t>
            </w:r>
          </w:p>
        </w:tc>
      </w:tr>
      <w:tr w:rsidR="004A6F42" w:rsidRPr="009B7631" w14:paraId="514C984A" w14:textId="77777777" w:rsidTr="00585C3A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0A42" w14:textId="77777777" w:rsidR="004A6F42" w:rsidRPr="004A6F42" w:rsidRDefault="004A6F42" w:rsidP="004A6F4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Наблюдение за почками на деревьях</w:t>
            </w:r>
          </w:p>
          <w:p w14:paraId="574C113E" w14:textId="77777777" w:rsidR="004A6F42" w:rsidRPr="004A6F42" w:rsidRDefault="004A6F42" w:rsidP="004A6F4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Худ. слово: чтение стих-й, загадок о деревьях</w:t>
            </w:r>
          </w:p>
          <w:p w14:paraId="004225DA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7631">
              <w:rPr>
                <w:rFonts w:ascii="Times New Roman" w:hAnsi="Times New Roman" w:cs="Times New Roman"/>
              </w:rPr>
              <w:t>Самостоятельная игровая деятельность</w:t>
            </w:r>
            <w:r w:rsidRPr="009B7631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65B2FFC7" w14:textId="348C2A5E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7E10340F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Игра «Виды военной техники»</w:t>
            </w:r>
          </w:p>
        </w:tc>
        <w:tc>
          <w:tcPr>
            <w:tcW w:w="2268" w:type="dxa"/>
          </w:tcPr>
          <w:p w14:paraId="44A1BDFE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0C029404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color w:val="000000"/>
              </w:rPr>
              <w:t>П/игры, малоподвижные игры по желанию детей.</w:t>
            </w:r>
          </w:p>
        </w:tc>
        <w:tc>
          <w:tcPr>
            <w:tcW w:w="2126" w:type="dxa"/>
            <w:hideMark/>
          </w:tcPr>
          <w:p w14:paraId="0A60C9C6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E295F63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7C22B12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П/и «Затейники», «Кто лучше прыгнет?»</w:t>
            </w:r>
          </w:p>
          <w:p w14:paraId="70A777FA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5441E55" w14:textId="1134AE2D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подмести дорожку к </w:t>
            </w:r>
            <w:proofErr w:type="gramStart"/>
            <w:r w:rsidRPr="009B7631">
              <w:rPr>
                <w:rFonts w:ascii="Times New Roman" w:hAnsi="Times New Roman" w:cs="Times New Roman"/>
              </w:rPr>
              <w:t>домике .</w:t>
            </w:r>
            <w:proofErr w:type="gramEnd"/>
          </w:p>
        </w:tc>
      </w:tr>
    </w:tbl>
    <w:p w14:paraId="7B3107B3" w14:textId="7BBEBC9B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9B7631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7EB075" w14:textId="77777777" w:rsidR="0066747E" w:rsidRPr="009B7631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54AB75" w14:textId="0160A259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40E933" w14:textId="77777777" w:rsidR="009B7631" w:rsidRPr="009B7631" w:rsidRDefault="009B763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0A8571" w14:textId="65A14F8A" w:rsidR="0066747E" w:rsidRPr="009B7631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60C6F652" w:rsidR="00BF276A" w:rsidRPr="009B7631" w:rsidRDefault="000044DD" w:rsidP="005A722F">
      <w:pPr>
        <w:jc w:val="both"/>
        <w:rPr>
          <w:rFonts w:ascii="Times New Roman" w:hAnsi="Times New Roman" w:cs="Times New Roman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9B763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9B763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9B7631">
        <w:rPr>
          <w:rFonts w:ascii="Times New Roman" w:eastAsia="Times New Roman" w:hAnsi="Times New Roman" w:cs="Times New Roman"/>
          <w:lang w:eastAsia="ru-RU"/>
        </w:rPr>
        <w:t>«</w:t>
      </w:r>
      <w:r w:rsidR="00623F14" w:rsidRPr="009B7631">
        <w:rPr>
          <w:rFonts w:ascii="Times New Roman" w:hAnsi="Times New Roman" w:cs="Times New Roman"/>
        </w:rPr>
        <w:t>Бегут ручьи</w:t>
      </w:r>
      <w:r w:rsidR="00BF276A" w:rsidRPr="009B7631">
        <w:rPr>
          <w:rFonts w:ascii="Times New Roman" w:hAnsi="Times New Roman" w:cs="Times New Roman"/>
        </w:rPr>
        <w:t>»</w:t>
      </w:r>
    </w:p>
    <w:p w14:paraId="4D7968FA" w14:textId="584AC77E" w:rsidR="002E2E11" w:rsidRPr="009B7631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5BD1FB4" w14:textId="334739E8" w:rsidR="002E2E11" w:rsidRPr="009B7631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2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8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0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3</w:t>
      </w:r>
      <w:r w:rsidR="0051082E" w:rsidRPr="009B7631">
        <w:rPr>
          <w:rFonts w:ascii="Times New Roman" w:eastAsia="Times New Roman" w:hAnsi="Times New Roman" w:cs="Times New Roman"/>
          <w:lang w:eastAsia="ru-RU"/>
        </w:rPr>
        <w:t>.202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B7631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9B7631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B763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B763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9B7631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B7631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42" w:rsidRPr="009B7631" w14:paraId="375B747B" w14:textId="77777777" w:rsidTr="0069063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B76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ACE3" w14:textId="244E3A1F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9B7631">
              <w:rPr>
                <w:rFonts w:ascii="Times New Roman" w:hAnsi="Times New Roman" w:cs="Times New Roman"/>
              </w:rPr>
              <w:t xml:space="preserve"> «Ребята, мне на эл. почту пришло письмо от спасателей. В нем написано, что с приходом весны многие дети подвержены опасностям на улице, во время прогулок, игр на улице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и.т.д.Это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7631">
              <w:rPr>
                <w:rFonts w:ascii="Times New Roman" w:hAnsi="Times New Roman" w:cs="Times New Roman"/>
              </w:rPr>
              <w:t>происходит потому что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не все знают правила поведения на улице весной. Как мы можем им помочь? (Ответы). Можно создать плакат. Как его назовем? «Опасности весной». Назовите их. Сегодня подготовим материал»</w:t>
            </w:r>
          </w:p>
          <w:p w14:paraId="527E34FD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EC3B469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ED0C91" w14:textId="77777777" w:rsidR="004A6F42" w:rsidRPr="009B7631" w:rsidRDefault="004A6F42" w:rsidP="004A6F4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507EA25" w14:textId="186BD8C6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9B7631">
              <w:rPr>
                <w:rFonts w:ascii="Times New Roman" w:hAnsi="Times New Roman" w:cs="Times New Roman"/>
              </w:rPr>
              <w:t>«</w:t>
            </w:r>
            <w:r w:rsidRPr="009B7631">
              <w:rPr>
                <w:rFonts w:ascii="Times New Roman" w:hAnsi="Times New Roman" w:cs="Times New Roman"/>
              </w:rPr>
              <w:t>Стихи о весне</w:t>
            </w:r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2BAE749F" w14:textId="77777777" w:rsidR="004A6F42" w:rsidRPr="009B7631" w:rsidRDefault="004A6F42" w:rsidP="004A6F42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B763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EBCAFCE" w14:textId="5ABA1657" w:rsidR="004A6F42" w:rsidRPr="009B7631" w:rsidRDefault="004A6F42" w:rsidP="004A6F4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B763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Pr="009B7631">
              <w:rPr>
                <w:rFonts w:ascii="Times New Roman" w:hAnsi="Times New Roman" w:cs="Times New Roman"/>
              </w:rPr>
              <w:t>Времена года</w:t>
            </w:r>
            <w:r w:rsidRPr="009B763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12D9DBC8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Беседа: «Осторожно, тонкий лед!»</w:t>
            </w:r>
          </w:p>
          <w:p w14:paraId="4AD14014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r w:rsidRPr="004A6F42">
              <w:rPr>
                <w:rFonts w:ascii="Times New Roman" w:hAnsi="Times New Roman" w:cs="Times New Roman"/>
              </w:rPr>
              <w:t>соц</w:t>
            </w:r>
            <w:proofErr w:type="spellEnd"/>
            <w:r w:rsidRPr="004A6F42">
              <w:rPr>
                <w:rFonts w:ascii="Times New Roman" w:hAnsi="Times New Roman" w:cs="Times New Roman"/>
              </w:rPr>
              <w:t xml:space="preserve">/коммуникативному развитию «Прогулки по городу» </w:t>
            </w:r>
          </w:p>
          <w:p w14:paraId="5894107D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С/р игра «Шоферы» </w:t>
            </w:r>
          </w:p>
          <w:p w14:paraId="4349615A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proofErr w:type="gramStart"/>
            <w:r w:rsidRPr="004A6F42">
              <w:rPr>
                <w:rFonts w:ascii="Times New Roman" w:hAnsi="Times New Roman" w:cs="Times New Roman"/>
              </w:rPr>
              <w:t>сюж.картинок</w:t>
            </w:r>
            <w:proofErr w:type="spellEnd"/>
            <w:proofErr w:type="gramEnd"/>
            <w:r w:rsidRPr="004A6F42">
              <w:rPr>
                <w:rFonts w:ascii="Times New Roman" w:hAnsi="Times New Roman" w:cs="Times New Roman"/>
              </w:rPr>
              <w:t xml:space="preserve"> «Весна»</w:t>
            </w:r>
          </w:p>
          <w:p w14:paraId="7128A0A5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3EA7C9CF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Чтение: «Всяк по-своему…</w:t>
            </w:r>
            <w:proofErr w:type="spellStart"/>
            <w:r w:rsidRPr="004A6F42">
              <w:rPr>
                <w:rFonts w:ascii="Times New Roman" w:hAnsi="Times New Roman" w:cs="Times New Roman"/>
              </w:rPr>
              <w:t>Г.Скребицкий</w:t>
            </w:r>
            <w:proofErr w:type="spellEnd"/>
          </w:p>
          <w:p w14:paraId="45F5EB62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Д/игра по речевому развитию «Прочитай по первому слогу»</w:t>
            </w:r>
          </w:p>
          <w:p w14:paraId="0653D8A2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 Игры на развитие мелкой моторики: «4 на 4»</w:t>
            </w:r>
          </w:p>
          <w:p w14:paraId="130DD22C" w14:textId="44E54E1B" w:rsidR="004A6F42" w:rsidRPr="009B7631" w:rsidRDefault="004A6F42" w:rsidP="002C573A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Самостоятельная деятельность детей: развивающие, настольные игры по желанию детей</w:t>
            </w:r>
          </w:p>
        </w:tc>
        <w:tc>
          <w:tcPr>
            <w:tcW w:w="2693" w:type="dxa"/>
          </w:tcPr>
          <w:p w14:paraId="65800958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397DCC" w14:textId="44A03474" w:rsidR="004A6F42" w:rsidRPr="009B7631" w:rsidRDefault="004A6F42" w:rsidP="004A6F4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7631">
              <w:rPr>
                <w:rFonts w:ascii="Times New Roman" w:hAnsi="Times New Roman" w:cs="Times New Roman"/>
              </w:rPr>
              <w:t>Беседа и презентация «Герои ВОВ Оренбуржья»</w:t>
            </w:r>
          </w:p>
          <w:p w14:paraId="30A44731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6E735D" w14:textId="77777777" w:rsidR="004A6F42" w:rsidRPr="009B7631" w:rsidRDefault="004A6F42" w:rsidP="004A6F4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04CAB73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Просмотр мультфильма «Как мы весну делали»</w:t>
            </w:r>
          </w:p>
          <w:p w14:paraId="385A2D80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6904F5A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9413751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Театральная студия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</w:rPr>
              <w:t>«Маска»</w:t>
            </w:r>
          </w:p>
          <w:p w14:paraId="75F3EF92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Кукольный театр: «Маша и медведь»</w:t>
            </w:r>
          </w:p>
          <w:p w14:paraId="2A3AA961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780B319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F639D27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B909730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5050B37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08FC8B7C" w14:textId="5D8C23B5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Беседа «Сколько разных имен»</w:t>
            </w:r>
          </w:p>
        </w:tc>
        <w:tc>
          <w:tcPr>
            <w:tcW w:w="2126" w:type="dxa"/>
          </w:tcPr>
          <w:p w14:paraId="6F277950" w14:textId="77777777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865E5C0" w14:textId="77777777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582BE1F9" w14:textId="77777777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688E487" w14:textId="77777777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6CB3C510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4A6F42" w:rsidRPr="009B7631" w:rsidRDefault="004A6F42" w:rsidP="004A6F4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06373FDA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Виртуальная экскурсия «Мастерская талантов»</w:t>
            </w:r>
          </w:p>
          <w:p w14:paraId="29630250" w14:textId="2D3A7AE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65C909A" w14:textId="32DC9434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«Весенняя симфония»</w:t>
            </w:r>
          </w:p>
          <w:p w14:paraId="61BC35AE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11A525AA" w:rsidR="004A6F42" w:rsidRPr="009B7631" w:rsidRDefault="004A6F42" w:rsidP="004A6F4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Чтение «Н. Сладков – Медведь и солнце»</w:t>
            </w:r>
          </w:p>
          <w:p w14:paraId="7E102ECF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42" w:rsidRPr="009B7631" w14:paraId="695E4E6C" w14:textId="77777777" w:rsidTr="0069063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3BA0D4F" w14:textId="77777777" w:rsidR="004A6F42" w:rsidRPr="004A6F42" w:rsidRDefault="004A6F42" w:rsidP="004A6F4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A6F42">
              <w:rPr>
                <w:rFonts w:ascii="Times New Roman" w:eastAsia="Arial Unicode MS" w:hAnsi="Times New Roman" w:cs="Times New Roman"/>
              </w:rPr>
              <w:t>Наблюдение: за ветром</w:t>
            </w:r>
          </w:p>
          <w:p w14:paraId="139D4D38" w14:textId="77777777" w:rsidR="004A6F42" w:rsidRPr="004A6F42" w:rsidRDefault="004A6F42" w:rsidP="004A6F4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A6F42">
              <w:rPr>
                <w:rFonts w:ascii="Times New Roman" w:eastAsia="Arial Unicode MS" w:hAnsi="Times New Roman" w:cs="Times New Roman"/>
              </w:rPr>
              <w:t xml:space="preserve">Худ. слово: «Что за ветер» </w:t>
            </w:r>
            <w:proofErr w:type="spellStart"/>
            <w:r w:rsidRPr="004A6F42">
              <w:rPr>
                <w:rFonts w:ascii="Times New Roman" w:eastAsia="Arial Unicode MS" w:hAnsi="Times New Roman" w:cs="Times New Roman"/>
              </w:rPr>
              <w:t>А.Фет</w:t>
            </w:r>
            <w:proofErr w:type="spellEnd"/>
          </w:p>
          <w:p w14:paraId="14A815B1" w14:textId="77777777" w:rsidR="004A6F42" w:rsidRPr="004A6F42" w:rsidRDefault="004A6F42" w:rsidP="004A6F4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A6F42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  <w:p w14:paraId="5403E477" w14:textId="0F54F18F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eastAsia="Arial Unicode MS" w:hAnsi="Times New Roman" w:cs="Times New Roman"/>
              </w:rPr>
              <w:t>Д/игра «Назови, что покажу»</w:t>
            </w:r>
          </w:p>
        </w:tc>
        <w:tc>
          <w:tcPr>
            <w:tcW w:w="2693" w:type="dxa"/>
          </w:tcPr>
          <w:p w14:paraId="633370BB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6D0C3C5C" w:rsidR="004A6F42" w:rsidRPr="009B7631" w:rsidRDefault="004A6F42" w:rsidP="004A6F4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С/р игры «Солдаты».</w:t>
            </w:r>
          </w:p>
        </w:tc>
        <w:tc>
          <w:tcPr>
            <w:tcW w:w="2268" w:type="dxa"/>
          </w:tcPr>
          <w:p w14:paraId="7E48C08A" w14:textId="6DAB86D2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расширения возможностей </w:t>
            </w:r>
            <w:proofErr w:type="gramStart"/>
            <w:r w:rsidRPr="009B7631">
              <w:rPr>
                <w:rFonts w:ascii="Times New Roman" w:hAnsi="Times New Roman" w:cs="Times New Roman"/>
                <w:i/>
              </w:rPr>
              <w:t xml:space="preserve">ребенка:  </w:t>
            </w:r>
            <w:r w:rsidRPr="009B7631">
              <w:rPr>
                <w:rFonts w:ascii="Times New Roman" w:hAnsi="Times New Roman" w:cs="Times New Roman"/>
                <w:lang w:eastAsia="ru-RU"/>
              </w:rPr>
              <w:t>Игра</w:t>
            </w:r>
            <w:proofErr w:type="gramEnd"/>
            <w:r w:rsidRPr="009B7631">
              <w:rPr>
                <w:rFonts w:ascii="Times New Roman" w:hAnsi="Times New Roman" w:cs="Times New Roman"/>
                <w:lang w:eastAsia="ru-RU"/>
              </w:rPr>
              <w:t xml:space="preserve"> «Кто дальше бросит мяч»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45298895" w14:textId="77777777" w:rsidR="004A6F42" w:rsidRPr="009B7631" w:rsidRDefault="004A6F42" w:rsidP="004A6F4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65699717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D6C9853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П/игры: </w:t>
            </w:r>
            <w:r w:rsidRPr="009B7631">
              <w:rPr>
                <w:rFonts w:ascii="Times New Roman" w:hAnsi="Times New Roman" w:cs="Times New Roman"/>
              </w:rPr>
              <w:t xml:space="preserve">«машина, Стоп!», </w:t>
            </w:r>
          </w:p>
          <w:p w14:paraId="3A1C7148" w14:textId="77777777" w:rsidR="004A6F42" w:rsidRPr="004A6F42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«Кто быстрее?»</w:t>
            </w:r>
          </w:p>
          <w:p w14:paraId="1E3B2AB2" w14:textId="7032BBC8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  <w:p w14:paraId="46866567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B7631">
              <w:rPr>
                <w:rFonts w:ascii="Times New Roman" w:hAnsi="Times New Roman" w:cs="Times New Roman"/>
              </w:rPr>
              <w:t>Коллективный  труд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по очистке участка от снега.</w:t>
            </w:r>
          </w:p>
          <w:p w14:paraId="07086D85" w14:textId="60BD7EC9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42" w:rsidRPr="009B7631" w14:paraId="662AF321" w14:textId="77777777" w:rsidTr="0069063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8634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7F43A3B" w14:textId="77777777" w:rsidR="004A6F42" w:rsidRPr="009B7631" w:rsidRDefault="004A6F42" w:rsidP="004A6F42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9B7631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9B7631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3F6AABE5" w14:textId="72900917" w:rsidR="004A6F42" w:rsidRPr="009B7631" w:rsidRDefault="004A6F42" w:rsidP="004A6F42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</w:t>
            </w:r>
            <w:r w:rsidRPr="009B7631">
              <w:rPr>
                <w:rFonts w:ascii="Times New Roman" w:hAnsi="Times New Roman" w:cs="Times New Roman"/>
                <w:b/>
                <w:i/>
              </w:rPr>
              <w:t>«</w:t>
            </w:r>
            <w:r w:rsidRPr="009B7631">
              <w:rPr>
                <w:rFonts w:ascii="Times New Roman" w:hAnsi="Times New Roman" w:cs="Times New Roman"/>
                <w:bCs/>
                <w:iCs/>
              </w:rPr>
              <w:t>Помнит сердце, не забудет никогда» (известные герои ВОВ)</w:t>
            </w:r>
            <w:r w:rsidRPr="009B7631">
              <w:rPr>
                <w:rFonts w:ascii="Times New Roman" w:hAnsi="Times New Roman" w:cs="Times New Roman"/>
                <w:bCs/>
                <w:iCs/>
              </w:rPr>
              <w:t xml:space="preserve">»  </w:t>
            </w:r>
          </w:p>
          <w:p w14:paraId="2DB8159E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КГН: Упражнение «Самые чистые руки»</w:t>
            </w:r>
          </w:p>
          <w:p w14:paraId="0A222C23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Беседа «Почему нельзя </w:t>
            </w:r>
            <w:proofErr w:type="spellStart"/>
            <w:r w:rsidRPr="004A6F42">
              <w:rPr>
                <w:rFonts w:ascii="Times New Roman" w:hAnsi="Times New Roman" w:cs="Times New Roman"/>
              </w:rPr>
              <w:t>зодить</w:t>
            </w:r>
            <w:proofErr w:type="spellEnd"/>
            <w:r w:rsidRPr="004A6F42">
              <w:rPr>
                <w:rFonts w:ascii="Times New Roman" w:hAnsi="Times New Roman" w:cs="Times New Roman"/>
              </w:rPr>
              <w:t xml:space="preserve"> под крышами домов весной»</w:t>
            </w:r>
          </w:p>
          <w:p w14:paraId="5C03F71B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Чтение: М. Валек «Мудрецы»</w:t>
            </w:r>
          </w:p>
          <w:p w14:paraId="1F2BB016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Д/и по познавательному развитию «Береги живое»</w:t>
            </w:r>
          </w:p>
          <w:p w14:paraId="6A0EF755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Д/и по худ/</w:t>
            </w:r>
            <w:proofErr w:type="spellStart"/>
            <w:r w:rsidRPr="004A6F42">
              <w:rPr>
                <w:rFonts w:ascii="Times New Roman" w:hAnsi="Times New Roman" w:cs="Times New Roman"/>
              </w:rPr>
              <w:t>эстетич</w:t>
            </w:r>
            <w:proofErr w:type="spellEnd"/>
            <w:r w:rsidRPr="004A6F42">
              <w:rPr>
                <w:rFonts w:ascii="Times New Roman" w:hAnsi="Times New Roman" w:cs="Times New Roman"/>
              </w:rPr>
              <w:t xml:space="preserve">. развитию «Теплые и </w:t>
            </w:r>
            <w:proofErr w:type="spellStart"/>
            <w:r w:rsidRPr="004A6F42">
              <w:rPr>
                <w:rFonts w:ascii="Times New Roman" w:hAnsi="Times New Roman" w:cs="Times New Roman"/>
              </w:rPr>
              <w:t>холдные</w:t>
            </w:r>
            <w:proofErr w:type="spellEnd"/>
            <w:r w:rsidRPr="004A6F42">
              <w:rPr>
                <w:rFonts w:ascii="Times New Roman" w:hAnsi="Times New Roman" w:cs="Times New Roman"/>
              </w:rPr>
              <w:t xml:space="preserve"> тона»</w:t>
            </w:r>
          </w:p>
          <w:p w14:paraId="5B3372AF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С/р игры «Шоферы»</w:t>
            </w:r>
          </w:p>
          <w:p w14:paraId="5FC3989C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6F42">
              <w:rPr>
                <w:rFonts w:ascii="Times New Roman" w:hAnsi="Times New Roman" w:cs="Times New Roman"/>
              </w:rPr>
              <w:t>Дыхательное  упражнение</w:t>
            </w:r>
            <w:proofErr w:type="gramEnd"/>
          </w:p>
          <w:p w14:paraId="6DC28E3B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 «Задуй свечу»</w:t>
            </w:r>
          </w:p>
          <w:p w14:paraId="5BD76D69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Театрализованная деятельность: «Теремок»</w:t>
            </w:r>
          </w:p>
          <w:p w14:paraId="728D3846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 xml:space="preserve">Просмотр презентации: </w:t>
            </w:r>
            <w:proofErr w:type="gramStart"/>
            <w:r w:rsidRPr="004A6F42">
              <w:rPr>
                <w:rFonts w:ascii="Times New Roman" w:hAnsi="Times New Roman" w:cs="Times New Roman"/>
              </w:rPr>
              <w:t>« Опасности</w:t>
            </w:r>
            <w:proofErr w:type="gramEnd"/>
            <w:r w:rsidRPr="004A6F42">
              <w:rPr>
                <w:rFonts w:ascii="Times New Roman" w:hAnsi="Times New Roman" w:cs="Times New Roman"/>
              </w:rPr>
              <w:t xml:space="preserve"> весной»</w:t>
            </w:r>
          </w:p>
          <w:p w14:paraId="2EB4BB2F" w14:textId="77777777" w:rsidR="004A6F42" w:rsidRPr="004A6F42" w:rsidRDefault="004A6F42" w:rsidP="004A6F4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Игры с конструктором: «По замыслу»</w:t>
            </w:r>
          </w:p>
          <w:p w14:paraId="187CD8A9" w14:textId="667DC753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И/у «Что изображено на гербе страны»</w:t>
            </w:r>
          </w:p>
        </w:tc>
        <w:tc>
          <w:tcPr>
            <w:tcW w:w="2693" w:type="dxa"/>
          </w:tcPr>
          <w:p w14:paraId="60A7A071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1EBE10E" w14:textId="22818C72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Слушание песни: «Ты ждешь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Лизовета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»- Никита Богословский </w:t>
            </w:r>
          </w:p>
        </w:tc>
        <w:tc>
          <w:tcPr>
            <w:tcW w:w="2268" w:type="dxa"/>
          </w:tcPr>
          <w:p w14:paraId="68600A77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477E71E3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Загадки про весну.</w:t>
            </w:r>
          </w:p>
          <w:p w14:paraId="58E3F891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Литературная гостиная </w:t>
            </w:r>
          </w:p>
          <w:p w14:paraId="3CC3AA1E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«У книжной полки».</w:t>
            </w:r>
          </w:p>
          <w:p w14:paraId="606D4E85" w14:textId="396219C4" w:rsidR="004A6F42" w:rsidRPr="009B7631" w:rsidRDefault="004A6F42" w:rsidP="004A6F4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Рассматривание энциклопедии детского </w:t>
            </w:r>
            <w:proofErr w:type="spellStart"/>
            <w:proofErr w:type="gramStart"/>
            <w:r w:rsidRPr="009B7631">
              <w:rPr>
                <w:rFonts w:ascii="Times New Roman" w:hAnsi="Times New Roman" w:cs="Times New Roman"/>
                <w:lang w:eastAsia="ru-RU"/>
              </w:rPr>
              <w:t>фольклора«</w:t>
            </w:r>
            <w:proofErr w:type="gramEnd"/>
            <w:r w:rsidRPr="009B7631">
              <w:rPr>
                <w:rFonts w:ascii="Times New Roman" w:hAnsi="Times New Roman" w:cs="Times New Roman"/>
                <w:lang w:eastAsia="ru-RU"/>
              </w:rPr>
              <w:t>Весна</w:t>
            </w:r>
            <w:proofErr w:type="spellEnd"/>
            <w:r w:rsidRPr="009B7631">
              <w:rPr>
                <w:rFonts w:ascii="Times New Roman" w:hAnsi="Times New Roman" w:cs="Times New Roman"/>
                <w:lang w:eastAsia="ru-RU"/>
              </w:rPr>
              <w:t>-красна»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D63AD4" w14:textId="77777777" w:rsidR="004A6F42" w:rsidRPr="009B7631" w:rsidRDefault="004A6F42" w:rsidP="004A6F42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9B7631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1B9B98F4" w14:textId="77777777" w:rsidR="004A6F42" w:rsidRPr="009B7631" w:rsidRDefault="004A6F42" w:rsidP="004A6F4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9B7631">
              <w:rPr>
                <w:rFonts w:ascii="Times New Roman" w:hAnsi="Times New Roman" w:cs="Times New Roman"/>
              </w:rPr>
              <w:t>: Саша П, Настя, Мирон</w:t>
            </w:r>
          </w:p>
          <w:p w14:paraId="3B479C7C" w14:textId="77777777" w:rsidR="004A6F42" w:rsidRPr="009B7631" w:rsidRDefault="004A6F42" w:rsidP="004A6F42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EE84E49" w14:textId="697B0129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иллюстраций «Оттепель»</w:t>
            </w:r>
          </w:p>
          <w:p w14:paraId="19F2999E" w14:textId="35FFBC51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0F4E95CA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Виртуальная экскурсия «Весенний лес» </w:t>
            </w:r>
          </w:p>
          <w:p w14:paraId="18AAA93B" w14:textId="3130C686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6F42" w:rsidRPr="009B7631" w14:paraId="62045459" w14:textId="77777777" w:rsidTr="0069063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4A6F42" w:rsidRPr="009B7631" w:rsidRDefault="004A6F42" w:rsidP="004A6F4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3C06" w14:textId="77777777" w:rsidR="004A6F42" w:rsidRPr="004A6F42" w:rsidRDefault="004A6F42" w:rsidP="004A6F4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A6F42">
              <w:rPr>
                <w:rFonts w:ascii="Times New Roman" w:hAnsi="Times New Roman" w:cs="Times New Roman"/>
              </w:rPr>
              <w:t>Наблюдение за направлением ветра</w:t>
            </w:r>
          </w:p>
          <w:p w14:paraId="5F9C54AE" w14:textId="77777777" w:rsidR="002C573A" w:rsidRPr="002C573A" w:rsidRDefault="002C573A" w:rsidP="002C573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Худ. слово: «Ветер, ветер озорной</w:t>
            </w:r>
            <w:proofErr w:type="gramStart"/>
            <w:r w:rsidRPr="002C573A">
              <w:rPr>
                <w:rFonts w:ascii="Times New Roman" w:hAnsi="Times New Roman" w:cs="Times New Roman"/>
              </w:rPr>
              <w:t>…»Г.</w:t>
            </w:r>
            <w:proofErr w:type="gramEnd"/>
            <w:r w:rsidRPr="002C57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73A">
              <w:rPr>
                <w:rFonts w:ascii="Times New Roman" w:hAnsi="Times New Roman" w:cs="Times New Roman"/>
              </w:rPr>
              <w:t>Сунвор</w:t>
            </w:r>
            <w:proofErr w:type="spellEnd"/>
            <w:r w:rsidRPr="002C573A">
              <w:rPr>
                <w:rFonts w:ascii="Times New Roman" w:hAnsi="Times New Roman" w:cs="Times New Roman"/>
              </w:rPr>
              <w:t xml:space="preserve"> </w:t>
            </w:r>
          </w:p>
          <w:p w14:paraId="0B6971E1" w14:textId="77777777" w:rsidR="002C573A" w:rsidRPr="002C573A" w:rsidRDefault="002C573A" w:rsidP="002C573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67426FF8" w14:textId="77777777" w:rsidR="002C573A" w:rsidRPr="002C573A" w:rsidRDefault="002C573A" w:rsidP="002C573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Игр/упр. «Чье звено скорее соберется?»</w:t>
            </w:r>
          </w:p>
          <w:p w14:paraId="5CA0CE36" w14:textId="36D4078E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282B80" w14:textId="77777777" w:rsidR="004A6F42" w:rsidRPr="009B7631" w:rsidRDefault="004A6F42" w:rsidP="004A6F4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2379D0B2" w:rsidR="004A6F42" w:rsidRPr="009B7631" w:rsidRDefault="004A6F42" w:rsidP="004A6F4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Чтение произведений о войне</w:t>
            </w:r>
          </w:p>
        </w:tc>
        <w:tc>
          <w:tcPr>
            <w:tcW w:w="2268" w:type="dxa"/>
            <w:hideMark/>
          </w:tcPr>
          <w:p w14:paraId="5C08B3B0" w14:textId="77777777" w:rsidR="004A6F42" w:rsidRPr="009B7631" w:rsidRDefault="004A6F42" w:rsidP="004A6F42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CF1CFAB" w14:textId="54E256A8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Игры малой подвижности, С/р игры по желанию детей </w:t>
            </w:r>
          </w:p>
        </w:tc>
        <w:tc>
          <w:tcPr>
            <w:tcW w:w="2126" w:type="dxa"/>
            <w:hideMark/>
          </w:tcPr>
          <w:p w14:paraId="6ECBD731" w14:textId="77777777" w:rsidR="004A6F42" w:rsidRPr="009B7631" w:rsidRDefault="004A6F42" w:rsidP="004A6F4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1D0B6FC9" w:rsidR="004A6F42" w:rsidRPr="009B7631" w:rsidRDefault="004A6F42" w:rsidP="004A6F4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ECFA4D0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 </w:t>
            </w:r>
            <w:r w:rsidRPr="009B7631">
              <w:rPr>
                <w:rFonts w:ascii="Times New Roman" w:hAnsi="Times New Roman" w:cs="Times New Roman"/>
              </w:rPr>
              <w:t>«Краски», «С кочки на кочку»</w:t>
            </w:r>
          </w:p>
          <w:p w14:paraId="1C7418F6" w14:textId="6EF27E20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  <w:p w14:paraId="2EDA1605" w14:textId="77777777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6579B76" w14:textId="1C2B688C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собрать сухие веточки на участке</w:t>
            </w:r>
          </w:p>
          <w:p w14:paraId="6B882BC7" w14:textId="2B2C39CD" w:rsidR="004A6F42" w:rsidRPr="009B7631" w:rsidRDefault="004A6F42" w:rsidP="004A6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9B7631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1C3F4490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361111" w14:textId="77777777" w:rsidR="009B7631" w:rsidRPr="009B7631" w:rsidRDefault="009B763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191CC5DA" w:rsidR="00BF276A" w:rsidRPr="009B7631" w:rsidRDefault="00F27D77" w:rsidP="005A722F">
      <w:pPr>
        <w:jc w:val="both"/>
        <w:rPr>
          <w:rFonts w:ascii="Times New Roman" w:hAnsi="Times New Roman" w:cs="Times New Roman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9B7631">
        <w:rPr>
          <w:rFonts w:ascii="Times New Roman" w:hAnsi="Times New Roman" w:cs="Times New Roman"/>
        </w:rPr>
        <w:t>«</w:t>
      </w:r>
      <w:r w:rsidR="00623F14" w:rsidRPr="009B7631">
        <w:rPr>
          <w:rFonts w:ascii="Times New Roman" w:hAnsi="Times New Roman" w:cs="Times New Roman"/>
        </w:rPr>
        <w:t>Бегут ручьи</w:t>
      </w:r>
      <w:r w:rsidR="00BF276A" w:rsidRPr="009B7631">
        <w:rPr>
          <w:rFonts w:ascii="Times New Roman" w:hAnsi="Times New Roman" w:cs="Times New Roman"/>
        </w:rPr>
        <w:t>»</w:t>
      </w:r>
    </w:p>
    <w:p w14:paraId="12329FFD" w14:textId="53C1A6A0" w:rsidR="002E2E11" w:rsidRPr="009B7631" w:rsidRDefault="00F62428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B306E40" w14:textId="575188AE" w:rsidR="002E2E11" w:rsidRPr="009B7631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29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0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3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9B7631">
        <w:rPr>
          <w:rFonts w:ascii="Times New Roman" w:eastAsia="Times New Roman" w:hAnsi="Times New Roman" w:cs="Times New Roman"/>
          <w:lang w:eastAsia="ru-RU"/>
        </w:rPr>
        <w:t>2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9B7631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9B7631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B763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B763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9B7631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B7631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CFD" w:rsidRPr="009B7631" w14:paraId="2AD958DE" w14:textId="77777777" w:rsidTr="008365D8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B76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C5E6" w14:textId="5E9627C3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9B7631">
              <w:rPr>
                <w:rFonts w:ascii="Times New Roman" w:hAnsi="Times New Roman" w:cs="Times New Roman"/>
              </w:rPr>
              <w:t xml:space="preserve"> «Ребята, чем мы вчера занимались? (Ответы).  Материал </w:t>
            </w:r>
            <w:proofErr w:type="gramStart"/>
            <w:r w:rsidRPr="009B7631">
              <w:rPr>
                <w:rFonts w:ascii="Times New Roman" w:hAnsi="Times New Roman" w:cs="Times New Roman"/>
              </w:rPr>
              <w:t>мы  подобрали</w:t>
            </w:r>
            <w:proofErr w:type="gramEnd"/>
            <w:r w:rsidRPr="009B7631">
              <w:rPr>
                <w:rFonts w:ascii="Times New Roman" w:hAnsi="Times New Roman" w:cs="Times New Roman"/>
              </w:rPr>
              <w:t>, предлагаю приступить к оформлению нашего плаката. Итак, какие опасности мы поместим в первую очередь? «Осторожно, тонкий лед!», «Осторожно, сосульки!»</w:t>
            </w:r>
          </w:p>
          <w:p w14:paraId="5143F700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7678AF3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A4A5EDA" w14:textId="77777777" w:rsidR="00552CFD" w:rsidRPr="009B7631" w:rsidRDefault="00552CFD" w:rsidP="00552CF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32258B1E" w14:textId="2CD1C0BB" w:rsidR="00552CFD" w:rsidRPr="009B7631" w:rsidRDefault="00552CFD" w:rsidP="00552CFD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9B7631">
              <w:rPr>
                <w:rFonts w:ascii="Times New Roman" w:hAnsi="Times New Roman"/>
              </w:rPr>
              <w:t>Тема: «</w:t>
            </w:r>
            <w:r w:rsidRPr="009B7631">
              <w:rPr>
                <w:rFonts w:ascii="Times New Roman" w:hAnsi="Times New Roman"/>
                <w:bCs/>
                <w:iCs/>
              </w:rPr>
              <w:t>Весенние приметы</w:t>
            </w:r>
            <w:r w:rsidRPr="009B7631">
              <w:rPr>
                <w:rFonts w:ascii="Times New Roman" w:hAnsi="Times New Roman"/>
                <w:bCs/>
                <w:iCs/>
              </w:rPr>
              <w:t>»</w:t>
            </w:r>
          </w:p>
          <w:p w14:paraId="6556C108" w14:textId="77777777" w:rsidR="00552CFD" w:rsidRPr="009B7631" w:rsidRDefault="00552CFD" w:rsidP="00552CFD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9B7631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4C384684" w14:textId="59232C9B" w:rsidR="00552CFD" w:rsidRPr="009B7631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</w:t>
            </w:r>
            <w:r w:rsidRPr="009B7631">
              <w:rPr>
                <w:rFonts w:ascii="Times New Roman" w:hAnsi="Times New Roman" w:cs="Times New Roman"/>
              </w:rPr>
              <w:t>Я рисую море</w:t>
            </w:r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5005969F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Беседа: «Безопасность на дорогах»</w:t>
            </w:r>
          </w:p>
          <w:p w14:paraId="01702E01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Д/игра по речевому развитию «Назови одним словом»</w:t>
            </w:r>
          </w:p>
          <w:p w14:paraId="47A1807B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С/р игра «Больница» </w:t>
            </w:r>
          </w:p>
          <w:p w14:paraId="19CAB74B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10E67790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Чтение: «Соль Земли» Соколов-Микитов </w:t>
            </w:r>
            <w:proofErr w:type="gramStart"/>
            <w:r w:rsidRPr="002C573A">
              <w:rPr>
                <w:rFonts w:ascii="Times New Roman" w:hAnsi="Times New Roman" w:cs="Times New Roman"/>
              </w:rPr>
              <w:t>И.С.</w:t>
            </w:r>
            <w:proofErr w:type="gramEnd"/>
          </w:p>
          <w:p w14:paraId="74859571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Д/игра по </w:t>
            </w:r>
            <w:proofErr w:type="spellStart"/>
            <w:r w:rsidRPr="002C573A">
              <w:rPr>
                <w:rFonts w:ascii="Times New Roman" w:hAnsi="Times New Roman" w:cs="Times New Roman"/>
              </w:rPr>
              <w:t>соц</w:t>
            </w:r>
            <w:proofErr w:type="spellEnd"/>
            <w:r w:rsidRPr="002C573A">
              <w:rPr>
                <w:rFonts w:ascii="Times New Roman" w:hAnsi="Times New Roman" w:cs="Times New Roman"/>
              </w:rPr>
              <w:t>/</w:t>
            </w:r>
            <w:proofErr w:type="spellStart"/>
            <w:r w:rsidRPr="002C573A">
              <w:rPr>
                <w:rFonts w:ascii="Times New Roman" w:hAnsi="Times New Roman" w:cs="Times New Roman"/>
              </w:rPr>
              <w:t>коммуник</w:t>
            </w:r>
            <w:proofErr w:type="spellEnd"/>
            <w:r w:rsidRPr="002C57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C573A">
              <w:rPr>
                <w:rFonts w:ascii="Times New Roman" w:hAnsi="Times New Roman" w:cs="Times New Roman"/>
              </w:rPr>
              <w:t>разв</w:t>
            </w:r>
            <w:proofErr w:type="spellEnd"/>
            <w:r w:rsidRPr="002C573A">
              <w:rPr>
                <w:rFonts w:ascii="Times New Roman" w:hAnsi="Times New Roman" w:cs="Times New Roman"/>
              </w:rPr>
              <w:t xml:space="preserve">. «Найди флаг России и собери его» </w:t>
            </w:r>
          </w:p>
          <w:p w14:paraId="43C310DA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 Игры на развитие мелкой моторики: «Собери бусы»</w:t>
            </w:r>
          </w:p>
          <w:p w14:paraId="2D6A5E54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Самообслуживание: совершенствовать умение аккуратно вешать вещи на стульчик</w:t>
            </w:r>
          </w:p>
          <w:p w14:paraId="64B17BE7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Нас/</w:t>
            </w:r>
            <w:proofErr w:type="spellStart"/>
            <w:r w:rsidRPr="002C573A">
              <w:rPr>
                <w:rFonts w:ascii="Times New Roman" w:hAnsi="Times New Roman" w:cs="Times New Roman"/>
              </w:rPr>
              <w:t>печ</w:t>
            </w:r>
            <w:proofErr w:type="spellEnd"/>
            <w:r w:rsidRPr="002C573A">
              <w:rPr>
                <w:rFonts w:ascii="Times New Roman" w:hAnsi="Times New Roman" w:cs="Times New Roman"/>
              </w:rPr>
              <w:t>. игры по желанию детей</w:t>
            </w:r>
          </w:p>
          <w:p w14:paraId="07EB4063" w14:textId="77777777" w:rsidR="00552CFD" w:rsidRPr="002C573A" w:rsidRDefault="00552CFD" w:rsidP="00552CF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Игра малой подвижности «Найди свое место»</w:t>
            </w:r>
          </w:p>
          <w:p w14:paraId="682844C9" w14:textId="6711C5EB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И/у </w:t>
            </w:r>
            <w:proofErr w:type="gramStart"/>
            <w:r w:rsidRPr="009B7631">
              <w:rPr>
                <w:rFonts w:ascii="Times New Roman" w:hAnsi="Times New Roman" w:cs="Times New Roman"/>
              </w:rPr>
              <w:t>« Сочини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сказку про сосульку»</w:t>
            </w:r>
          </w:p>
        </w:tc>
        <w:tc>
          <w:tcPr>
            <w:tcW w:w="2126" w:type="dxa"/>
          </w:tcPr>
          <w:p w14:paraId="3CC7D326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D601B56" w14:textId="679B5864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и презентация «Награды Победы»</w:t>
            </w:r>
          </w:p>
          <w:p w14:paraId="416ADB2F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566DBD" w14:textId="77777777" w:rsidR="00552CFD" w:rsidRPr="009B7631" w:rsidRDefault="00552CFD" w:rsidP="00552CF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CBCD4F0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Практическое упражнение «Помоем руки правильно»</w:t>
            </w:r>
          </w:p>
          <w:p w14:paraId="1341B689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B0453D9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Театральная студия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</w:rPr>
              <w:t>«Маска»</w:t>
            </w:r>
          </w:p>
          <w:p w14:paraId="5011A0DF" w14:textId="77777777" w:rsidR="00552CFD" w:rsidRPr="009B7631" w:rsidRDefault="00552CFD" w:rsidP="00552CFD">
            <w:pPr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Драматизация сказки «Лиса и заяц» </w:t>
            </w:r>
          </w:p>
          <w:p w14:paraId="4F555A36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872A33C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453E3A40" w14:textId="00ECF191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Игра «Какие вежливые слова мы знаем»</w:t>
            </w:r>
          </w:p>
        </w:tc>
        <w:tc>
          <w:tcPr>
            <w:tcW w:w="2693" w:type="dxa"/>
          </w:tcPr>
          <w:p w14:paraId="511B42FC" w14:textId="77777777" w:rsidR="00552CFD" w:rsidRPr="009B7631" w:rsidRDefault="00552CFD" w:rsidP="00552CFD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DE5A028" w14:textId="77777777" w:rsidR="00552CFD" w:rsidRPr="009B7631" w:rsidRDefault="00552CFD" w:rsidP="00552CFD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9B7631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9B7631">
              <w:rPr>
                <w:rFonts w:ascii="Times New Roman" w:eastAsia="NSimSu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9B7631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D3DD382" w14:textId="77777777" w:rsidR="00552CFD" w:rsidRPr="009B7631" w:rsidRDefault="00552CFD" w:rsidP="00552CF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7E7E5D1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36683042" w:rsidR="00552CFD" w:rsidRPr="009B7631" w:rsidRDefault="00552CFD" w:rsidP="00552CF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9B7631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765C751F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Рассматривание иллюстраций «Реки после паводка» </w:t>
            </w:r>
          </w:p>
          <w:p w14:paraId="5F0B047F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614BCEE2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«Дождь после снега»</w:t>
            </w:r>
          </w:p>
          <w:p w14:paraId="79CE0243" w14:textId="6F39C896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38C84E11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Чтение «Э. </w:t>
            </w:r>
            <w:proofErr w:type="spellStart"/>
            <w:r w:rsidRPr="009B7631">
              <w:rPr>
                <w:rFonts w:ascii="Times New Roman" w:hAnsi="Times New Roman" w:cs="Times New Roman"/>
              </w:rPr>
              <w:t>Шим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– Лось и мышь»</w:t>
            </w:r>
          </w:p>
        </w:tc>
      </w:tr>
      <w:tr w:rsidR="00552CFD" w:rsidRPr="009B7631" w14:paraId="06EACA26" w14:textId="77777777" w:rsidTr="008365D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33A2524" w14:textId="77777777" w:rsidR="00552CFD" w:rsidRPr="002C573A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Д/и «Кто больше назовет действий»</w:t>
            </w:r>
          </w:p>
          <w:p w14:paraId="38AF8429" w14:textId="77777777" w:rsidR="00552CFD" w:rsidRPr="002C573A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Наблюдение: за домами</w:t>
            </w:r>
          </w:p>
          <w:p w14:paraId="406DE792" w14:textId="77777777" w:rsidR="00552CFD" w:rsidRPr="002C573A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Худ. слово: «Дом, в котором мы живем…» </w:t>
            </w:r>
          </w:p>
          <w:p w14:paraId="53599B3D" w14:textId="77777777" w:rsidR="00552CFD" w:rsidRPr="002C573A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7814DD46" w14:textId="2FA54CC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B7631">
              <w:rPr>
                <w:rFonts w:ascii="Times New Roman" w:hAnsi="Times New Roman" w:cs="Times New Roman"/>
                <w:i/>
              </w:rPr>
              <w:t>Игра «Слушай, и выполняй!»</w:t>
            </w:r>
          </w:p>
        </w:tc>
        <w:tc>
          <w:tcPr>
            <w:tcW w:w="2126" w:type="dxa"/>
          </w:tcPr>
          <w:p w14:paraId="11DC9E71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5FA63791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kern w:val="1"/>
                <w:lang w:eastAsia="hi-IN" w:bidi="hi-IN"/>
              </w:rPr>
              <w:t>Игры – соревнования «Саперы»</w:t>
            </w:r>
          </w:p>
        </w:tc>
        <w:tc>
          <w:tcPr>
            <w:tcW w:w="2268" w:type="dxa"/>
            <w:hideMark/>
          </w:tcPr>
          <w:p w14:paraId="2D63A84F" w14:textId="0BA7E448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lang w:eastAsia="ru-RU"/>
              </w:rPr>
              <w:t>П/игра «С кочки на кочку»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61029B2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51C63B6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C8EEA8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П/игры </w:t>
            </w:r>
            <w:r w:rsidRPr="009B7631">
              <w:rPr>
                <w:rFonts w:ascii="Times New Roman" w:hAnsi="Times New Roman" w:cs="Times New Roman"/>
              </w:rPr>
              <w:t>«</w:t>
            </w:r>
            <w:proofErr w:type="spellStart"/>
            <w:r w:rsidRPr="009B7631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с мячом», «Дорожка препятствий» </w:t>
            </w:r>
          </w:p>
          <w:p w14:paraId="163B1DC5" w14:textId="2A786EEF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  <w:p w14:paraId="4D2D3C0E" w14:textId="6E09FF2F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9894B89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Т/д: </w:t>
            </w:r>
            <w:r w:rsidRPr="009B7631">
              <w:rPr>
                <w:rFonts w:ascii="Times New Roman" w:hAnsi="Times New Roman" w:cs="Times New Roman"/>
              </w:rPr>
              <w:t>подмести веранду</w:t>
            </w:r>
          </w:p>
          <w:p w14:paraId="60C88031" w14:textId="5D4D33B6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CFD" w:rsidRPr="009B7631" w14:paraId="36CBC993" w14:textId="77777777" w:rsidTr="008365D8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6566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DF8DC70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9B7631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6F2D7B1E" w14:textId="06BAB49C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 «На прогулке</w:t>
            </w:r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47868907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КГН: умение правильно пользоваться бумажным полотенцем.</w:t>
            </w:r>
          </w:p>
          <w:p w14:paraId="0F439CB3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Беседа: «Какие опасности встречаются на дорогах весной» </w:t>
            </w:r>
          </w:p>
          <w:p w14:paraId="2FDF399F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573A">
              <w:rPr>
                <w:rFonts w:ascii="Times New Roman" w:hAnsi="Times New Roman" w:cs="Times New Roman"/>
              </w:rPr>
              <w:t>Чтение:  «</w:t>
            </w:r>
            <w:proofErr w:type="gramEnd"/>
            <w:r w:rsidRPr="002C573A">
              <w:rPr>
                <w:rFonts w:ascii="Times New Roman" w:hAnsi="Times New Roman" w:cs="Times New Roman"/>
              </w:rPr>
              <w:t>Первый ночной таран С.П. Алексеев</w:t>
            </w:r>
          </w:p>
          <w:p w14:paraId="21B26440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Слов/игра: «Доскажи словечко»</w:t>
            </w:r>
          </w:p>
          <w:p w14:paraId="53BCBCC5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Д/и по физическому развитию «Полезно - вредно»  </w:t>
            </w:r>
          </w:p>
          <w:p w14:paraId="0AA2C363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С/р игры «Зоопарк»</w:t>
            </w:r>
          </w:p>
          <w:p w14:paraId="212E5D12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573A">
              <w:rPr>
                <w:rFonts w:ascii="Times New Roman" w:hAnsi="Times New Roman" w:cs="Times New Roman"/>
              </w:rPr>
              <w:t>Пальчиковая  игра</w:t>
            </w:r>
            <w:proofErr w:type="gramEnd"/>
            <w:r w:rsidRPr="002C573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C573A">
              <w:rPr>
                <w:rFonts w:ascii="Times New Roman" w:hAnsi="Times New Roman" w:cs="Times New Roman"/>
              </w:rPr>
              <w:t>Палцы</w:t>
            </w:r>
            <w:proofErr w:type="spellEnd"/>
            <w:r w:rsidRPr="002C573A">
              <w:rPr>
                <w:rFonts w:ascii="Times New Roman" w:hAnsi="Times New Roman" w:cs="Times New Roman"/>
              </w:rPr>
              <w:t>-удальцы»</w:t>
            </w:r>
          </w:p>
          <w:p w14:paraId="0AB5468C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Сам. художественное творчество: «Кораблики»</w:t>
            </w:r>
          </w:p>
          <w:p w14:paraId="67601584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Просмотр познавательного м/ф «Дед Мазай и зайцы»</w:t>
            </w:r>
          </w:p>
          <w:p w14:paraId="6C264CAE" w14:textId="77777777" w:rsidR="00552CFD" w:rsidRPr="002C573A" w:rsidRDefault="00552CFD" w:rsidP="00552CF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Исследовательская деятельность: «Как образуется тень?»</w:t>
            </w:r>
          </w:p>
          <w:p w14:paraId="3D8DBEA0" w14:textId="1458A65A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</w:tc>
        <w:tc>
          <w:tcPr>
            <w:tcW w:w="2126" w:type="dxa"/>
          </w:tcPr>
          <w:p w14:paraId="7AC9DD0B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662929D" w14:textId="09B1F43D" w:rsidR="00552CFD" w:rsidRPr="009B7631" w:rsidRDefault="00552CFD" w:rsidP="00552CF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Оригами «Фронтовой треугольник».</w:t>
            </w:r>
          </w:p>
          <w:p w14:paraId="2E9F5CCA" w14:textId="77777777" w:rsidR="00552CFD" w:rsidRPr="009B7631" w:rsidRDefault="00552CFD" w:rsidP="00552CF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ED599D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2693A7C1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Настольная игра «Чудесный мешочек»</w:t>
            </w:r>
          </w:p>
          <w:p w14:paraId="09974C77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Литературная гостиная </w:t>
            </w:r>
          </w:p>
          <w:p w14:paraId="0C5D314C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«У книжной полки».</w:t>
            </w:r>
          </w:p>
          <w:p w14:paraId="6E38EFB2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Рассматривание иллюстраций в </w:t>
            </w:r>
            <w:proofErr w:type="gramStart"/>
            <w:r w:rsidRPr="009B7631">
              <w:rPr>
                <w:rFonts w:ascii="Times New Roman" w:hAnsi="Times New Roman" w:cs="Times New Roman"/>
              </w:rPr>
              <w:t>книгах:  «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Большая </w:t>
            </w:r>
            <w:proofErr w:type="spellStart"/>
            <w:r w:rsidRPr="009B7631">
              <w:rPr>
                <w:rFonts w:ascii="Times New Roman" w:hAnsi="Times New Roman" w:cs="Times New Roman"/>
              </w:rPr>
              <w:t>эцклопедия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фольклора «Весна-красна»</w:t>
            </w:r>
          </w:p>
          <w:p w14:paraId="4948ACD6" w14:textId="76BE088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D2A12FC" w14:textId="77777777" w:rsidR="00552CFD" w:rsidRPr="009B7631" w:rsidRDefault="00552CFD" w:rsidP="00552CFD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2272D89" w14:textId="77777777" w:rsidR="00552CFD" w:rsidRPr="009B7631" w:rsidRDefault="00552CFD" w:rsidP="00552CFD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9B7631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9B7631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9B7631">
              <w:rPr>
                <w:rFonts w:ascii="Times New Roman" w:hAnsi="Times New Roman" w:cs="Times New Roman"/>
                <w:lang w:eastAsia="ru-RU"/>
              </w:rPr>
              <w:t xml:space="preserve">, Шамиль, Макар </w:t>
            </w:r>
          </w:p>
          <w:p w14:paraId="340A881C" w14:textId="77777777" w:rsidR="00552CFD" w:rsidRPr="009B7631" w:rsidRDefault="00552CFD" w:rsidP="00552CFD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13145B84" w14:textId="77777777" w:rsidR="00552CFD" w:rsidRPr="009B7631" w:rsidRDefault="00552CFD" w:rsidP="00552CFD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0F078A0F" w14:textId="77777777" w:rsidR="00552CFD" w:rsidRPr="009B7631" w:rsidRDefault="00552CFD" w:rsidP="00552CFD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9B7631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189AB25B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Конструирование «Весенний домик»</w:t>
            </w:r>
          </w:p>
          <w:p w14:paraId="6ADFFFA0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B763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9B763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2E5E81F1" w14:textId="4B9FA72A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Рисование «Подснежники»</w:t>
            </w:r>
          </w:p>
          <w:p w14:paraId="7AABD07E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3053D634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Познавательное мероприятие «Бегут ручьи»</w:t>
            </w:r>
          </w:p>
        </w:tc>
      </w:tr>
      <w:tr w:rsidR="00552CFD" w:rsidRPr="009B7631" w14:paraId="25705FDF" w14:textId="77777777" w:rsidTr="008365D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106F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C573A">
              <w:rPr>
                <w:rFonts w:ascii="Times New Roman" w:hAnsi="Times New Roman" w:cs="Times New Roman"/>
                <w:lang w:eastAsia="ru-RU"/>
              </w:rPr>
              <w:t>Наблюдение: за тем, как тают постройки из снега</w:t>
            </w:r>
          </w:p>
          <w:p w14:paraId="5351FC4E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Худ. слово: «В марте тает снег и лед…» </w:t>
            </w:r>
            <w:proofErr w:type="spellStart"/>
            <w:r w:rsidRPr="009B7631">
              <w:rPr>
                <w:rFonts w:ascii="Times New Roman" w:hAnsi="Times New Roman" w:cs="Times New Roman"/>
                <w:lang w:eastAsia="ru-RU"/>
              </w:rPr>
              <w:t>А.Вятский</w:t>
            </w:r>
            <w:proofErr w:type="spellEnd"/>
            <w:r w:rsidRPr="009B763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12C56F0" w14:textId="78F4684B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1BACF3BA" w14:textId="5D100609" w:rsidR="00552CFD" w:rsidRPr="009B7631" w:rsidRDefault="00552CFD" w:rsidP="00552CF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Д/</w:t>
            </w:r>
            <w:proofErr w:type="gramStart"/>
            <w:r w:rsidRPr="009B7631">
              <w:rPr>
                <w:rFonts w:ascii="Times New Roman" w:hAnsi="Times New Roman" w:cs="Times New Roman"/>
                <w:iCs/>
                <w:lang w:eastAsia="ru-RU"/>
              </w:rPr>
              <w:t>игра  «</w:t>
            </w:r>
            <w:proofErr w:type="gramEnd"/>
            <w:r w:rsidRPr="009B7631">
              <w:rPr>
                <w:rFonts w:ascii="Times New Roman" w:hAnsi="Times New Roman" w:cs="Times New Roman"/>
                <w:iCs/>
                <w:lang w:eastAsia="ru-RU"/>
              </w:rPr>
              <w:t>Взвесь на ладонях два снежка».</w:t>
            </w:r>
          </w:p>
        </w:tc>
        <w:tc>
          <w:tcPr>
            <w:tcW w:w="2126" w:type="dxa"/>
          </w:tcPr>
          <w:p w14:paraId="755E6BDA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4C03483A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Игры – соревнования «Перетяни канат»</w:t>
            </w:r>
          </w:p>
        </w:tc>
        <w:tc>
          <w:tcPr>
            <w:tcW w:w="2268" w:type="dxa"/>
          </w:tcPr>
          <w:p w14:paraId="19507D9F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D12817D" w14:textId="3FEFFD46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С/р игры, П/игры, хороводные, с/р игры по желанию детей</w:t>
            </w:r>
          </w:p>
        </w:tc>
        <w:tc>
          <w:tcPr>
            <w:tcW w:w="2693" w:type="dxa"/>
            <w:hideMark/>
          </w:tcPr>
          <w:p w14:paraId="2F481048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AA561C9" w14:textId="77777777" w:rsidR="00552CFD" w:rsidRPr="009B7631" w:rsidRDefault="00552CFD" w:rsidP="00552CFD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9B7631">
              <w:rPr>
                <w:rFonts w:eastAsia="Calibri"/>
                <w:iCs/>
                <w:sz w:val="22"/>
                <w:szCs w:val="22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552CFD" w:rsidRPr="009B7631" w:rsidRDefault="00552CFD" w:rsidP="00552CFD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34531182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 </w:t>
            </w:r>
            <w:r w:rsidRPr="009B7631">
              <w:rPr>
                <w:rFonts w:ascii="Times New Roman" w:hAnsi="Times New Roman" w:cs="Times New Roman"/>
              </w:rPr>
              <w:t>«Встречные перебежки», «Перемени предмет»</w:t>
            </w:r>
          </w:p>
          <w:p w14:paraId="0B7204EF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5560660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Труд: </w:t>
            </w:r>
            <w:r w:rsidRPr="009B7631">
              <w:rPr>
                <w:rFonts w:ascii="Times New Roman" w:hAnsi="Times New Roman" w:cs="Times New Roman"/>
              </w:rPr>
              <w:t>почистить веранду от снега</w:t>
            </w:r>
          </w:p>
          <w:p w14:paraId="20CE4D18" w14:textId="3DB7BCDD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9B7631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9B7631">
        <w:rPr>
          <w:rFonts w:ascii="Times New Roman" w:hAnsi="Times New Roman" w:cs="Times New Roman"/>
        </w:rPr>
        <w:tab/>
      </w:r>
    </w:p>
    <w:p w14:paraId="124A0C36" w14:textId="2611502C" w:rsidR="00246D04" w:rsidRPr="009B7631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9B7631">
        <w:rPr>
          <w:rFonts w:ascii="Times New Roman" w:eastAsia="Times New Roman" w:hAnsi="Times New Roman" w:cs="Times New Roman"/>
          <w:lang w:eastAsia="ru-RU"/>
        </w:rPr>
        <w:tab/>
      </w:r>
    </w:p>
    <w:p w14:paraId="3DC32DC3" w14:textId="29BE6664" w:rsidR="00BF276A" w:rsidRPr="009B7631" w:rsidRDefault="00F27D77" w:rsidP="005A722F">
      <w:pPr>
        <w:jc w:val="both"/>
        <w:rPr>
          <w:rFonts w:ascii="Times New Roman" w:hAnsi="Times New Roman" w:cs="Times New Roman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9B7631">
        <w:rPr>
          <w:rFonts w:ascii="Times New Roman" w:eastAsia="Times New Roman" w:hAnsi="Times New Roman" w:cs="Times New Roman"/>
          <w:lang w:eastAsia="ru-RU"/>
        </w:rPr>
        <w:t>«</w:t>
      </w:r>
      <w:r w:rsidR="00623F14" w:rsidRPr="009B7631">
        <w:rPr>
          <w:rFonts w:ascii="Times New Roman" w:hAnsi="Times New Roman" w:cs="Times New Roman"/>
        </w:rPr>
        <w:t>Бегут ручьи</w:t>
      </w:r>
      <w:r w:rsidR="00BF276A" w:rsidRPr="009B7631">
        <w:rPr>
          <w:rFonts w:ascii="Times New Roman" w:hAnsi="Times New Roman" w:cs="Times New Roman"/>
        </w:rPr>
        <w:t>»</w:t>
      </w:r>
    </w:p>
    <w:p w14:paraId="03BF69E2" w14:textId="77777777" w:rsidR="002E2E11" w:rsidRPr="009B7631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0AD65A8" w:rsidR="002E2E11" w:rsidRPr="009B7631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31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0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3</w:t>
      </w:r>
      <w:r w:rsidR="0051082E" w:rsidRPr="009B7631">
        <w:rPr>
          <w:rFonts w:ascii="Times New Roman" w:eastAsia="Times New Roman" w:hAnsi="Times New Roman" w:cs="Times New Roman"/>
          <w:lang w:eastAsia="ru-RU"/>
        </w:rPr>
        <w:t>.202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9B7631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9B7631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B763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B763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9B7631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B7631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CFD" w:rsidRPr="009B7631" w14:paraId="47AF7BA0" w14:textId="77777777" w:rsidTr="002A561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B76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4B0" w14:textId="7CCAB99A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9B7631">
              <w:rPr>
                <w:rFonts w:ascii="Times New Roman" w:hAnsi="Times New Roman" w:cs="Times New Roman"/>
              </w:rPr>
              <w:t xml:space="preserve"> «Ребята, вам нравится оформлять наш плакат? (Ответы). Давайте подумаем, что еще можно на нем разместить? «Огонь весне не товарищ!», «Осторожно, весенний паводок!»</w:t>
            </w:r>
          </w:p>
          <w:p w14:paraId="48EDBD2C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7F16ED" w14:textId="77777777" w:rsidR="00552CFD" w:rsidRPr="009B7631" w:rsidRDefault="00552CFD" w:rsidP="00552CFD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9B7631">
              <w:rPr>
                <w:rFonts w:ascii="Times New Roman" w:hAnsi="Times New Roman"/>
                <w:b/>
                <w:i/>
              </w:rPr>
              <w:t>Занятия.</w:t>
            </w:r>
          </w:p>
          <w:p w14:paraId="1D9F690D" w14:textId="77777777" w:rsidR="00552CFD" w:rsidRPr="009B7631" w:rsidRDefault="00552CFD" w:rsidP="00552CF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78DE13B" w14:textId="0A85CAD9" w:rsidR="00552CFD" w:rsidRPr="009B7631" w:rsidRDefault="00552CFD" w:rsidP="00552CF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Тема: «</w:t>
            </w:r>
            <w:r w:rsidRPr="009B7631">
              <w:rPr>
                <w:rFonts w:ascii="Times New Roman" w:hAnsi="Times New Roman" w:cs="Times New Roman"/>
              </w:rPr>
              <w:t>Бегут ручьи, журчат ручьи</w:t>
            </w:r>
            <w:r w:rsidRPr="009B7631">
              <w:rPr>
                <w:rFonts w:ascii="Times New Roman" w:hAnsi="Times New Roman" w:cs="Times New Roman"/>
              </w:rPr>
              <w:t xml:space="preserve">» </w:t>
            </w:r>
          </w:p>
          <w:p w14:paraId="69064F2D" w14:textId="77777777" w:rsidR="00552CFD" w:rsidRPr="009B7631" w:rsidRDefault="00552CFD" w:rsidP="00552CFD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9B7631">
              <w:rPr>
                <w:rFonts w:ascii="Times New Roman" w:hAnsi="Times New Roman"/>
                <w:b/>
                <w:i/>
              </w:rPr>
              <w:t>«ФЦКМ»</w:t>
            </w:r>
          </w:p>
          <w:p w14:paraId="32185AC6" w14:textId="60DCF1E0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</w:t>
            </w:r>
            <w:r w:rsidRPr="009B7631">
              <w:rPr>
                <w:rFonts w:ascii="Times New Roman" w:hAnsi="Times New Roman" w:cs="Times New Roman"/>
                <w:bCs/>
              </w:rPr>
              <w:t>Водные ресурсы Земли</w:t>
            </w:r>
            <w:r w:rsidRPr="009B7631">
              <w:rPr>
                <w:rFonts w:ascii="Times New Roman" w:hAnsi="Times New Roman" w:cs="Times New Roman"/>
                <w:bCs/>
              </w:rPr>
              <w:t>»</w:t>
            </w:r>
          </w:p>
          <w:p w14:paraId="1A8C0D2F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Беседа: «Игры весной»  </w:t>
            </w:r>
          </w:p>
          <w:p w14:paraId="09E28A6F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Д/игра по познавательному развитию: «Береги живое»</w:t>
            </w:r>
          </w:p>
          <w:p w14:paraId="52E58D4E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С/р игра «Парикмахерская» </w:t>
            </w:r>
          </w:p>
          <w:p w14:paraId="4B6AC007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Игры в мелкий и крупный строительный материал по желанию детей</w:t>
            </w:r>
          </w:p>
          <w:p w14:paraId="5955AC73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Чтение: «Краски» М. </w:t>
            </w:r>
            <w:proofErr w:type="spellStart"/>
            <w:r w:rsidRPr="002C573A">
              <w:rPr>
                <w:rFonts w:ascii="Times New Roman" w:hAnsi="Times New Roman" w:cs="Times New Roman"/>
              </w:rPr>
              <w:t>Эме</w:t>
            </w:r>
            <w:proofErr w:type="spellEnd"/>
            <w:r w:rsidRPr="002C573A">
              <w:rPr>
                <w:rFonts w:ascii="Times New Roman" w:hAnsi="Times New Roman" w:cs="Times New Roman"/>
              </w:rPr>
              <w:t>.</w:t>
            </w:r>
          </w:p>
          <w:p w14:paraId="46C5A4CC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Самообслуживание: во время умывания</w:t>
            </w:r>
          </w:p>
          <w:p w14:paraId="27500AF7" w14:textId="77777777" w:rsidR="00552CFD" w:rsidRPr="002C573A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Д/игра по речевому развитию «Четвертый лишний»  </w:t>
            </w:r>
          </w:p>
          <w:p w14:paraId="1C93CD0B" w14:textId="44C16BF0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Опыт: «Волшебница-вода!»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5BC70E0" w14:textId="47906253" w:rsidR="00552CFD" w:rsidRPr="009B7631" w:rsidRDefault="00552CFD" w:rsidP="00552CF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и презентация «Военная техника»</w:t>
            </w:r>
          </w:p>
          <w:p w14:paraId="52F42694" w14:textId="5CB184E5" w:rsidR="00552CFD" w:rsidRPr="009B7631" w:rsidRDefault="00552CFD" w:rsidP="00552CFD">
            <w:pPr>
              <w:snapToGrid w:val="0"/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иллюстраций по теме беседы.</w:t>
            </w:r>
          </w:p>
          <w:p w14:paraId="7B78D65A" w14:textId="6A43796A" w:rsidR="00552CFD" w:rsidRPr="009B7631" w:rsidRDefault="00552CFD" w:rsidP="00552CF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 </w:t>
            </w:r>
          </w:p>
          <w:p w14:paraId="31CCD57B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90453F" w14:textId="77777777" w:rsidR="00552CFD" w:rsidRPr="009B7631" w:rsidRDefault="00552CFD" w:rsidP="00552CF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5BD8CCE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Д/игра «Узнай на вкус»</w:t>
            </w:r>
          </w:p>
          <w:p w14:paraId="13CF8BB0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1C2E920B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41A55ED4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Театральная студия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</w:rPr>
              <w:t>«Маска»</w:t>
            </w:r>
          </w:p>
          <w:p w14:paraId="0033B2A7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</w:rPr>
              <w:t xml:space="preserve">Кукольный театр «Лиса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изаяц</w:t>
            </w:r>
            <w:proofErr w:type="spellEnd"/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5A5956A8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305E4865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2C0C18FE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67279AFE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lang w:eastAsia="ru-RU"/>
              </w:rPr>
              <w:t>Правовая практика</w:t>
            </w:r>
          </w:p>
          <w:p w14:paraId="2A00CF03" w14:textId="7571F07D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Беседа: «Каким нужно быть, </w:t>
            </w:r>
            <w:proofErr w:type="gramStart"/>
            <w:r w:rsidRPr="009B7631">
              <w:rPr>
                <w:rFonts w:ascii="Times New Roman" w:hAnsi="Times New Roman" w:cs="Times New Roman"/>
                <w:lang w:eastAsia="ru-RU"/>
              </w:rPr>
              <w:t>что бы</w:t>
            </w:r>
            <w:proofErr w:type="gramEnd"/>
            <w:r w:rsidRPr="009B7631">
              <w:rPr>
                <w:rFonts w:ascii="Times New Roman" w:hAnsi="Times New Roman" w:cs="Times New Roman"/>
                <w:lang w:eastAsia="ru-RU"/>
              </w:rPr>
              <w:t xml:space="preserve"> с вами хотели дружить»;</w:t>
            </w:r>
          </w:p>
        </w:tc>
        <w:tc>
          <w:tcPr>
            <w:tcW w:w="2126" w:type="dxa"/>
          </w:tcPr>
          <w:p w14:paraId="7CAC392E" w14:textId="77777777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61A8D79" w14:textId="77777777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9B7631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46DC2D04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Разучивание наизусть «Тютчев Ф. – Весна»</w:t>
            </w:r>
          </w:p>
          <w:p w14:paraId="5D674224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3477DA4C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Презентация – игра «Чудо-дерево»  </w:t>
            </w:r>
          </w:p>
          <w:p w14:paraId="7F4B1F44" w14:textId="77777777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1228EAB2" w:rsidR="00552CFD" w:rsidRPr="009B7631" w:rsidRDefault="00552CFD" w:rsidP="00552CF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«Весенние праздники в России»</w:t>
            </w:r>
          </w:p>
        </w:tc>
      </w:tr>
      <w:tr w:rsidR="00552CFD" w:rsidRPr="009B7631" w14:paraId="1326C123" w14:textId="77777777" w:rsidTr="002A561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AFA715E" w14:textId="77777777" w:rsidR="00552CFD" w:rsidRPr="002C573A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Наблюдение за трудом детей других групп</w:t>
            </w:r>
          </w:p>
          <w:p w14:paraId="64DBDBF1" w14:textId="77777777" w:rsidR="00552CFD" w:rsidRPr="002C573A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Худ. </w:t>
            </w:r>
            <w:proofErr w:type="spellStart"/>
            <w:proofErr w:type="gramStart"/>
            <w:r w:rsidRPr="002C573A">
              <w:rPr>
                <w:rFonts w:ascii="Times New Roman" w:hAnsi="Times New Roman" w:cs="Times New Roman"/>
              </w:rPr>
              <w:t>слово:М</w:t>
            </w:r>
            <w:proofErr w:type="spellEnd"/>
            <w:r w:rsidRPr="002C573A">
              <w:rPr>
                <w:rFonts w:ascii="Times New Roman" w:hAnsi="Times New Roman" w:cs="Times New Roman"/>
              </w:rPr>
              <w:t>.</w:t>
            </w:r>
            <w:proofErr w:type="gramEnd"/>
            <w:r w:rsidRPr="002C57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73A">
              <w:rPr>
                <w:rFonts w:ascii="Times New Roman" w:hAnsi="Times New Roman" w:cs="Times New Roman"/>
              </w:rPr>
              <w:t>Кулисова</w:t>
            </w:r>
            <w:proofErr w:type="spellEnd"/>
            <w:r w:rsidRPr="002C573A">
              <w:rPr>
                <w:rFonts w:ascii="Times New Roman" w:hAnsi="Times New Roman" w:cs="Times New Roman"/>
              </w:rPr>
              <w:t xml:space="preserve"> «Детский сад у нас хорош» </w:t>
            </w:r>
          </w:p>
          <w:p w14:paraId="79A51905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B7631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4061FA24" w14:textId="4DBDD4F1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9B7631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9B7631">
              <w:rPr>
                <w:rFonts w:ascii="Times New Roman" w:hAnsi="Times New Roman" w:cs="Times New Roman"/>
                <w:iCs/>
              </w:rPr>
              <w:t>Подравняйся в колонне».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3DF8C34" w14:textId="1CA12E20" w:rsidR="00552CFD" w:rsidRPr="009B7631" w:rsidRDefault="00552CFD" w:rsidP="00552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Игровые упражнения «Их имена носят улицы нашего города»</w:t>
            </w:r>
          </w:p>
        </w:tc>
        <w:tc>
          <w:tcPr>
            <w:tcW w:w="2268" w:type="dxa"/>
            <w:hideMark/>
          </w:tcPr>
          <w:p w14:paraId="3BB32E2A" w14:textId="2F23F308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  <w:r w:rsidRPr="009B7631">
              <w:rPr>
                <w:rFonts w:ascii="Times New Roman" w:hAnsi="Times New Roman" w:cs="Times New Roman"/>
              </w:rPr>
              <w:t>Игра «Подбрось-поймай»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3B26426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DB8F620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78E48D6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П/игры </w:t>
            </w:r>
            <w:r w:rsidRPr="009B7631">
              <w:rPr>
                <w:rFonts w:ascii="Times New Roman" w:hAnsi="Times New Roman" w:cs="Times New Roman"/>
              </w:rPr>
              <w:t>«Сбей мяч», «Дорожка препятствий»</w:t>
            </w:r>
          </w:p>
          <w:p w14:paraId="0211B5CB" w14:textId="388D1E12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  <w:p w14:paraId="31B2E517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8BE4985" w14:textId="0C8053A3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Труд: </w:t>
            </w:r>
            <w:r w:rsidRPr="009B7631">
              <w:rPr>
                <w:rFonts w:ascii="Times New Roman" w:hAnsi="Times New Roman" w:cs="Times New Roman"/>
              </w:rPr>
              <w:t>навести порядок на веранде</w:t>
            </w:r>
          </w:p>
          <w:p w14:paraId="064B55C9" w14:textId="42D5A240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CFD" w:rsidRPr="009B7631" w14:paraId="17E4A15D" w14:textId="77777777" w:rsidTr="002A5610">
        <w:trPr>
          <w:cantSplit/>
          <w:trHeight w:val="50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9B763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A7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ADD047" w14:textId="4C79EC1C" w:rsidR="00552CFD" w:rsidRPr="009B7631" w:rsidRDefault="00552CFD" w:rsidP="00552CFD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9B7631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Pr="009B7631">
              <w:rPr>
                <w:rFonts w:ascii="Times New Roman" w:hAnsi="Times New Roman"/>
                <w:b/>
                <w:i/>
              </w:rPr>
              <w:t>Аппликация»</w:t>
            </w:r>
          </w:p>
          <w:p w14:paraId="141C03D2" w14:textId="3426ED5A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9B7631">
              <w:rPr>
                <w:rFonts w:ascii="Times New Roman" w:hAnsi="Times New Roman" w:cs="Times New Roman"/>
              </w:rPr>
              <w:t xml:space="preserve"> «</w:t>
            </w:r>
            <w:r w:rsidRPr="009B7631">
              <w:rPr>
                <w:rFonts w:ascii="Times New Roman" w:hAnsi="Times New Roman" w:cs="Times New Roman"/>
                <w:bCs/>
                <w:iCs/>
              </w:rPr>
              <w:t>По морям, по волнам…</w:t>
            </w:r>
            <w:r w:rsidRPr="009B7631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1CB4278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B7631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3F36DEBF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 xml:space="preserve">Чтение: «Великан и мышь» </w:t>
            </w:r>
            <w:proofErr w:type="spellStart"/>
            <w:r w:rsidRPr="002C573A">
              <w:rPr>
                <w:rFonts w:ascii="Times New Roman" w:hAnsi="Times New Roman" w:cs="Times New Roman"/>
                <w:bCs/>
                <w:iCs/>
              </w:rPr>
              <w:t>А.Фройденберг</w:t>
            </w:r>
            <w:proofErr w:type="spellEnd"/>
          </w:p>
          <w:p w14:paraId="370C2093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>Конструирование: «Корабль»</w:t>
            </w:r>
          </w:p>
          <w:p w14:paraId="674A836A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>Театрализованная игра: «Мы ребята-удальцы»</w:t>
            </w:r>
          </w:p>
          <w:p w14:paraId="30A05572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>Д/и по речевому развитию «Собери картинку»</w:t>
            </w:r>
          </w:p>
          <w:p w14:paraId="11FACB63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 xml:space="preserve">Игра малой подвижности «Найди место»  </w:t>
            </w:r>
          </w:p>
          <w:p w14:paraId="5D5947B1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>С/р игры «Десантники»</w:t>
            </w:r>
          </w:p>
          <w:p w14:paraId="45202A04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>Игры на развитие мелкой моторики: «Цветы из пуговиц»»</w:t>
            </w:r>
          </w:p>
          <w:p w14:paraId="7DF8B7B0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 xml:space="preserve">Трудовые поручения (индивид.) «Наводим порядок в шкафчике» </w:t>
            </w:r>
          </w:p>
          <w:p w14:paraId="49ABCBC7" w14:textId="77777777" w:rsidR="00552CFD" w:rsidRPr="002C573A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>Самостоятельное худ/ творчество: «Бегут ручьи» (рисование)</w:t>
            </w:r>
          </w:p>
          <w:p w14:paraId="423C3216" w14:textId="46C9EB71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C573A">
              <w:rPr>
                <w:rFonts w:ascii="Times New Roman" w:hAnsi="Times New Roman" w:cs="Times New Roman"/>
                <w:bCs/>
                <w:iCs/>
              </w:rPr>
              <w:t xml:space="preserve">Просмотр познавательных м/ф «Беги ручеек»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0F2071A5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Cs/>
              </w:rPr>
              <w:t>Викторина «Они сражались за Родину».</w:t>
            </w:r>
          </w:p>
        </w:tc>
        <w:tc>
          <w:tcPr>
            <w:tcW w:w="2268" w:type="dxa"/>
          </w:tcPr>
          <w:p w14:paraId="112F4B0F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5E5F270F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альбома «Помнит сердце…»</w:t>
            </w:r>
          </w:p>
          <w:p w14:paraId="036A5587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</w:rPr>
            </w:pPr>
          </w:p>
          <w:p w14:paraId="215FBED0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Литературная гостиная </w:t>
            </w:r>
          </w:p>
          <w:p w14:paraId="7127EFD3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«У книжной полки».</w:t>
            </w:r>
          </w:p>
          <w:p w14:paraId="686C75C8" w14:textId="24286FAF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Рассматривание иллюстраций в книгах «Стихи о весне»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BC6E7E4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78BAED7E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9B7631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F5624B5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Чтение стихотворения «И. Токмакова – К нам весна шагает»</w:t>
            </w:r>
          </w:p>
          <w:p w14:paraId="7C2A759F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B763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9B763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03EF3EDD" w14:textId="1E4C4C15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Выставка работ «Весенняя гроза»</w:t>
            </w:r>
          </w:p>
          <w:p w14:paraId="0C4B5F8F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003D9FFF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Беседа «День Весны и Труда»</w:t>
            </w:r>
          </w:p>
          <w:p w14:paraId="32DF709C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2CFD" w:rsidRPr="009B7631" w14:paraId="49CB40E1" w14:textId="77777777" w:rsidTr="002A561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52CFD" w:rsidRPr="009B7631" w:rsidRDefault="00552CFD" w:rsidP="00552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8C0" w14:textId="77777777" w:rsidR="00552CFD" w:rsidRPr="002C573A" w:rsidRDefault="00552CFD" w:rsidP="00552CF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Наблюдение за </w:t>
            </w:r>
            <w:proofErr w:type="spellStart"/>
            <w:r w:rsidRPr="002C573A">
              <w:rPr>
                <w:rFonts w:ascii="Times New Roman" w:hAnsi="Times New Roman" w:cs="Times New Roman"/>
              </w:rPr>
              <w:t>смаолетом</w:t>
            </w:r>
            <w:proofErr w:type="spellEnd"/>
            <w:r w:rsidRPr="002C573A">
              <w:rPr>
                <w:rFonts w:ascii="Times New Roman" w:hAnsi="Times New Roman" w:cs="Times New Roman"/>
              </w:rPr>
              <w:t>, машиной</w:t>
            </w:r>
          </w:p>
          <w:p w14:paraId="7242477D" w14:textId="77777777" w:rsidR="00552CFD" w:rsidRPr="002C573A" w:rsidRDefault="00552CFD" w:rsidP="00552CF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 xml:space="preserve">Худ. слово: «Наши железные друзья» </w:t>
            </w:r>
          </w:p>
          <w:p w14:paraId="73BD8423" w14:textId="77777777" w:rsidR="00552CFD" w:rsidRPr="002C573A" w:rsidRDefault="00552CFD" w:rsidP="00552CF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C573A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8832B20" w14:textId="77777777" w:rsidR="00552CFD" w:rsidRPr="002C573A" w:rsidRDefault="00552CFD" w:rsidP="00552CFD">
            <w:pPr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2C573A">
              <w:rPr>
                <w:rFonts w:ascii="Times New Roman" w:hAnsi="Times New Roman" w:cs="Times New Roman"/>
                <w:i/>
              </w:rPr>
              <w:t>И/у «Повторяй за мной»</w:t>
            </w:r>
          </w:p>
          <w:p w14:paraId="5AE8CC70" w14:textId="34F306B0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Д/и «Сочини сказку о животных».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552CFD" w:rsidRPr="009B7631" w:rsidRDefault="00552CFD" w:rsidP="00552CF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43EA5CE" w14:textId="5969CA52" w:rsidR="00552CFD" w:rsidRPr="009B7631" w:rsidRDefault="00552CFD" w:rsidP="00552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Cs/>
              </w:rPr>
              <w:t>Игровые упражнения «Назови награды военных лет?»</w:t>
            </w:r>
          </w:p>
        </w:tc>
        <w:tc>
          <w:tcPr>
            <w:tcW w:w="2268" w:type="dxa"/>
          </w:tcPr>
          <w:p w14:paraId="511561BC" w14:textId="77777777" w:rsidR="00552CFD" w:rsidRPr="009B7631" w:rsidRDefault="00552CFD" w:rsidP="00552CFD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3C534AC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П/игры, пальчиковые игры по желанию детей</w:t>
            </w:r>
          </w:p>
        </w:tc>
        <w:tc>
          <w:tcPr>
            <w:tcW w:w="2126" w:type="dxa"/>
            <w:hideMark/>
          </w:tcPr>
          <w:p w14:paraId="3635E88B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D26FA61" w14:textId="77777777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552CFD" w:rsidRPr="009B7631" w:rsidRDefault="00552CFD" w:rsidP="00552CF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3034F5C1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П/игры: </w:t>
            </w:r>
            <w:r w:rsidRPr="009B7631">
              <w:rPr>
                <w:rFonts w:ascii="Times New Roman" w:hAnsi="Times New Roman" w:cs="Times New Roman"/>
              </w:rPr>
              <w:t>«Гори, гори ясно», «Затейники»</w:t>
            </w:r>
          </w:p>
          <w:p w14:paraId="26A496CE" w14:textId="77777777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1BF2D5F6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Т/д «</w:t>
            </w:r>
            <w:r w:rsidRPr="009B7631">
              <w:rPr>
                <w:rFonts w:ascii="Times New Roman" w:hAnsi="Times New Roman" w:cs="Times New Roman"/>
              </w:rPr>
              <w:t>собрать выносной материал</w:t>
            </w:r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1B954D82" w14:textId="20E257FD" w:rsidR="00552CFD" w:rsidRPr="009B7631" w:rsidRDefault="00552CFD" w:rsidP="00552C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F007E6" w14:textId="77777777" w:rsidR="00B847E2" w:rsidRPr="009B7631" w:rsidRDefault="00B847E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Pr="009B7631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45651657" w:rsidR="002E2E11" w:rsidRPr="009B7631" w:rsidRDefault="00CF363D" w:rsidP="005A722F">
      <w:pPr>
        <w:jc w:val="both"/>
        <w:rPr>
          <w:rFonts w:ascii="Times New Roman" w:hAnsi="Times New Roman" w:cs="Times New Roman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9B7631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9B7631">
        <w:rPr>
          <w:rFonts w:ascii="Times New Roman" w:hAnsi="Times New Roman" w:cs="Times New Roman"/>
        </w:rPr>
        <w:t>«</w:t>
      </w:r>
      <w:r w:rsidR="000C77D7" w:rsidRPr="009B7631">
        <w:rPr>
          <w:rFonts w:ascii="Times New Roman" w:hAnsi="Times New Roman" w:cs="Times New Roman"/>
        </w:rPr>
        <w:t>Бегут ручьи</w:t>
      </w:r>
      <w:r w:rsidR="002D2CCB" w:rsidRPr="009B7631">
        <w:rPr>
          <w:rFonts w:ascii="Times New Roman" w:hAnsi="Times New Roman" w:cs="Times New Roman"/>
        </w:rPr>
        <w:t>»</w:t>
      </w:r>
    </w:p>
    <w:p w14:paraId="225D9878" w14:textId="77777777" w:rsidR="002E2E11" w:rsidRPr="009B7631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7136BD06" w:rsidR="002E2E11" w:rsidRPr="009B7631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B763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9B7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01</w:t>
      </w:r>
      <w:r w:rsidR="000F1924" w:rsidRPr="009B7631">
        <w:rPr>
          <w:rFonts w:ascii="Times New Roman" w:eastAsia="Times New Roman" w:hAnsi="Times New Roman" w:cs="Times New Roman"/>
          <w:lang w:eastAsia="ru-RU"/>
        </w:rPr>
        <w:t>.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0</w:t>
      </w:r>
      <w:r w:rsidR="00623F14" w:rsidRPr="009B7631">
        <w:rPr>
          <w:rFonts w:ascii="Times New Roman" w:eastAsia="Times New Roman" w:hAnsi="Times New Roman" w:cs="Times New Roman"/>
          <w:lang w:eastAsia="ru-RU"/>
        </w:rPr>
        <w:t>4</w:t>
      </w:r>
      <w:r w:rsidR="0051082E" w:rsidRPr="009B7631">
        <w:rPr>
          <w:rFonts w:ascii="Times New Roman" w:eastAsia="Times New Roman" w:hAnsi="Times New Roman" w:cs="Times New Roman"/>
          <w:lang w:eastAsia="ru-RU"/>
        </w:rPr>
        <w:t>.202</w:t>
      </w:r>
      <w:r w:rsidR="00E336F8" w:rsidRPr="009B763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9B7631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9B7631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9B763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9B763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9B7631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9B7631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proofErr w:type="gramStart"/>
            <w:r w:rsidRPr="009B7631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9B7631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9B7631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C54" w:rsidRPr="009B7631" w14:paraId="27692195" w14:textId="77777777" w:rsidTr="00D5221B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B13C54" w:rsidRPr="009B7631" w:rsidRDefault="00B13C54" w:rsidP="00B13C5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9B76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C11" w14:textId="400934C4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9B7631">
              <w:rPr>
                <w:rFonts w:ascii="Times New Roman" w:hAnsi="Times New Roman" w:cs="Times New Roman"/>
              </w:rPr>
              <w:t xml:space="preserve"> «Ребята, сегодня мы заканчиваем оформлять наш плакат. Все вы любите </w:t>
            </w:r>
            <w:proofErr w:type="gramStart"/>
            <w:r w:rsidRPr="009B7631">
              <w:rPr>
                <w:rFonts w:ascii="Times New Roman" w:hAnsi="Times New Roman" w:cs="Times New Roman"/>
              </w:rPr>
              <w:t>играть ,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но нельзя забывать о том, что место для игр весной тоже должно быть безопасными, для этого необходимо знать правила поведения. Предлагаю вам составить </w:t>
            </w:r>
            <w:proofErr w:type="gramStart"/>
            <w:r w:rsidRPr="009B7631">
              <w:rPr>
                <w:rFonts w:ascii="Times New Roman" w:hAnsi="Times New Roman" w:cs="Times New Roman"/>
              </w:rPr>
              <w:t>памятку( условные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обозначения): «Правила поведения на улице весной» и поместить их на нашем плакате»</w:t>
            </w:r>
          </w:p>
          <w:p w14:paraId="54984F77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2D7985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559BD5BB" w14:textId="77777777" w:rsidR="00B13C54" w:rsidRPr="009B7631" w:rsidRDefault="00B13C54" w:rsidP="00B13C5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6634EDC" w14:textId="13AA4831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9B7631">
              <w:rPr>
                <w:rFonts w:ascii="Times New Roman" w:hAnsi="Times New Roman" w:cs="Times New Roman"/>
              </w:rPr>
              <w:t>«</w:t>
            </w:r>
            <w:r w:rsidRPr="009B7631">
              <w:rPr>
                <w:rFonts w:ascii="Times New Roman" w:hAnsi="Times New Roman" w:cs="Times New Roman"/>
              </w:rPr>
              <w:t>З.К.Р.»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532DEC">
              <w:rPr>
                <w:rFonts w:ascii="Times New Roman" w:hAnsi="Times New Roman" w:cs="Times New Roman"/>
              </w:rPr>
              <w:t xml:space="preserve">(Звук </w:t>
            </w:r>
            <w:r w:rsidRPr="00532DEC">
              <w:rPr>
                <w:rFonts w:ascii="Times New Roman" w:hAnsi="Times New Roman" w:cs="Times New Roman"/>
                <w:b/>
                <w:i/>
              </w:rPr>
              <w:t>л -р</w:t>
            </w:r>
            <w:r w:rsidRPr="00532DEC">
              <w:rPr>
                <w:rFonts w:ascii="Times New Roman" w:hAnsi="Times New Roman" w:cs="Times New Roman"/>
              </w:rPr>
              <w:t>)</w:t>
            </w:r>
            <w:r w:rsidRPr="009B7631">
              <w:rPr>
                <w:rFonts w:ascii="Times New Roman" w:hAnsi="Times New Roman" w:cs="Times New Roman"/>
              </w:rPr>
              <w:t xml:space="preserve"> «Приметы весны</w:t>
            </w:r>
            <w:r w:rsidRPr="009B7631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AD5254A" w14:textId="77777777" w:rsidR="00B13C54" w:rsidRPr="009B7631" w:rsidRDefault="00B13C54" w:rsidP="00B13C5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B7631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1E0459C8" w14:textId="4BB1268D" w:rsidR="00B13C54" w:rsidRPr="009B7631" w:rsidRDefault="00B13C54" w:rsidP="00B13C5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Тема: «</w:t>
            </w:r>
            <w:proofErr w:type="gramStart"/>
            <w:r w:rsidRPr="009B7631">
              <w:rPr>
                <w:rFonts w:ascii="Times New Roman" w:hAnsi="Times New Roman" w:cs="Times New Roman"/>
              </w:rPr>
              <w:t>Пение  весеннего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ручейка</w:t>
            </w:r>
            <w:r w:rsidRPr="009B7631">
              <w:rPr>
                <w:rFonts w:ascii="Times New Roman" w:hAnsi="Times New Roman" w:cs="Times New Roman"/>
              </w:rPr>
              <w:t>»</w:t>
            </w:r>
          </w:p>
          <w:p w14:paraId="01E1A749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Беседа: «Правила поведения на прогулке весной»</w:t>
            </w:r>
          </w:p>
          <w:p w14:paraId="48DB3B5D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Д/игра по познавательному развитию «Подбери к дереву лист» </w:t>
            </w:r>
          </w:p>
          <w:p w14:paraId="1D814032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С/р игра «Строим дом» </w:t>
            </w:r>
          </w:p>
          <w:p w14:paraId="02888DBE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4BB261C1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Чтение: «Пузырь, соломинка и лапоть» (сказка) </w:t>
            </w:r>
          </w:p>
          <w:p w14:paraId="155CF7A5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Самообслуживание: поможем товарищу расстегивать и застегивать пуговицы</w:t>
            </w:r>
          </w:p>
          <w:p w14:paraId="2A9526D8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Д/игра по </w:t>
            </w:r>
            <w:proofErr w:type="spellStart"/>
            <w:r w:rsidRPr="00B13C54">
              <w:rPr>
                <w:rFonts w:ascii="Times New Roman" w:hAnsi="Times New Roman" w:cs="Times New Roman"/>
              </w:rPr>
              <w:t>соц</w:t>
            </w:r>
            <w:proofErr w:type="spellEnd"/>
            <w:r w:rsidRPr="00B13C54">
              <w:rPr>
                <w:rFonts w:ascii="Times New Roman" w:hAnsi="Times New Roman" w:cs="Times New Roman"/>
              </w:rPr>
              <w:t>/коммуникативному</w:t>
            </w:r>
          </w:p>
          <w:p w14:paraId="37000542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развитию «Прогулки по городу»</w:t>
            </w:r>
          </w:p>
          <w:p w14:paraId="4774C066" w14:textId="7278C736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Игра малой подвижности «</w:t>
            </w:r>
            <w:proofErr w:type="spellStart"/>
            <w:r w:rsidRPr="00B13C54">
              <w:rPr>
                <w:rFonts w:ascii="Times New Roman" w:hAnsi="Times New Roman" w:cs="Times New Roman"/>
              </w:rPr>
              <w:t>Шалтай</w:t>
            </w:r>
            <w:proofErr w:type="spellEnd"/>
            <w:r w:rsidRPr="00B13C54">
              <w:rPr>
                <w:rFonts w:ascii="Times New Roman" w:hAnsi="Times New Roman" w:cs="Times New Roman"/>
              </w:rPr>
              <w:t xml:space="preserve"> – болтай»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B13C54" w:rsidRPr="009B7631" w:rsidRDefault="00B13C54" w:rsidP="00B13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83B2E42" w14:textId="7BFDE1B4" w:rsidR="00B13C54" w:rsidRPr="009B7631" w:rsidRDefault="00B13C54" w:rsidP="00B13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Конкурс чтецов «Никто не забыт, ничто не забыто».</w:t>
            </w:r>
          </w:p>
          <w:p w14:paraId="4CD4741E" w14:textId="1497CE7F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14:paraId="1A44379A" w14:textId="77777777" w:rsidR="00B13C54" w:rsidRPr="009B7631" w:rsidRDefault="00B13C54" w:rsidP="00B13C54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615DD52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7631">
              <w:rPr>
                <w:rFonts w:ascii="Times New Roman" w:hAnsi="Times New Roman" w:cs="Times New Roman"/>
                <w:color w:val="000000"/>
              </w:rPr>
              <w:t>Упражнение «Кукла Катя умывается»</w:t>
            </w:r>
          </w:p>
          <w:p w14:paraId="4FD86C7A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CC66E6B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386E081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Театральная студия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</w:rPr>
              <w:t>«Маска»</w:t>
            </w:r>
          </w:p>
          <w:p w14:paraId="085F8258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Театр на </w:t>
            </w:r>
            <w:proofErr w:type="spellStart"/>
            <w:r w:rsidRPr="009B7631">
              <w:rPr>
                <w:rFonts w:ascii="Times New Roman" w:hAnsi="Times New Roman" w:cs="Times New Roman"/>
              </w:rPr>
              <w:t>фланелеграфе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«Кукла Катя собирается в гости».</w:t>
            </w:r>
          </w:p>
          <w:p w14:paraId="53181667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</w:rPr>
            </w:pPr>
          </w:p>
          <w:p w14:paraId="5E203C3E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0BA0CAC" w14:textId="15B3F3AA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Чтение «Доктор Айболит»</w:t>
            </w:r>
          </w:p>
        </w:tc>
        <w:tc>
          <w:tcPr>
            <w:tcW w:w="3402" w:type="dxa"/>
          </w:tcPr>
          <w:p w14:paraId="4D4F5502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77D1EB7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16104F64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B13C54" w:rsidRPr="009B7631" w:rsidRDefault="00B13C54" w:rsidP="00B13C54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64D786C0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B7631">
              <w:rPr>
                <w:rFonts w:ascii="Times New Roman" w:hAnsi="Times New Roman" w:cs="Times New Roman"/>
              </w:rPr>
              <w:t xml:space="preserve">Составление сюжетных рассказов «Весенние краски» </w:t>
            </w:r>
          </w:p>
          <w:p w14:paraId="1AAE065B" w14:textId="7FA6805E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9B7631">
              <w:rPr>
                <w:rFonts w:ascii="Times New Roman" w:hAnsi="Times New Roman" w:cs="Times New Roman"/>
              </w:rPr>
              <w:br/>
              <w:t xml:space="preserve">Чтение «Э. </w:t>
            </w:r>
            <w:proofErr w:type="spellStart"/>
            <w:r w:rsidRPr="009B7631">
              <w:rPr>
                <w:rFonts w:ascii="Times New Roman" w:hAnsi="Times New Roman" w:cs="Times New Roman"/>
              </w:rPr>
              <w:t>Шим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– Лиса и сорока» </w:t>
            </w:r>
          </w:p>
          <w:p w14:paraId="3B4D8160" w14:textId="4A8B86FE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C54" w:rsidRPr="009B7631" w14:paraId="02327FA7" w14:textId="77777777" w:rsidTr="00D5221B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B13C54" w:rsidRPr="009B7631" w:rsidRDefault="00B13C54" w:rsidP="00B13C5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A20C145" w14:textId="77777777" w:rsidR="00B13C54" w:rsidRPr="00B13C54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Наблюдение: за воробьями</w:t>
            </w:r>
          </w:p>
          <w:p w14:paraId="65A35B77" w14:textId="77777777" w:rsidR="00B13C54" w:rsidRPr="00B13C54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Худ. слово: «Птичка» А. Барто </w:t>
            </w:r>
          </w:p>
          <w:p w14:paraId="46F8D78C" w14:textId="77777777" w:rsidR="00B13C54" w:rsidRPr="00B13C54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371DE3D" w14:textId="77777777" w:rsidR="00B13C54" w:rsidRPr="00B13C54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B13C54">
              <w:rPr>
                <w:rFonts w:ascii="Times New Roman" w:hAnsi="Times New Roman" w:cs="Times New Roman"/>
                <w:i/>
              </w:rPr>
              <w:t>Игр/упр. «Придумай сказку про воробья»</w:t>
            </w:r>
          </w:p>
          <w:p w14:paraId="6A8C8CC0" w14:textId="77777777" w:rsidR="00B13C54" w:rsidRPr="00B13C54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Д/и «Угадай, чей след?»</w:t>
            </w:r>
          </w:p>
          <w:p w14:paraId="2BF868F3" w14:textId="103D8AED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B13C54" w:rsidRPr="009B7631" w:rsidRDefault="00B13C54" w:rsidP="00B13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9B7631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64A22E23" w:rsidR="00B13C54" w:rsidRPr="009B7631" w:rsidRDefault="00B13C54" w:rsidP="00B13C54">
            <w:pPr>
              <w:jc w:val="both"/>
              <w:rPr>
                <w:b/>
              </w:rPr>
            </w:pPr>
            <w:r w:rsidRPr="009B7631">
              <w:rPr>
                <w:rFonts w:ascii="Times New Roman" w:hAnsi="Times New Roman" w:cs="Times New Roman"/>
              </w:rPr>
              <w:t>Игровые упражнения «</w:t>
            </w:r>
            <w:proofErr w:type="gramStart"/>
            <w:r w:rsidRPr="009B7631">
              <w:rPr>
                <w:rFonts w:ascii="Times New Roman" w:hAnsi="Times New Roman" w:cs="Times New Roman"/>
              </w:rPr>
              <w:t>Назови  самые</w:t>
            </w:r>
            <w:proofErr w:type="gramEnd"/>
            <w:r w:rsidRPr="009B7631">
              <w:rPr>
                <w:rFonts w:ascii="Times New Roman" w:hAnsi="Times New Roman" w:cs="Times New Roman"/>
              </w:rPr>
              <w:t xml:space="preserve"> крупные города нашей области» (Оренбург, Орск).</w:t>
            </w:r>
          </w:p>
        </w:tc>
        <w:tc>
          <w:tcPr>
            <w:tcW w:w="2127" w:type="dxa"/>
          </w:tcPr>
          <w:p w14:paraId="530E2215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603E5E56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Упражнение «С кочки на кочку»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5D2A57F5" w14:textId="77777777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C7D31FD" w14:textId="77777777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0AC25B04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7591C44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П/игры </w:t>
            </w:r>
            <w:r w:rsidRPr="009B7631">
              <w:rPr>
                <w:rFonts w:ascii="Times New Roman" w:hAnsi="Times New Roman" w:cs="Times New Roman"/>
              </w:rPr>
              <w:t>«Уголки», «</w:t>
            </w:r>
            <w:proofErr w:type="spellStart"/>
            <w:r w:rsidRPr="009B7631">
              <w:rPr>
                <w:rFonts w:ascii="Times New Roman" w:hAnsi="Times New Roman" w:cs="Times New Roman"/>
              </w:rPr>
              <w:t>Ловишка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, бери ленту» </w:t>
            </w:r>
          </w:p>
          <w:p w14:paraId="522704E9" w14:textId="2BB70575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22ADF80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Т/д: </w:t>
            </w:r>
            <w:r w:rsidRPr="009B7631">
              <w:rPr>
                <w:rFonts w:ascii="Times New Roman" w:hAnsi="Times New Roman" w:cs="Times New Roman"/>
              </w:rPr>
              <w:t xml:space="preserve">смести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мусок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со скамеек</w:t>
            </w:r>
          </w:p>
          <w:p w14:paraId="79AD235C" w14:textId="21CD0ABE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C54" w:rsidRPr="009B7631" w14:paraId="3A6D895D" w14:textId="77777777" w:rsidTr="00D5221B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B13C54" w:rsidRPr="009B7631" w:rsidRDefault="00B13C54" w:rsidP="00B13C5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B763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B763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B13C54" w:rsidRPr="009B7631" w:rsidRDefault="00B13C54" w:rsidP="00B13C5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C1D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65093A13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КГН: упражнение «Пушистое полотенце»</w:t>
            </w:r>
          </w:p>
          <w:p w14:paraId="2E05EA0F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Чтение: «Берёзка» И. Семенова</w:t>
            </w:r>
          </w:p>
          <w:p w14:paraId="33F0FE4B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Беседа: «Как из дерева получают строительный материал?»</w:t>
            </w:r>
          </w:p>
          <w:p w14:paraId="3F58499B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Д/и по художественно - эстетическому развитию «Теплые и холодные тона» </w:t>
            </w:r>
          </w:p>
          <w:p w14:paraId="390C884A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С/р игры «Шоферы» </w:t>
            </w:r>
          </w:p>
          <w:p w14:paraId="30D55593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0340C851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Пальчиковая игра «Игрушки»</w:t>
            </w:r>
          </w:p>
          <w:p w14:paraId="67516BB8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Просмотр познавательного м/ф «Профессор </w:t>
            </w:r>
            <w:proofErr w:type="spellStart"/>
            <w:r w:rsidRPr="00B13C54">
              <w:rPr>
                <w:rFonts w:ascii="Times New Roman" w:hAnsi="Times New Roman" w:cs="Times New Roman"/>
              </w:rPr>
              <w:t>Почемушкин</w:t>
            </w:r>
            <w:proofErr w:type="spellEnd"/>
            <w:r w:rsidRPr="00B13C54">
              <w:rPr>
                <w:rFonts w:ascii="Times New Roman" w:hAnsi="Times New Roman" w:cs="Times New Roman"/>
              </w:rPr>
              <w:t xml:space="preserve">» </w:t>
            </w:r>
          </w:p>
          <w:p w14:paraId="399E56B3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Хозяйственно-бытовой труд: протираем стульчики</w:t>
            </w:r>
          </w:p>
          <w:p w14:paraId="0A70EE3E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>Викторина: «Мы - исследователи»</w:t>
            </w:r>
          </w:p>
          <w:p w14:paraId="62E11D73" w14:textId="29707281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B13C54" w:rsidRPr="009B7631" w:rsidRDefault="00B13C54" w:rsidP="00B13C54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sz w:val="22"/>
                <w:szCs w:val="22"/>
              </w:rPr>
              <w:t xml:space="preserve"> </w:t>
            </w: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447A5D8" w14:textId="78F2E89E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Слушание песни «Синий платочек»- Яков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Гольденберг</w:t>
            </w:r>
            <w:proofErr w:type="spellEnd"/>
            <w:r w:rsidRPr="009B7631">
              <w:rPr>
                <w:rFonts w:ascii="Times New Roman" w:hAnsi="Times New Roman" w:cs="Times New Roman"/>
              </w:rPr>
              <w:t>, «Бери шинель пошли домой»-Булат Окуджава.</w:t>
            </w:r>
          </w:p>
        </w:tc>
        <w:tc>
          <w:tcPr>
            <w:tcW w:w="2127" w:type="dxa"/>
          </w:tcPr>
          <w:p w14:paraId="53B5F9DC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9B7631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073F46FD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Игра – хоровод «Мы – матрешки»</w:t>
            </w:r>
          </w:p>
          <w:p w14:paraId="21931820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</w:rPr>
            </w:pPr>
          </w:p>
          <w:p w14:paraId="231150A7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Литературная гостиная </w:t>
            </w:r>
          </w:p>
          <w:p w14:paraId="6A4FE604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9B763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«У книжной полки».</w:t>
            </w:r>
          </w:p>
          <w:p w14:paraId="16380F02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Рассматривание иллюстраций в книгах: «Как набухают почки»  </w:t>
            </w:r>
          </w:p>
          <w:p w14:paraId="7FA4743F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</w:rPr>
            </w:pPr>
          </w:p>
          <w:p w14:paraId="6563C335" w14:textId="630CA1C0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ab/>
            </w:r>
            <w:r w:rsidRPr="009B7631">
              <w:rPr>
                <w:rFonts w:ascii="Times New Roman" w:hAnsi="Times New Roman" w:cs="Times New Roman"/>
              </w:rPr>
              <w:tab/>
            </w:r>
            <w:r w:rsidRPr="009B76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305C80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20598773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763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9B7631">
              <w:rPr>
                <w:rFonts w:ascii="Times New Roman" w:hAnsi="Times New Roman" w:cs="Times New Roman"/>
              </w:rPr>
              <w:t xml:space="preserve">: Саша Б, Софья Г, </w:t>
            </w:r>
            <w:proofErr w:type="spellStart"/>
            <w:r w:rsidRPr="009B7631">
              <w:rPr>
                <w:rFonts w:ascii="Times New Roman" w:hAnsi="Times New Roman" w:cs="Times New Roman"/>
              </w:rPr>
              <w:t>Ансар</w:t>
            </w:r>
            <w:proofErr w:type="spellEnd"/>
          </w:p>
          <w:p w14:paraId="25ADFE73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</w:p>
          <w:p w14:paraId="1F075A0C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781630C8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9B7631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29F3848A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AD0" w14:textId="0E971BF0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33BC062F" w14:textId="7AB41532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</w:rPr>
              <w:t>Ролевая игра «На полях»</w:t>
            </w:r>
            <w:r w:rsidRPr="009B763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CDB061" w14:textId="1E33EA4F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 xml:space="preserve">Физическое и оздоровительное, познавательное воспитание:  </w:t>
            </w:r>
          </w:p>
          <w:p w14:paraId="4DE08C27" w14:textId="228337F0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Досуг «Волшебные силы природы»</w:t>
            </w:r>
          </w:p>
        </w:tc>
      </w:tr>
      <w:tr w:rsidR="00B13C54" w:rsidRPr="009B7631" w14:paraId="3770476D" w14:textId="77777777" w:rsidTr="00D5221B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B13C54" w:rsidRPr="009B7631" w:rsidRDefault="00B13C54" w:rsidP="00B13C5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55B5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>Наблюдение за березой, березовыми почками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</w:p>
          <w:p w14:paraId="3EF14AB6" w14:textId="77777777" w:rsidR="00B13C54" w:rsidRPr="00B13C54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B13C54">
              <w:rPr>
                <w:rFonts w:ascii="Times New Roman" w:hAnsi="Times New Roman" w:cs="Times New Roman"/>
              </w:rPr>
              <w:t xml:space="preserve">Худ. слово: «Песенка березы», </w:t>
            </w:r>
            <w:proofErr w:type="spellStart"/>
            <w:r w:rsidRPr="00B13C54">
              <w:rPr>
                <w:rFonts w:ascii="Times New Roman" w:hAnsi="Times New Roman" w:cs="Times New Roman"/>
              </w:rPr>
              <w:t>Л.Кудрявцева</w:t>
            </w:r>
            <w:proofErr w:type="spellEnd"/>
            <w:r w:rsidRPr="00B13C54">
              <w:rPr>
                <w:rFonts w:ascii="Times New Roman" w:hAnsi="Times New Roman" w:cs="Times New Roman"/>
              </w:rPr>
              <w:t>.</w:t>
            </w:r>
          </w:p>
          <w:p w14:paraId="0F1C1A28" w14:textId="442425F5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</w:rPr>
              <w:t>Самостоятельная игровая деятельность</w:t>
            </w:r>
            <w:r w:rsidRPr="009B763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9D0EF09" w14:textId="2C64B5D5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9B7631">
              <w:rPr>
                <w:rFonts w:ascii="Times New Roman" w:hAnsi="Times New Roman" w:cs="Times New Roman"/>
                <w:i/>
              </w:rPr>
              <w:t>Д/и «</w:t>
            </w:r>
            <w:r w:rsidRPr="009B7631">
              <w:rPr>
                <w:rFonts w:ascii="Times New Roman" w:hAnsi="Times New Roman" w:cs="Times New Roman"/>
                <w:i/>
              </w:rPr>
              <w:t>Каблучок</w:t>
            </w:r>
            <w:r w:rsidRPr="009B7631">
              <w:rPr>
                <w:rFonts w:ascii="Times New Roman" w:hAnsi="Times New Roman" w:cs="Times New Roman"/>
                <w:i/>
              </w:rPr>
              <w:t>»</w:t>
            </w:r>
          </w:p>
          <w:p w14:paraId="468D3924" w14:textId="3E8BAA96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i/>
              </w:rPr>
              <w:t>И/у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  <w:r w:rsidRPr="009B7631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B13C54" w:rsidRPr="009B7631" w:rsidRDefault="00B13C54" w:rsidP="00B13C54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9B7631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0339F7" w14:textId="064A4A5E" w:rsidR="00B13C54" w:rsidRPr="009B7631" w:rsidRDefault="00B13C54" w:rsidP="00B13C5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</w:rPr>
              <w:t>И/У «Назови героя и его награду».</w:t>
            </w:r>
          </w:p>
          <w:p w14:paraId="56C17B9C" w14:textId="72C57B66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606C7E74" w14:textId="77777777" w:rsidR="00B13C54" w:rsidRPr="009B7631" w:rsidRDefault="00B13C54" w:rsidP="00B13C54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9B7631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2B5173B" w14:textId="3D3C0F78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  <w:lang w:eastAsia="ru-RU"/>
              </w:rPr>
              <w:t>С/р игры, П/игры, игры – хороводы по желанию детей</w:t>
            </w:r>
          </w:p>
        </w:tc>
        <w:tc>
          <w:tcPr>
            <w:tcW w:w="3402" w:type="dxa"/>
            <w:hideMark/>
          </w:tcPr>
          <w:p w14:paraId="065A723A" w14:textId="77777777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9B763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56DCE16D" w14:textId="77777777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7631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9B7631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72C101F0" w14:textId="77777777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425348" w14:textId="77777777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П/и </w:t>
            </w:r>
            <w:r w:rsidRPr="009B7631">
              <w:rPr>
                <w:rFonts w:ascii="Times New Roman" w:hAnsi="Times New Roman" w:cs="Times New Roman"/>
              </w:rPr>
              <w:t>«Кого назвали, тот ловит мяч», «Встречные перебежки»</w:t>
            </w:r>
          </w:p>
          <w:p w14:paraId="44A4B1DD" w14:textId="4D81B531" w:rsidR="00B13C54" w:rsidRPr="009B7631" w:rsidRDefault="00B13C54" w:rsidP="00B13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7631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7EF6E88" w14:textId="74539E33" w:rsidR="00B13C54" w:rsidRPr="009B7631" w:rsidRDefault="00B13C54" w:rsidP="00B13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7631">
              <w:rPr>
                <w:rFonts w:ascii="Times New Roman" w:hAnsi="Times New Roman" w:cs="Times New Roman"/>
              </w:rPr>
              <w:t xml:space="preserve">Т/деятельность: </w:t>
            </w:r>
            <w:r w:rsidRPr="009B7631">
              <w:rPr>
                <w:rFonts w:ascii="Times New Roman" w:hAnsi="Times New Roman" w:cs="Times New Roman"/>
              </w:rPr>
              <w:t>почистить снег на веранде</w:t>
            </w:r>
            <w:r w:rsidRPr="009B763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70E95A" w14:textId="77777777" w:rsidR="000E2E32" w:rsidRPr="009B7631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9B7631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1601"/>
    <w:rsid w:val="00016DF4"/>
    <w:rsid w:val="00032D63"/>
    <w:rsid w:val="0004216C"/>
    <w:rsid w:val="000450D8"/>
    <w:rsid w:val="000470E2"/>
    <w:rsid w:val="0005230D"/>
    <w:rsid w:val="00053788"/>
    <w:rsid w:val="00055376"/>
    <w:rsid w:val="00057BAF"/>
    <w:rsid w:val="00065E64"/>
    <w:rsid w:val="0006671A"/>
    <w:rsid w:val="0006766F"/>
    <w:rsid w:val="00074E83"/>
    <w:rsid w:val="000763A7"/>
    <w:rsid w:val="00076BEA"/>
    <w:rsid w:val="00083CD8"/>
    <w:rsid w:val="000926BE"/>
    <w:rsid w:val="0009402B"/>
    <w:rsid w:val="00094A18"/>
    <w:rsid w:val="00097312"/>
    <w:rsid w:val="000A2D60"/>
    <w:rsid w:val="000A6330"/>
    <w:rsid w:val="000C23FF"/>
    <w:rsid w:val="000C3870"/>
    <w:rsid w:val="000C77D7"/>
    <w:rsid w:val="000C7A04"/>
    <w:rsid w:val="000C7DBF"/>
    <w:rsid w:val="000E2E32"/>
    <w:rsid w:val="000F0582"/>
    <w:rsid w:val="000F1924"/>
    <w:rsid w:val="000F23F1"/>
    <w:rsid w:val="000F496A"/>
    <w:rsid w:val="000F68C5"/>
    <w:rsid w:val="000F6EF9"/>
    <w:rsid w:val="0010176C"/>
    <w:rsid w:val="00105C8F"/>
    <w:rsid w:val="001241C3"/>
    <w:rsid w:val="00135976"/>
    <w:rsid w:val="00151BD4"/>
    <w:rsid w:val="00154F71"/>
    <w:rsid w:val="00160C0D"/>
    <w:rsid w:val="0016448E"/>
    <w:rsid w:val="0017015A"/>
    <w:rsid w:val="00170F63"/>
    <w:rsid w:val="0017155A"/>
    <w:rsid w:val="00171BDC"/>
    <w:rsid w:val="001851C4"/>
    <w:rsid w:val="001A1DC9"/>
    <w:rsid w:val="001B4059"/>
    <w:rsid w:val="001D7F0E"/>
    <w:rsid w:val="001E491E"/>
    <w:rsid w:val="001E52C4"/>
    <w:rsid w:val="001F0269"/>
    <w:rsid w:val="001F404C"/>
    <w:rsid w:val="002020D2"/>
    <w:rsid w:val="002130D3"/>
    <w:rsid w:val="002142F2"/>
    <w:rsid w:val="00215728"/>
    <w:rsid w:val="00215B08"/>
    <w:rsid w:val="002256C6"/>
    <w:rsid w:val="002341BE"/>
    <w:rsid w:val="00234CE1"/>
    <w:rsid w:val="002404C6"/>
    <w:rsid w:val="00246D04"/>
    <w:rsid w:val="002502C2"/>
    <w:rsid w:val="00251586"/>
    <w:rsid w:val="00251751"/>
    <w:rsid w:val="0025194D"/>
    <w:rsid w:val="00251DC6"/>
    <w:rsid w:val="002553BD"/>
    <w:rsid w:val="002566AE"/>
    <w:rsid w:val="00257859"/>
    <w:rsid w:val="00280164"/>
    <w:rsid w:val="002A10E2"/>
    <w:rsid w:val="002B3DAF"/>
    <w:rsid w:val="002C573A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368E"/>
    <w:rsid w:val="003563DD"/>
    <w:rsid w:val="0036201C"/>
    <w:rsid w:val="003767CD"/>
    <w:rsid w:val="00380293"/>
    <w:rsid w:val="00391998"/>
    <w:rsid w:val="003A1865"/>
    <w:rsid w:val="003A4385"/>
    <w:rsid w:val="003A5ED3"/>
    <w:rsid w:val="003B09D7"/>
    <w:rsid w:val="003B6DEA"/>
    <w:rsid w:val="003D60B2"/>
    <w:rsid w:val="003E20A9"/>
    <w:rsid w:val="003E4216"/>
    <w:rsid w:val="003E61E2"/>
    <w:rsid w:val="003F768A"/>
    <w:rsid w:val="00401C7A"/>
    <w:rsid w:val="00402C71"/>
    <w:rsid w:val="00404A9E"/>
    <w:rsid w:val="0041147F"/>
    <w:rsid w:val="00411D41"/>
    <w:rsid w:val="004164EE"/>
    <w:rsid w:val="00422C10"/>
    <w:rsid w:val="00423ECC"/>
    <w:rsid w:val="004253A9"/>
    <w:rsid w:val="00431C4B"/>
    <w:rsid w:val="00432BCD"/>
    <w:rsid w:val="00434CA3"/>
    <w:rsid w:val="00461A71"/>
    <w:rsid w:val="00462755"/>
    <w:rsid w:val="00476682"/>
    <w:rsid w:val="00476FCC"/>
    <w:rsid w:val="00482A21"/>
    <w:rsid w:val="00483A0D"/>
    <w:rsid w:val="00485958"/>
    <w:rsid w:val="0048788F"/>
    <w:rsid w:val="00490D84"/>
    <w:rsid w:val="00496713"/>
    <w:rsid w:val="004A6F42"/>
    <w:rsid w:val="004C15E8"/>
    <w:rsid w:val="004D6165"/>
    <w:rsid w:val="004F02FA"/>
    <w:rsid w:val="004F4F82"/>
    <w:rsid w:val="005039FA"/>
    <w:rsid w:val="00510339"/>
    <w:rsid w:val="0051082E"/>
    <w:rsid w:val="00515316"/>
    <w:rsid w:val="00516DD0"/>
    <w:rsid w:val="00532DEC"/>
    <w:rsid w:val="00535862"/>
    <w:rsid w:val="00544344"/>
    <w:rsid w:val="00551A57"/>
    <w:rsid w:val="00552CFD"/>
    <w:rsid w:val="00560D2F"/>
    <w:rsid w:val="00561A58"/>
    <w:rsid w:val="00566A42"/>
    <w:rsid w:val="005733F6"/>
    <w:rsid w:val="005901B0"/>
    <w:rsid w:val="005A722F"/>
    <w:rsid w:val="005B4A30"/>
    <w:rsid w:val="005D6F5D"/>
    <w:rsid w:val="005D7EB1"/>
    <w:rsid w:val="005E5FB1"/>
    <w:rsid w:val="005F02CC"/>
    <w:rsid w:val="005F06C2"/>
    <w:rsid w:val="005F15A5"/>
    <w:rsid w:val="00613057"/>
    <w:rsid w:val="006214BA"/>
    <w:rsid w:val="00622D02"/>
    <w:rsid w:val="00623F14"/>
    <w:rsid w:val="00627AA5"/>
    <w:rsid w:val="00643E1A"/>
    <w:rsid w:val="00662A2A"/>
    <w:rsid w:val="00663A4C"/>
    <w:rsid w:val="0066747E"/>
    <w:rsid w:val="00674CDB"/>
    <w:rsid w:val="0068530B"/>
    <w:rsid w:val="00686D60"/>
    <w:rsid w:val="00693B0B"/>
    <w:rsid w:val="006A1B92"/>
    <w:rsid w:val="006B25AA"/>
    <w:rsid w:val="006C1AA7"/>
    <w:rsid w:val="006C3081"/>
    <w:rsid w:val="006C5F9E"/>
    <w:rsid w:val="006D2514"/>
    <w:rsid w:val="006E3918"/>
    <w:rsid w:val="00703DF6"/>
    <w:rsid w:val="00722E5E"/>
    <w:rsid w:val="00723EE4"/>
    <w:rsid w:val="007252FE"/>
    <w:rsid w:val="00726FA2"/>
    <w:rsid w:val="007312AC"/>
    <w:rsid w:val="0074111E"/>
    <w:rsid w:val="00747E38"/>
    <w:rsid w:val="007528C7"/>
    <w:rsid w:val="007543A0"/>
    <w:rsid w:val="00757F5F"/>
    <w:rsid w:val="007606CD"/>
    <w:rsid w:val="007631C8"/>
    <w:rsid w:val="00785B3D"/>
    <w:rsid w:val="00786CFF"/>
    <w:rsid w:val="007871E1"/>
    <w:rsid w:val="0079452D"/>
    <w:rsid w:val="007A3631"/>
    <w:rsid w:val="007B32CC"/>
    <w:rsid w:val="007B515A"/>
    <w:rsid w:val="007C7448"/>
    <w:rsid w:val="007D2154"/>
    <w:rsid w:val="007D38D2"/>
    <w:rsid w:val="007E5CBC"/>
    <w:rsid w:val="007F7D64"/>
    <w:rsid w:val="00814455"/>
    <w:rsid w:val="0081552D"/>
    <w:rsid w:val="00815550"/>
    <w:rsid w:val="0082282A"/>
    <w:rsid w:val="008320B9"/>
    <w:rsid w:val="00832818"/>
    <w:rsid w:val="00833815"/>
    <w:rsid w:val="00834344"/>
    <w:rsid w:val="0084073B"/>
    <w:rsid w:val="00842D88"/>
    <w:rsid w:val="0084783F"/>
    <w:rsid w:val="0085355F"/>
    <w:rsid w:val="008636B8"/>
    <w:rsid w:val="00865802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D73AE"/>
    <w:rsid w:val="008E4FCA"/>
    <w:rsid w:val="00904248"/>
    <w:rsid w:val="00905B82"/>
    <w:rsid w:val="00913838"/>
    <w:rsid w:val="00914F6A"/>
    <w:rsid w:val="009308E2"/>
    <w:rsid w:val="009371B4"/>
    <w:rsid w:val="00937F87"/>
    <w:rsid w:val="009414C9"/>
    <w:rsid w:val="00942DC4"/>
    <w:rsid w:val="00944FAB"/>
    <w:rsid w:val="009457D8"/>
    <w:rsid w:val="0095006E"/>
    <w:rsid w:val="00955271"/>
    <w:rsid w:val="00963967"/>
    <w:rsid w:val="00970068"/>
    <w:rsid w:val="00970963"/>
    <w:rsid w:val="0098243F"/>
    <w:rsid w:val="009931BA"/>
    <w:rsid w:val="009B7631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54672"/>
    <w:rsid w:val="00A55D40"/>
    <w:rsid w:val="00A570A6"/>
    <w:rsid w:val="00A61AFF"/>
    <w:rsid w:val="00A64827"/>
    <w:rsid w:val="00A86313"/>
    <w:rsid w:val="00A96675"/>
    <w:rsid w:val="00AB058F"/>
    <w:rsid w:val="00AB0C76"/>
    <w:rsid w:val="00AB1387"/>
    <w:rsid w:val="00AB30D7"/>
    <w:rsid w:val="00AB573E"/>
    <w:rsid w:val="00AC60AF"/>
    <w:rsid w:val="00AD0BEC"/>
    <w:rsid w:val="00AE1647"/>
    <w:rsid w:val="00AF1B27"/>
    <w:rsid w:val="00AF4F28"/>
    <w:rsid w:val="00AF6BC3"/>
    <w:rsid w:val="00AF7E5B"/>
    <w:rsid w:val="00B03B80"/>
    <w:rsid w:val="00B10F52"/>
    <w:rsid w:val="00B11EC6"/>
    <w:rsid w:val="00B13C54"/>
    <w:rsid w:val="00B168F4"/>
    <w:rsid w:val="00B175DD"/>
    <w:rsid w:val="00B22302"/>
    <w:rsid w:val="00B22313"/>
    <w:rsid w:val="00B31780"/>
    <w:rsid w:val="00B34F0F"/>
    <w:rsid w:val="00B432BF"/>
    <w:rsid w:val="00B47ED9"/>
    <w:rsid w:val="00B528B8"/>
    <w:rsid w:val="00B5350B"/>
    <w:rsid w:val="00B5452D"/>
    <w:rsid w:val="00B60A17"/>
    <w:rsid w:val="00B60FA0"/>
    <w:rsid w:val="00B847E2"/>
    <w:rsid w:val="00B876A8"/>
    <w:rsid w:val="00B9016C"/>
    <w:rsid w:val="00BA3491"/>
    <w:rsid w:val="00BB634F"/>
    <w:rsid w:val="00BC0FFF"/>
    <w:rsid w:val="00BC2C94"/>
    <w:rsid w:val="00BC4ED7"/>
    <w:rsid w:val="00BD048E"/>
    <w:rsid w:val="00BD146E"/>
    <w:rsid w:val="00BD4BC9"/>
    <w:rsid w:val="00BD6D45"/>
    <w:rsid w:val="00BE1790"/>
    <w:rsid w:val="00BE48A4"/>
    <w:rsid w:val="00BF276A"/>
    <w:rsid w:val="00C1219A"/>
    <w:rsid w:val="00C1482A"/>
    <w:rsid w:val="00C1573F"/>
    <w:rsid w:val="00C175DE"/>
    <w:rsid w:val="00C21843"/>
    <w:rsid w:val="00C21882"/>
    <w:rsid w:val="00C23297"/>
    <w:rsid w:val="00C25C0E"/>
    <w:rsid w:val="00C4157F"/>
    <w:rsid w:val="00C44F83"/>
    <w:rsid w:val="00C51BCA"/>
    <w:rsid w:val="00C60062"/>
    <w:rsid w:val="00C63A83"/>
    <w:rsid w:val="00C67408"/>
    <w:rsid w:val="00C711ED"/>
    <w:rsid w:val="00C767E5"/>
    <w:rsid w:val="00C833D6"/>
    <w:rsid w:val="00C86FF5"/>
    <w:rsid w:val="00C90C23"/>
    <w:rsid w:val="00CA491B"/>
    <w:rsid w:val="00CA6638"/>
    <w:rsid w:val="00CB78AE"/>
    <w:rsid w:val="00CC0CE8"/>
    <w:rsid w:val="00CC1012"/>
    <w:rsid w:val="00CC5180"/>
    <w:rsid w:val="00CC6EE5"/>
    <w:rsid w:val="00CD4E3E"/>
    <w:rsid w:val="00CF1FD3"/>
    <w:rsid w:val="00CF363D"/>
    <w:rsid w:val="00CF7F7B"/>
    <w:rsid w:val="00D10673"/>
    <w:rsid w:val="00D12938"/>
    <w:rsid w:val="00D147AC"/>
    <w:rsid w:val="00D151D1"/>
    <w:rsid w:val="00D20521"/>
    <w:rsid w:val="00D26B4D"/>
    <w:rsid w:val="00D300B4"/>
    <w:rsid w:val="00D32AA7"/>
    <w:rsid w:val="00D40051"/>
    <w:rsid w:val="00D438CB"/>
    <w:rsid w:val="00D44DA1"/>
    <w:rsid w:val="00D45DD1"/>
    <w:rsid w:val="00D508C1"/>
    <w:rsid w:val="00D50C24"/>
    <w:rsid w:val="00D62FF8"/>
    <w:rsid w:val="00D63F65"/>
    <w:rsid w:val="00D65246"/>
    <w:rsid w:val="00D73EDA"/>
    <w:rsid w:val="00D86B68"/>
    <w:rsid w:val="00D9278A"/>
    <w:rsid w:val="00D9301A"/>
    <w:rsid w:val="00DB6FA2"/>
    <w:rsid w:val="00DB7210"/>
    <w:rsid w:val="00DD0454"/>
    <w:rsid w:val="00DD2F43"/>
    <w:rsid w:val="00DF687D"/>
    <w:rsid w:val="00DF7762"/>
    <w:rsid w:val="00E26B3D"/>
    <w:rsid w:val="00E336F8"/>
    <w:rsid w:val="00E40B04"/>
    <w:rsid w:val="00E44BF9"/>
    <w:rsid w:val="00E465C8"/>
    <w:rsid w:val="00E60671"/>
    <w:rsid w:val="00E62A9B"/>
    <w:rsid w:val="00E640A1"/>
    <w:rsid w:val="00E739CA"/>
    <w:rsid w:val="00E74301"/>
    <w:rsid w:val="00E91042"/>
    <w:rsid w:val="00E916BC"/>
    <w:rsid w:val="00EA3EEC"/>
    <w:rsid w:val="00EB22BB"/>
    <w:rsid w:val="00EC51A6"/>
    <w:rsid w:val="00ED2D81"/>
    <w:rsid w:val="00ED35BD"/>
    <w:rsid w:val="00ED6167"/>
    <w:rsid w:val="00EE084D"/>
    <w:rsid w:val="00EE4A8F"/>
    <w:rsid w:val="00EE78DC"/>
    <w:rsid w:val="00EF0616"/>
    <w:rsid w:val="00EF3F80"/>
    <w:rsid w:val="00EF7F2D"/>
    <w:rsid w:val="00F00DF3"/>
    <w:rsid w:val="00F03347"/>
    <w:rsid w:val="00F10052"/>
    <w:rsid w:val="00F15A0D"/>
    <w:rsid w:val="00F160E3"/>
    <w:rsid w:val="00F22AB6"/>
    <w:rsid w:val="00F27D77"/>
    <w:rsid w:val="00F42ECF"/>
    <w:rsid w:val="00F45184"/>
    <w:rsid w:val="00F4547A"/>
    <w:rsid w:val="00F52D05"/>
    <w:rsid w:val="00F62428"/>
    <w:rsid w:val="00F671FC"/>
    <w:rsid w:val="00F705AF"/>
    <w:rsid w:val="00F77EB0"/>
    <w:rsid w:val="00F8254A"/>
    <w:rsid w:val="00F870D7"/>
    <w:rsid w:val="00F9653F"/>
    <w:rsid w:val="00F96BB6"/>
    <w:rsid w:val="00F97C9C"/>
    <w:rsid w:val="00FB1DA6"/>
    <w:rsid w:val="00FD2BEF"/>
    <w:rsid w:val="00FD6E71"/>
    <w:rsid w:val="00FD75A4"/>
    <w:rsid w:val="00FE08C6"/>
    <w:rsid w:val="00FE5442"/>
    <w:rsid w:val="00FE5F57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286</cp:revision>
  <cp:lastPrinted>2021-10-15T16:56:00Z</cp:lastPrinted>
  <dcterms:created xsi:type="dcterms:W3CDTF">2021-09-10T08:35:00Z</dcterms:created>
  <dcterms:modified xsi:type="dcterms:W3CDTF">2022-03-20T20:49:00Z</dcterms:modified>
</cp:coreProperties>
</file>