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AB" w:rsidRPr="002832F8" w:rsidRDefault="009727AB" w:rsidP="002832F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832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«Особенности </w:t>
      </w:r>
      <w:proofErr w:type="gramStart"/>
      <w:r w:rsidRPr="002832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реализации задачи культурного воспитания детей дошкольного возраста</w:t>
      </w:r>
      <w:proofErr w:type="gramEnd"/>
      <w:r w:rsidRPr="002832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 учетом национальных традиций».</w:t>
      </w:r>
    </w:p>
    <w:p w:rsidR="002832F8" w:rsidRDefault="002832F8" w:rsidP="002832F8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Старший воспитатель </w:t>
      </w:r>
    </w:p>
    <w:p w:rsidR="002832F8" w:rsidRDefault="002832F8" w:rsidP="002832F8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МДОАУ «Детский сад № 55 «Солнышко»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рска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</w:p>
    <w:p w:rsidR="002832F8" w:rsidRDefault="002832F8" w:rsidP="002832F8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Власова Виктория Анатольевна</w:t>
      </w:r>
    </w:p>
    <w:p w:rsidR="002832F8" w:rsidRPr="00332DD1" w:rsidRDefault="002832F8" w:rsidP="002832F8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9727AB" w:rsidRPr="00332DD1" w:rsidRDefault="009727AB" w:rsidP="009727AB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32DD1">
        <w:rPr>
          <w:rFonts w:ascii="Times New Roman" w:hAnsi="Times New Roman" w:cs="Times New Roman"/>
          <w:sz w:val="28"/>
          <w:szCs w:val="28"/>
        </w:rPr>
        <w:t xml:space="preserve">  К. Д. Ушинский: «</w:t>
      </w:r>
      <w:r w:rsidR="0095522A" w:rsidRPr="00332DD1">
        <w:rPr>
          <w:rFonts w:ascii="Times New Roman" w:hAnsi="Times New Roman" w:cs="Times New Roman"/>
          <w:sz w:val="28"/>
          <w:szCs w:val="28"/>
        </w:rPr>
        <w:t>Чтобы воспитать молодое поколение в духе патриотизма к Отечеству, следует начинать с того, чтобы воспитать и развить интерес к родному краю, ибо в народе говорят: где родился, там и пригодился»</w:t>
      </w:r>
      <w:r w:rsidRPr="00332DD1">
        <w:rPr>
          <w:rFonts w:ascii="Times New Roman" w:hAnsi="Times New Roman" w:cs="Times New Roman"/>
          <w:sz w:val="28"/>
          <w:szCs w:val="28"/>
        </w:rPr>
        <w:br/>
      </w:r>
      <w:r w:rsidRPr="00332DD1">
        <w:rPr>
          <w:rFonts w:ascii="Times New Roman" w:hAnsi="Times New Roman" w:cs="Times New Roman"/>
          <w:color w:val="FF0000"/>
          <w:sz w:val="28"/>
          <w:szCs w:val="28"/>
        </w:rPr>
        <w:t xml:space="preserve">      В дошкольном возрасте происходит активное накопление нравственного опыта. Систематическое нравственное воспитание ребёнка с первых лет жизни обеспечивает его адекватное социальное развитие и гармоничное формирование личности. </w:t>
      </w:r>
      <w:r w:rsidRPr="00332DD1">
        <w:rPr>
          <w:rFonts w:ascii="Times New Roman" w:hAnsi="Times New Roman" w:cs="Times New Roman"/>
          <w:sz w:val="28"/>
          <w:szCs w:val="28"/>
        </w:rPr>
        <w:t xml:space="preserve">В этом возрасте важны эмоциональные положительные впечатления, традиционные формы детской деятельности (игра, рассказывание сказок, рисование и многое другое) и, конечно же, общение с родителями. </w:t>
      </w:r>
      <w:r w:rsidRPr="00332DD1">
        <w:rPr>
          <w:rFonts w:ascii="Times New Roman" w:hAnsi="Times New Roman" w:cs="Times New Roman"/>
          <w:sz w:val="28"/>
          <w:szCs w:val="28"/>
        </w:rPr>
        <w:br/>
      </w:r>
      <w:r w:rsidRPr="00332DD1">
        <w:rPr>
          <w:rFonts w:ascii="Times New Roman" w:hAnsi="Times New Roman" w:cs="Times New Roman"/>
          <w:color w:val="FF0000"/>
          <w:sz w:val="28"/>
          <w:szCs w:val="28"/>
        </w:rPr>
        <w:t>Все мы родом из детства, и именно в детстве закладываются зерна добросердечия и милосердия, истинного гуманизма. А закладываются они в первую очередь в семье.</w:t>
      </w:r>
    </w:p>
    <w:p w:rsidR="009727AB" w:rsidRPr="00332DD1" w:rsidRDefault="009727AB" w:rsidP="009727AB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32DD1">
        <w:rPr>
          <w:rFonts w:ascii="Times New Roman" w:hAnsi="Times New Roman" w:cs="Times New Roman"/>
          <w:color w:val="FF0000"/>
          <w:sz w:val="28"/>
          <w:szCs w:val="28"/>
        </w:rPr>
        <w:t>Семья – первичное лоно человеческой культуры.</w:t>
      </w:r>
      <w:r w:rsidRPr="00332DD1">
        <w:rPr>
          <w:rFonts w:ascii="Times New Roman" w:hAnsi="Times New Roman" w:cs="Times New Roman"/>
          <w:sz w:val="28"/>
          <w:szCs w:val="28"/>
        </w:rPr>
        <w:t xml:space="preserve"> Здесь пробуждаются и начинают развертываться дремлющие силы детской души: здесь ребенок учится любить, верить и жертвовать, здесь слагаются первые основы его характера, здесь открываются в душе ребенка главные источники его будущего счастья и ненастья, здесь ребенок становится маленьким человеком, из которого разовьется великая личность. Семья – это среда, в которой удовлетворяется фундаментальная потребность маленького ребенка быть принятым всерьез и быть уважаемым в дальнейшем. В семье дети с первых дней жизни получают ценный опыт общения, опыт жить среди людей. А у каждого народа есть свои традиции, как и у каждой семьи. Семейные традиции – конечно, это праздники, которые отмечаются всеми членами семьи, торжественные обеды по выходным, когда вся семья в сборе и достается праздничный сервиз. Это может быть традиция  сажать деревце или под Новый год выезжать за город, чтобы украсить живую елку. Это традиция – вместе с ребенком посещать выставки, театры, музеи. Это и совместные игры, поздравления родственников, составление семейных альбомов, своей родословной. Вокруг каждого из нас много людей, родственников, с которыми мы связаны в истории рода человеческого одной кровью. </w:t>
      </w:r>
      <w:r w:rsidRPr="00332DD1">
        <w:rPr>
          <w:rFonts w:ascii="Times New Roman" w:hAnsi="Times New Roman" w:cs="Times New Roman"/>
          <w:color w:val="FF0000"/>
          <w:sz w:val="28"/>
          <w:szCs w:val="28"/>
        </w:rPr>
        <w:t>И каждый из нас продолжатель своего рода. И корни каждого рода, как корни дерева, уходят далеко в старину. И тот род силен, кто предков своих помнит и бережет народные традиции.</w:t>
      </w:r>
    </w:p>
    <w:p w:rsidR="009727AB" w:rsidRPr="00332DD1" w:rsidRDefault="009727AB" w:rsidP="009727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В настоящее время актуальным направлением воспитания является формирование у ребенка этнического самосознания, интереса к национальной культуре и традициям.</w:t>
      </w:r>
    </w:p>
    <w:p w:rsidR="0095522A" w:rsidRPr="00332DD1" w:rsidRDefault="009727AB" w:rsidP="009727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Детям необходимо знать и изучать свой родной край, его культуру, историю, традиции. Это не только формирует любовь к малой Родине, но и способствует развитию личности ребенка в духе патриотизма. </w:t>
      </w:r>
    </w:p>
    <w:p w:rsidR="009727AB" w:rsidRPr="00332DD1" w:rsidRDefault="009727AB" w:rsidP="009727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Этническая культура, в которой воспитывается ребенок, оказывает определенное влияние на становление и развитие личности. Первой ступенькой, формирующей этнокультурные ценности, является дошкольное воспитание, т.к. именно в этом возрасте в сознании ребенка формируются первые понятия о добре, о зле, справедливости, чести.</w:t>
      </w:r>
    </w:p>
    <w:p w:rsidR="009727AB" w:rsidRPr="00332DD1" w:rsidRDefault="009727AB" w:rsidP="009727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нравственно-патриотическое воспитание детей является одной из основных задач дошкольного образовательного учреждения.</w:t>
      </w:r>
    </w:p>
    <w:p w:rsidR="009727AB" w:rsidRPr="00332DD1" w:rsidRDefault="009727AB" w:rsidP="009727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по данному направлению включают целый комплекс задач:</w:t>
      </w:r>
    </w:p>
    <w:p w:rsidR="009727AB" w:rsidRPr="00332DD1" w:rsidRDefault="009727AB" w:rsidP="009727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воспитание у ребенка любви и привязанности к семье, родному дому, детскому саду, родной улице, городу.</w:t>
      </w:r>
    </w:p>
    <w:p w:rsidR="009727AB" w:rsidRPr="00332DD1" w:rsidRDefault="009727AB" w:rsidP="009727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формирование бережного отношения к природе и всему живому;</w:t>
      </w:r>
    </w:p>
    <w:p w:rsidR="009727AB" w:rsidRPr="00332DD1" w:rsidRDefault="009727AB" w:rsidP="009727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воспитание уважение к труду людей;</w:t>
      </w:r>
    </w:p>
    <w:p w:rsidR="009727AB" w:rsidRPr="00332DD1" w:rsidRDefault="009727AB" w:rsidP="009727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развитие интереса к национальным традициям и промыслам;</w:t>
      </w:r>
    </w:p>
    <w:p w:rsidR="009727AB" w:rsidRPr="00332DD1" w:rsidRDefault="009727AB" w:rsidP="009727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формирование элементарных знаний о правах человека;</w:t>
      </w:r>
    </w:p>
    <w:p w:rsidR="009727AB" w:rsidRPr="00332DD1" w:rsidRDefault="009727AB" w:rsidP="009727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развитие чувства ответственности и гордости за достижения Родины;</w:t>
      </w:r>
    </w:p>
    <w:p w:rsidR="009727AB" w:rsidRPr="00332DD1" w:rsidRDefault="009727AB" w:rsidP="009727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формирование толерантности, чувство уважения и симпатии к другим людям, народам, их традициям.</w:t>
      </w:r>
    </w:p>
    <w:p w:rsidR="009727AB" w:rsidRPr="00332DD1" w:rsidRDefault="009727AB" w:rsidP="009727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Эти задачи решаются во всех видах деятельности детей: на занятиях, в играх, в труде, в быту, и т.д., </w:t>
      </w:r>
      <w:proofErr w:type="spellStart"/>
      <w:r w:rsidRPr="00332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Start"/>
      <w:r w:rsidRPr="00332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.к</w:t>
      </w:r>
      <w:proofErr w:type="spellEnd"/>
      <w:proofErr w:type="gramEnd"/>
      <w:r w:rsidRPr="00332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воспитывает в ребенке патриота вся его жизнь: в детском саду и дома, его взаимоотношения с взрослыми и сверстниками.</w:t>
      </w:r>
    </w:p>
    <w:p w:rsidR="009727AB" w:rsidRPr="00332DD1" w:rsidRDefault="009727AB" w:rsidP="009727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Гуманное отношение к людям разных национальностей воспитывается у ребенка в первую очередь под влиянием родителей и педагогов, т.е. взрослых, которые находятся постоянно рядом с ним. Это особенно </w:t>
      </w:r>
      <w:proofErr w:type="gramStart"/>
      <w:r w:rsidRPr="00332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актуальна</w:t>
      </w:r>
      <w:proofErr w:type="gramEnd"/>
      <w:r w:rsidRPr="00332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наши дни, когда среди некоторой части взрослого населения возникает противостояния по данным проблемам. Поэтому в детском саду особенно важно подержать и направить интерес ребенка к людям других национальностей, о своеобразии природы климатических условий, от которых зависит его быт, одежда, характер труда, особенностями культуры.</w:t>
      </w:r>
    </w:p>
    <w:p w:rsidR="009727AB" w:rsidRPr="00332DD1" w:rsidRDefault="009727AB" w:rsidP="009727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Этнокультурное воспитание – это процесс, в котором цели, задачи, содержание, технологии воспитания ориентированы на развитие и социализацию личности как субъекта этноса и как гражданина многонационального российского государства. Этнокультурное воспитание определяется введением в образовательный процесс знаний родной народной культуры, социальных норм поведения, духовно нравственных ценностей; </w:t>
      </w:r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знакомств с культурными достижениями других народов; использованием опыта народного воспитания с целью развития у детей интереса к народной культуре, воспитания дружеского отношения к людям разных национальностей.</w:t>
      </w:r>
    </w:p>
    <w:p w:rsidR="009727AB" w:rsidRPr="00332DD1" w:rsidRDefault="009727AB" w:rsidP="009727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</w:t>
      </w:r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этнокультурное воспитание детей </w:t>
      </w:r>
      <w:proofErr w:type="gramStart"/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связана</w:t>
      </w:r>
      <w:proofErr w:type="gramEnd"/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 осознанной деятельностью по комплексному использованию педагогической мудрости народа и определяется:</w:t>
      </w:r>
    </w:p>
    <w:p w:rsidR="009727AB" w:rsidRPr="00332DD1" w:rsidRDefault="009727AB" w:rsidP="009727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введением в образовательный процесс дошкольных учреждений этнокультурного содержания, включающего ценностно-смысловые ориентиры человеческого бытия;</w:t>
      </w:r>
    </w:p>
    <w:p w:rsidR="009727AB" w:rsidRPr="00332DD1" w:rsidRDefault="009727AB" w:rsidP="009727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использованием факторов народной педагогики с учетом современных задач социализации личности;</w:t>
      </w:r>
    </w:p>
    <w:p w:rsidR="009727AB" w:rsidRPr="00332DD1" w:rsidRDefault="009727AB" w:rsidP="009727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применением известных дидактических средств (дидактические игры, проектная деятельность музейная среда).</w:t>
      </w:r>
    </w:p>
    <w:p w:rsidR="009727AB" w:rsidRPr="00332DD1" w:rsidRDefault="009727AB" w:rsidP="009727AB">
      <w:pPr>
        <w:pStyle w:val="a3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настоящее время, когда переосмысливаются исторические пути развития нашего общества, с особой остротой встает проблема нравственного воспитания. Что воспитывать? Как воспитывать?</w:t>
      </w:r>
    </w:p>
    <w:p w:rsidR="009727AB" w:rsidRPr="00332DD1" w:rsidRDefault="009727AB" w:rsidP="009727AB">
      <w:pPr>
        <w:pStyle w:val="a3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Интересы общества диктуют необходимость нового подхода к воспитанию и обучению, предполагающего формирование духовности. Это влечет за собой изменения методов, содержания, форм и сре</w:t>
      </w:r>
      <w:proofErr w:type="gramStart"/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дств пр</w:t>
      </w:r>
      <w:proofErr w:type="gramEnd"/>
      <w:r w:rsidRPr="00332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иобщения к действительности.</w:t>
      </w:r>
    </w:p>
    <w:p w:rsidR="00332DD1" w:rsidRPr="00332DD1" w:rsidRDefault="00332DD1" w:rsidP="00332DD1">
      <w:pPr>
        <w:rPr>
          <w:rFonts w:ascii="Times New Roman" w:hAnsi="Times New Roman" w:cs="Times New Roman"/>
          <w:sz w:val="28"/>
          <w:szCs w:val="28"/>
        </w:rPr>
      </w:pPr>
      <w:r w:rsidRPr="00332DD1">
        <w:rPr>
          <w:rFonts w:ascii="Times New Roman" w:hAnsi="Times New Roman" w:cs="Times New Roman"/>
          <w:sz w:val="28"/>
          <w:szCs w:val="28"/>
        </w:rPr>
        <w:t>В настоящее время, когда переосмысливаются исторические пути развития нашего общества, с особой остротой встает проблема нравственного воспитания. Что воспитывать? Как воспитывать?</w:t>
      </w:r>
    </w:p>
    <w:p w:rsidR="00D02620" w:rsidRPr="00332DD1" w:rsidRDefault="00332DD1" w:rsidP="00332DD1">
      <w:pPr>
        <w:rPr>
          <w:rFonts w:ascii="Times New Roman" w:hAnsi="Times New Roman" w:cs="Times New Roman"/>
          <w:sz w:val="28"/>
          <w:szCs w:val="28"/>
        </w:rPr>
      </w:pPr>
      <w:r w:rsidRPr="00332DD1">
        <w:rPr>
          <w:rFonts w:ascii="Times New Roman" w:hAnsi="Times New Roman" w:cs="Times New Roman"/>
          <w:sz w:val="28"/>
          <w:szCs w:val="28"/>
        </w:rPr>
        <w:t>Интересы общества диктуют необходимость нового подхода к воспитанию и обучению, предполагающего формирование духовности. Это влечет за собой изменения методов, содержания, форм и сре</w:t>
      </w:r>
      <w:proofErr w:type="gramStart"/>
      <w:r w:rsidRPr="00332DD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32DD1">
        <w:rPr>
          <w:rFonts w:ascii="Times New Roman" w:hAnsi="Times New Roman" w:cs="Times New Roman"/>
          <w:sz w:val="28"/>
          <w:szCs w:val="28"/>
        </w:rPr>
        <w:t>иобщения к действительности.</w:t>
      </w:r>
    </w:p>
    <w:sectPr w:rsidR="00D02620" w:rsidRPr="0033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21F8B"/>
    <w:multiLevelType w:val="multilevel"/>
    <w:tmpl w:val="AF6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D978D1"/>
    <w:multiLevelType w:val="multilevel"/>
    <w:tmpl w:val="6126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AB"/>
    <w:rsid w:val="002832F8"/>
    <w:rsid w:val="00332DD1"/>
    <w:rsid w:val="0095522A"/>
    <w:rsid w:val="009727AB"/>
    <w:rsid w:val="00B1729D"/>
    <w:rsid w:val="00D0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7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7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2</cp:revision>
  <cp:lastPrinted>2022-09-08T06:10:00Z</cp:lastPrinted>
  <dcterms:created xsi:type="dcterms:W3CDTF">2022-09-08T05:28:00Z</dcterms:created>
  <dcterms:modified xsi:type="dcterms:W3CDTF">2022-09-09T09:43:00Z</dcterms:modified>
</cp:coreProperties>
</file>