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2E" w:rsidRDefault="00B5472E" w:rsidP="00E07D08">
      <w:pPr>
        <w:pStyle w:val="Default"/>
        <w:jc w:val="center"/>
        <w:rPr>
          <w:sz w:val="28"/>
          <w:szCs w:val="28"/>
        </w:rPr>
      </w:pPr>
    </w:p>
    <w:p w:rsidR="007C19B4" w:rsidRDefault="007C19B4" w:rsidP="00B5472E">
      <w:pPr>
        <w:pStyle w:val="Default"/>
        <w:jc w:val="center"/>
        <w:rPr>
          <w:b/>
          <w:bCs/>
          <w:sz w:val="28"/>
          <w:szCs w:val="28"/>
        </w:rPr>
      </w:pPr>
    </w:p>
    <w:p w:rsidR="007C19B4" w:rsidRDefault="007C19B4" w:rsidP="00B5472E">
      <w:pPr>
        <w:pStyle w:val="Default"/>
        <w:jc w:val="center"/>
        <w:rPr>
          <w:b/>
          <w:bCs/>
          <w:sz w:val="28"/>
          <w:szCs w:val="28"/>
        </w:rPr>
      </w:pPr>
      <w:r w:rsidRPr="007C19B4">
        <w:rPr>
          <w:rFonts w:eastAsia="Calibri"/>
          <w:kern w:val="2"/>
        </w:rPr>
        <w:t xml:space="preserve">Повышение качества дошкольного образования в контексте </w:t>
      </w:r>
      <w:proofErr w:type="gramStart"/>
      <w:r w:rsidRPr="007C19B4">
        <w:rPr>
          <w:rFonts w:eastAsia="Calibri"/>
          <w:kern w:val="2"/>
        </w:rPr>
        <w:t>обновленных</w:t>
      </w:r>
      <w:proofErr w:type="gramEnd"/>
      <w:r w:rsidRPr="007C19B4">
        <w:rPr>
          <w:rFonts w:eastAsia="Calibri"/>
          <w:kern w:val="2"/>
        </w:rPr>
        <w:t xml:space="preserve"> ФГОС</w:t>
      </w:r>
    </w:p>
    <w:p w:rsidR="007C19B4" w:rsidRDefault="007C19B4" w:rsidP="00B5472E">
      <w:pPr>
        <w:pStyle w:val="Default"/>
        <w:jc w:val="center"/>
        <w:rPr>
          <w:b/>
          <w:bCs/>
          <w:sz w:val="28"/>
          <w:szCs w:val="28"/>
        </w:rPr>
      </w:pPr>
    </w:p>
    <w:p w:rsidR="007C19B4" w:rsidRDefault="007C19B4" w:rsidP="00FF5B31">
      <w:pPr>
        <w:pStyle w:val="Default"/>
        <w:rPr>
          <w:b/>
          <w:bCs/>
          <w:sz w:val="28"/>
          <w:szCs w:val="28"/>
        </w:rPr>
      </w:pPr>
    </w:p>
    <w:p w:rsidR="0078619B" w:rsidRDefault="0078619B" w:rsidP="00B5472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5472E">
        <w:rPr>
          <w:b/>
          <w:bCs/>
          <w:sz w:val="28"/>
          <w:szCs w:val="28"/>
        </w:rPr>
        <w:t>Повышение качества дошкольного образования в условиях внедрения ФОП»</w:t>
      </w:r>
    </w:p>
    <w:p w:rsidR="00B5472E" w:rsidRDefault="00B5472E" w:rsidP="00043D3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C19B4" w:rsidRDefault="007C19B4" w:rsidP="005B4BE5">
      <w:pPr>
        <w:overflowPunct w:val="0"/>
        <w:autoSpaceDE w:val="0"/>
        <w:autoSpaceDN w:val="0"/>
        <w:adjustRightInd w:val="0"/>
        <w:spacing w:after="0" w:line="360" w:lineRule="auto"/>
        <w:ind w:left="20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E5" w:rsidRPr="005B4BE5" w:rsidRDefault="00043D31" w:rsidP="005B4BE5">
      <w:pPr>
        <w:overflowPunct w:val="0"/>
        <w:autoSpaceDE w:val="0"/>
        <w:autoSpaceDN w:val="0"/>
        <w:adjustRightInd w:val="0"/>
        <w:spacing w:after="0" w:line="360" w:lineRule="auto"/>
        <w:ind w:left="20" w:right="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B4BE5" w:rsidRPr="005B4B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системы дошкольного образования в стране внесла коррективы в представления о характере управленческой деятельности руководителя дошкольного образовательного учреждения. Стало очевидно, что проблемы обучения и воспитания, развития детей дошкольного возраста могут быть успешно решены только при совершенствовании системы управления, на основе научных принципов, достижений  высокого уровня профессионализма руководителей дошкольных учреждений, повышения квалификации педагогов, модификации подходов к орган</w:t>
      </w:r>
      <w:r w:rsidR="003A2C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педагогического процесса.</w:t>
      </w:r>
    </w:p>
    <w:p w:rsidR="005B4BE5" w:rsidRDefault="007C19B4" w:rsidP="007C19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B4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2023 года в соответствии с Приказом Министерства Просвещения РФ от 25.11.2022 №1028 “Об Утверждении Федеральной образовательной программы дошкольного образования” дошкольные образовательные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начали</w:t>
      </w:r>
      <w:r w:rsidRPr="007C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по новой федеральной образовательной программе дошкольного образования - ФОП ДО.</w:t>
      </w:r>
    </w:p>
    <w:p w:rsidR="007C19B4" w:rsidRDefault="007C19B4" w:rsidP="007C19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Этому предшествовало подписание </w:t>
      </w:r>
      <w:r w:rsidR="00502355" w:rsidRPr="007C1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  <w:r w:rsidR="0050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502355" w:rsidRPr="007C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C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сентябре 2022 года изменения в закон «Об образовании».</w:t>
      </w:r>
    </w:p>
    <w:p w:rsidR="00502355" w:rsidRDefault="00502355" w:rsidP="007C19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спустя месяц Министерство просвещения разработало проект, а в ноябре утвердило новую Федеральную образовательную программу дошкольного образования — ФОП </w:t>
      </w:r>
      <w:proofErr w:type="gramStart"/>
      <w:r w:rsidRPr="005023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355" w:rsidRPr="00502355" w:rsidRDefault="00502355" w:rsidP="007C19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</w:t>
      </w:r>
      <w:r w:rsidRPr="00502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был реализован проект по внедрению ФОП ДО.</w:t>
      </w:r>
    </w:p>
    <w:p w:rsidR="00B5472E" w:rsidRDefault="00B5472E" w:rsidP="001239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A03" w:rsidRDefault="00BC0A03" w:rsidP="001239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A03" w:rsidRDefault="00BC0A03" w:rsidP="001239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D08" w:rsidRDefault="00E07D08" w:rsidP="00043D31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E07D08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и задачи проекта</w:t>
      </w:r>
    </w:p>
    <w:p w:rsidR="00123994" w:rsidRPr="000E08BB" w:rsidRDefault="00123994" w:rsidP="000E08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94">
        <w:rPr>
          <w:rFonts w:ascii="Times New Roman" w:eastAsia="Calibri" w:hAnsi="Times New Roman" w:cs="Times New Roman"/>
          <w:b/>
          <w:i/>
          <w:sz w:val="28"/>
          <w:szCs w:val="28"/>
        </w:rPr>
        <w:t>Стратегическая цель</w:t>
      </w:r>
      <w:r w:rsidRPr="00123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управления</w:t>
      </w:r>
      <w:r w:rsidRPr="0012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условий для </w:t>
      </w:r>
      <w:r w:rsidR="00FF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качества образования при внедрении </w:t>
      </w:r>
      <w:r w:rsidR="00502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r w:rsidRPr="0012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39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994" w:rsidRPr="00123994" w:rsidRDefault="00123994" w:rsidP="001239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9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Стратегические задачи</w:t>
      </w:r>
      <w:r w:rsidR="00842F8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42F8D" w:rsidRPr="00842F8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ставились</w:t>
      </w:r>
      <w:r w:rsidR="008E35D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, исходя </w:t>
      </w:r>
      <w:r w:rsidR="00842F8D" w:rsidRPr="00842F8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из имеющихся ресурсов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:</w:t>
      </w:r>
    </w:p>
    <w:p w:rsidR="00123994" w:rsidRPr="00123994" w:rsidRDefault="00123994" w:rsidP="00123994">
      <w:pPr>
        <w:spacing w:line="360" w:lineRule="auto"/>
        <w:ind w:right="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23994">
        <w:rPr>
          <w:rFonts w:ascii="Times New Roman" w:eastAsia="Calibri" w:hAnsi="Times New Roman" w:cs="Times New Roman"/>
          <w:sz w:val="28"/>
          <w:szCs w:val="28"/>
        </w:rPr>
        <w:t xml:space="preserve">Сформировать нормативно-правовую базу для  обновления системы управления </w:t>
      </w:r>
      <w:proofErr w:type="gramStart"/>
      <w:r w:rsidRPr="0012399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1239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3994" w:rsidRPr="00123994" w:rsidRDefault="000E08BB" w:rsidP="00123994">
      <w:pPr>
        <w:spacing w:line="360" w:lineRule="auto"/>
        <w:ind w:right="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 xml:space="preserve">Создать команду профессионалов, у которых сформировано понимание сущности </w:t>
      </w:r>
      <w:r w:rsidR="002A5CDB">
        <w:rPr>
          <w:rFonts w:ascii="Times New Roman" w:eastAsia="Calibri" w:hAnsi="Times New Roman" w:cs="Times New Roman"/>
          <w:sz w:val="28"/>
          <w:szCs w:val="28"/>
        </w:rPr>
        <w:t xml:space="preserve"> реализации 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>ФГОС</w:t>
      </w:r>
      <w:r w:rsidR="00842F8D">
        <w:rPr>
          <w:rFonts w:ascii="Times New Roman" w:eastAsia="Calibri" w:hAnsi="Times New Roman" w:cs="Times New Roman"/>
          <w:sz w:val="28"/>
          <w:szCs w:val="28"/>
        </w:rPr>
        <w:t xml:space="preserve"> через Ф</w:t>
      </w:r>
      <w:r w:rsidR="00FF5B31">
        <w:rPr>
          <w:rFonts w:ascii="Times New Roman" w:eastAsia="Calibri" w:hAnsi="Times New Roman" w:cs="Times New Roman"/>
          <w:sz w:val="28"/>
          <w:szCs w:val="28"/>
        </w:rPr>
        <w:t>ОП</w:t>
      </w:r>
      <w:r w:rsidR="001239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3994" w:rsidRPr="00123994" w:rsidRDefault="000E08BB" w:rsidP="0012399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 xml:space="preserve">Создать </w:t>
      </w:r>
      <w:r w:rsidR="008E35D3">
        <w:rPr>
          <w:rFonts w:ascii="Times New Roman" w:eastAsia="Calibri" w:hAnsi="Times New Roman" w:cs="Times New Roman"/>
          <w:sz w:val="28"/>
          <w:szCs w:val="28"/>
        </w:rPr>
        <w:t>устойчивую мотивацию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42F8D">
        <w:rPr>
          <w:rFonts w:ascii="Times New Roman" w:eastAsia="Calibri" w:hAnsi="Times New Roman" w:cs="Times New Roman"/>
          <w:sz w:val="28"/>
          <w:szCs w:val="28"/>
        </w:rPr>
        <w:t>внедрению ФОП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23994" w:rsidRPr="0012399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3994" w:rsidRPr="00123994" w:rsidRDefault="000E08BB" w:rsidP="00123994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 xml:space="preserve">Создать информационно – методическое обеспечение </w:t>
      </w:r>
      <w:r>
        <w:rPr>
          <w:rFonts w:ascii="Times New Roman" w:eastAsia="Calibri" w:hAnsi="Times New Roman" w:cs="Times New Roman"/>
          <w:sz w:val="28"/>
          <w:szCs w:val="28"/>
        </w:rPr>
        <w:t>по реализации</w:t>
      </w:r>
      <w:r w:rsidR="00842F8D">
        <w:rPr>
          <w:rFonts w:ascii="Times New Roman" w:eastAsia="Calibri" w:hAnsi="Times New Roman" w:cs="Times New Roman"/>
          <w:sz w:val="28"/>
          <w:szCs w:val="28"/>
        </w:rPr>
        <w:t xml:space="preserve"> ФОП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23994" w:rsidRPr="0012399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123994" w:rsidRPr="00123994">
        <w:rPr>
          <w:rFonts w:ascii="Times New Roman" w:eastAsia="Calibri" w:hAnsi="Times New Roman" w:cs="Times New Roman"/>
          <w:sz w:val="28"/>
          <w:szCs w:val="28"/>
        </w:rPr>
        <w:t xml:space="preserve"> для педагог</w:t>
      </w:r>
      <w:r>
        <w:rPr>
          <w:rFonts w:ascii="Times New Roman" w:eastAsia="Calibri" w:hAnsi="Times New Roman" w:cs="Times New Roman"/>
          <w:sz w:val="28"/>
          <w:szCs w:val="28"/>
        </w:rPr>
        <w:t>ов;</w:t>
      </w:r>
    </w:p>
    <w:p w:rsidR="00123994" w:rsidRPr="00123994" w:rsidRDefault="000E08BB" w:rsidP="00123994">
      <w:pPr>
        <w:tabs>
          <w:tab w:val="left" w:pos="15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 xml:space="preserve">Создать материально-технический ресурс для </w:t>
      </w:r>
      <w:r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842F8D">
        <w:rPr>
          <w:rFonts w:ascii="Times New Roman" w:eastAsia="Calibri" w:hAnsi="Times New Roman" w:cs="Times New Roman"/>
          <w:sz w:val="28"/>
          <w:szCs w:val="28"/>
        </w:rPr>
        <w:t xml:space="preserve"> ФОП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23994" w:rsidRPr="0012399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3994" w:rsidRPr="000E08BB" w:rsidRDefault="000E08BB" w:rsidP="000E08BB">
      <w:pPr>
        <w:tabs>
          <w:tab w:val="left" w:pos="15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>Сформировать финансово-эко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номический ресурс для успешной реализации </w:t>
      </w:r>
      <w:r w:rsidR="00842F8D">
        <w:rPr>
          <w:rFonts w:ascii="Times New Roman" w:eastAsia="Calibri" w:hAnsi="Times New Roman" w:cs="Times New Roman"/>
          <w:sz w:val="28"/>
          <w:szCs w:val="28"/>
        </w:rPr>
        <w:t>ФОП</w:t>
      </w:r>
      <w:r w:rsidR="00123994" w:rsidRPr="0012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23994" w:rsidRPr="0012399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5B31" w:rsidRDefault="00FF5B31" w:rsidP="00043D3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D08" w:rsidRDefault="00E07D08" w:rsidP="00043D3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D08">
        <w:rPr>
          <w:rFonts w:ascii="Times New Roman" w:hAnsi="Times New Roman" w:cs="Times New Roman"/>
          <w:b/>
          <w:bCs/>
          <w:sz w:val="28"/>
          <w:szCs w:val="28"/>
        </w:rPr>
        <w:t>Основные участники и социальные партнеры по реализации проекта</w:t>
      </w:r>
    </w:p>
    <w:p w:rsidR="0078619B" w:rsidRDefault="0078619B" w:rsidP="00E07D0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08BB" w:rsidRDefault="000E08BB" w:rsidP="00043D3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8BB">
        <w:rPr>
          <w:rFonts w:ascii="Times New Roman" w:hAnsi="Times New Roman" w:cs="Times New Roman"/>
          <w:bCs/>
          <w:sz w:val="28"/>
          <w:szCs w:val="28"/>
        </w:rPr>
        <w:t>Педагогический коллектив МДОАУ «Детского сада № 118 г. Орска»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E08BB" w:rsidRPr="000E08BB" w:rsidRDefault="00842F8D" w:rsidP="00043D3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Информационно</w:t>
      </w:r>
      <w:r w:rsidR="00FD150E">
        <w:rPr>
          <w:rFonts w:ascii="Times New Roman" w:hAnsi="Times New Roman" w:cs="Times New Roman"/>
          <w:bCs/>
          <w:sz w:val="28"/>
          <w:szCs w:val="28"/>
        </w:rPr>
        <w:t xml:space="preserve"> – методический центр г. Орска</w:t>
      </w:r>
    </w:p>
    <w:p w:rsidR="00FD150E" w:rsidRPr="000E08BB" w:rsidRDefault="00FD150E" w:rsidP="00043D3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Городские методические объединения г. Орска</w:t>
      </w:r>
    </w:p>
    <w:p w:rsidR="000E08BB" w:rsidRPr="00E07D08" w:rsidRDefault="000E08BB" w:rsidP="00E07D0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D08" w:rsidRPr="00E07D08" w:rsidRDefault="00E07D08" w:rsidP="00043D3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D08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результаты </w:t>
      </w:r>
    </w:p>
    <w:p w:rsidR="000E08BB" w:rsidRDefault="000E08BB" w:rsidP="00043D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912" w:rsidRPr="002A0912" w:rsidRDefault="00043D31" w:rsidP="00043D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A0912" w:rsidRPr="002A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команды </w:t>
      </w:r>
      <w:r w:rsidR="00842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профессионалов, реализующих ФОП</w:t>
      </w:r>
      <w:r w:rsidR="002A0912" w:rsidRPr="002A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и способной своевременно реагировать на меняющиеся требования рынка с учетом  миссии  и стратегии развития ДОУ.</w:t>
      </w:r>
    </w:p>
    <w:p w:rsidR="000E08BB" w:rsidRDefault="000E08BB" w:rsidP="00E07D0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08BB" w:rsidRPr="000E08BB" w:rsidRDefault="00842F8D" w:rsidP="000E08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мероприятий – </w:t>
      </w:r>
      <w:r w:rsidR="000E08BB"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E08BB" w:rsidRPr="000E08BB" w:rsidRDefault="000E08BB" w:rsidP="000E08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этап – нормирование и программирование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</w:t>
      </w:r>
      <w:proofErr w:type="gramStart"/>
      <w:r w:rsid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 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0E08BB" w:rsidRPr="000E08BB" w:rsidRDefault="000E08BB" w:rsidP="000E08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Целью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  этапа является</w:t>
      </w:r>
      <w:r w:rsidRPr="000E08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сотрудников. </w:t>
      </w:r>
    </w:p>
    <w:p w:rsidR="000E08BB" w:rsidRPr="000E08BB" w:rsidRDefault="000E08BB" w:rsidP="000E08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этап – мониторин</w:t>
      </w:r>
      <w:proofErr w:type="gramStart"/>
      <w:r w:rsidRPr="000E0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апрель- май 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E08BB" w:rsidRPr="000E08BB" w:rsidRDefault="000E08BB" w:rsidP="000E08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– выработка практических умений педагогов по реализации </w:t>
      </w:r>
      <w:r w:rsid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A5C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 и программы воспитания.</w:t>
      </w:r>
    </w:p>
    <w:p w:rsidR="000E08BB" w:rsidRPr="000E08BB" w:rsidRDefault="000E08BB" w:rsidP="000E08B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0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 этап – </w:t>
      </w:r>
      <w:r w:rsidR="008E35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внедренческий</w:t>
      </w:r>
      <w:r w:rsidR="008E35D3"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год. </w:t>
      </w:r>
    </w:p>
    <w:p w:rsidR="000E08BB" w:rsidRPr="00FD150E" w:rsidRDefault="000E08BB" w:rsidP="00FD1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третьего этапа является </w:t>
      </w:r>
      <w:r w:rsid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</w:t>
      </w:r>
      <w:r w:rsidRPr="000E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и её корректировка.</w:t>
      </w:r>
    </w:p>
    <w:p w:rsidR="000E08BB" w:rsidRDefault="000E08BB" w:rsidP="00D71A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D3" w:rsidRDefault="008E35D3" w:rsidP="00D71A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автономное учреждение «Детский сад № 118 общеразвивающего вида с приоритетным осуществлением физического развития воспитанников «Дружба» г. Орска» (далее ДОУ) функционирует с 1986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1A49" w:rsidRDefault="00D71A49" w:rsidP="00D71A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A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ДОУ установлен, исходя из потребностей семьи – группы полного пребывания 10,5 и 12 час. </w:t>
      </w:r>
      <w:r w:rsidRPr="00D7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функционируют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 </w:t>
      </w:r>
      <w:r w:rsidRPr="00D71A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A49" w:rsidRPr="00D71A49" w:rsidRDefault="00D71A49" w:rsidP="00D71A4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A49">
        <w:rPr>
          <w:rFonts w:ascii="Times New Roman" w:hAnsi="Times New Roman" w:cs="Times New Roman"/>
          <w:bCs/>
          <w:sz w:val="28"/>
          <w:szCs w:val="28"/>
        </w:rPr>
        <w:t>В ДОУ созданы условия для развития воспитанников: групповые комнаты, музыкальный и спортивный залы, кабинет педагога-психолога оборудованы необходимым инвентарем,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орг. техникой,</w:t>
      </w:r>
      <w:r w:rsidRPr="00D71A49">
        <w:rPr>
          <w:rFonts w:ascii="Times New Roman" w:hAnsi="Times New Roman" w:cs="Times New Roman"/>
          <w:bCs/>
          <w:sz w:val="28"/>
          <w:szCs w:val="28"/>
        </w:rPr>
        <w:t xml:space="preserve"> дидактическими, наглядными пособиями и игрушками. Методический кабинет оснащен методической литературой, периодической печатью, видео- и аудиозаписями, диагностическими материалами, оргтехникой, имеется рабочее место и доступ к сети Интернет для работы педагогов. Для связи с общественностью создан сайт детского сада,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сообщество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71A49">
        <w:rPr>
          <w:rFonts w:ascii="Times New Roman" w:hAnsi="Times New Roman" w:cs="Times New Roman"/>
          <w:bCs/>
          <w:sz w:val="28"/>
          <w:szCs w:val="28"/>
        </w:rPr>
        <w:t>функционирует электронная почта.</w:t>
      </w:r>
    </w:p>
    <w:p w:rsidR="00BC0A03" w:rsidRDefault="00BC0A03" w:rsidP="00D71A4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A03">
        <w:rPr>
          <w:rFonts w:ascii="Times New Roman" w:hAnsi="Times New Roman" w:cs="Times New Roman"/>
          <w:bCs/>
          <w:sz w:val="28"/>
          <w:szCs w:val="28"/>
        </w:rPr>
        <w:t>Необходимым условием является непрерывное сопровождение Федеральной программы педагогами и другими работниками в течение всего времени ее внедрения в учреждении.</w:t>
      </w:r>
    </w:p>
    <w:p w:rsidR="008E35D3" w:rsidRDefault="00D71A49" w:rsidP="00D71A4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A49">
        <w:rPr>
          <w:rFonts w:ascii="Times New Roman" w:hAnsi="Times New Roman" w:cs="Times New Roman"/>
          <w:bCs/>
          <w:sz w:val="28"/>
          <w:szCs w:val="28"/>
        </w:rPr>
        <w:t>Педагогическую деятельность осуществляют 15 педагогов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4 педагога  имеют высшую квалификационную категорию, 11 -  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квалиф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категорию. Стаж работы от  4  до </w:t>
      </w:r>
      <w:r w:rsidR="00BC0A03">
        <w:rPr>
          <w:rFonts w:ascii="Times New Roman" w:hAnsi="Times New Roman" w:cs="Times New Roman"/>
          <w:bCs/>
          <w:sz w:val="28"/>
          <w:szCs w:val="28"/>
        </w:rPr>
        <w:t>35 лет.</w:t>
      </w:r>
    </w:p>
    <w:p w:rsidR="00BC0A03" w:rsidRPr="00BC0A03" w:rsidRDefault="00BC0A03" w:rsidP="00BC0A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4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одинаковый объем молодых специалистов и квалифицированных кадров с большим стажем работы дает возможность организовать наставничество;</w:t>
      </w:r>
    </w:p>
    <w:p w:rsidR="00BC0A03" w:rsidRPr="00BC0A03" w:rsidRDefault="00BC0A03" w:rsidP="00BC0A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4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соответствующее профильное образование у большинства педагогов;</w:t>
      </w:r>
    </w:p>
    <w:p w:rsidR="00BC0A03" w:rsidRPr="00BC0A03" w:rsidRDefault="00BC0A03" w:rsidP="00BC0A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4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большой процент педагогов со стажем создает положительный имидж ДОУ в микрорайоне;</w:t>
      </w:r>
    </w:p>
    <w:p w:rsidR="00BC0A03" w:rsidRPr="00BC0A03" w:rsidRDefault="00BC0A03" w:rsidP="00BC0A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4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текучести кадров, сформировавшийся, стабильный  коллектив;</w:t>
      </w:r>
    </w:p>
    <w:p w:rsidR="00BC0A03" w:rsidRDefault="00BC0A03" w:rsidP="00BC0A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4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компетентность, мобильность и креативность управленческой команды;</w:t>
      </w:r>
    </w:p>
    <w:p w:rsidR="00BC0A03" w:rsidRPr="00BC0A03" w:rsidRDefault="00BC0A03" w:rsidP="00BC0A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4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мобильность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оллектива.</w:t>
      </w:r>
    </w:p>
    <w:p w:rsidR="008E35D3" w:rsidRDefault="008E35D3" w:rsidP="00D71A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A0912" w:rsidRPr="003A2C9B" w:rsidRDefault="00E07D08" w:rsidP="00043D3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D08">
        <w:rPr>
          <w:rFonts w:ascii="Times New Roman" w:hAnsi="Times New Roman" w:cs="Times New Roman"/>
          <w:b/>
          <w:bCs/>
          <w:sz w:val="28"/>
          <w:szCs w:val="28"/>
        </w:rPr>
        <w:t>Мероприятия и виды ресурсного обеспечения проекта на каждом этапе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5"/>
        <w:gridCol w:w="5106"/>
        <w:gridCol w:w="2109"/>
      </w:tblGrid>
      <w:tr w:rsidR="00B52379" w:rsidRPr="00B52379" w:rsidTr="00B523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2379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мероприятий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237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2379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B52379" w:rsidRPr="00B52379" w:rsidTr="00B5237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379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 – правовое обеспечение введения ФОП </w:t>
            </w:r>
            <w:proofErr w:type="gramStart"/>
            <w:r w:rsidRPr="00B52379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52379">
              <w:rPr>
                <w:rFonts w:ascii="Times New Roman" w:hAnsi="Times New Roman"/>
                <w:sz w:val="24"/>
                <w:szCs w:val="24"/>
              </w:rPr>
              <w:t xml:space="preserve">Создана </w:t>
            </w: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 - правовая база федерального, регионального, муниципального уровней, обеспечивающих внедрение ФОП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февраля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Внесли изменения в локальные акты:</w:t>
            </w:r>
          </w:p>
          <w:p w:rsidR="00B52379" w:rsidRPr="00B52379" w:rsidRDefault="00B52379" w:rsidP="00B5237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«Правила внутреннего распорядка воспитанников МДОАУ «Детский сад № 118 г. Орска»;</w:t>
            </w:r>
          </w:p>
          <w:p w:rsidR="00B52379" w:rsidRPr="00B52379" w:rsidRDefault="00B52379" w:rsidP="00B5237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B523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52379">
              <w:rPr>
                <w:rFonts w:ascii="Times New Roman" w:hAnsi="Times New Roman"/>
                <w:sz w:val="24"/>
                <w:szCs w:val="24"/>
              </w:rPr>
              <w:t xml:space="preserve">Положение о режиме занятий воспитанников </w:t>
            </w: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МДОАУ «Детский сад № 118 г. Орска».</w:t>
            </w:r>
          </w:p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августа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Внесены изменения в Программу развития.</w:t>
            </w:r>
          </w:p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сентября 2023 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Утверждена новая ООП ДО  в соответствии с ФОП ДО и использовании ее при осуществлении </w:t>
            </w:r>
            <w:proofErr w:type="spellStart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воспитательн</w:t>
            </w:r>
            <w:proofErr w:type="gramStart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сентября 2023 г.</w:t>
            </w:r>
          </w:p>
        </w:tc>
      </w:tr>
      <w:tr w:rsidR="00B52379" w:rsidRPr="00B52379" w:rsidTr="00B523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Утверждена Программа психолого-педагогического сопровождения детей и семьи.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379" w:rsidRPr="00B52379" w:rsidTr="00B5237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379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Организационно </w:t>
            </w:r>
            <w:proofErr w:type="gramStart"/>
            <w:r w:rsidRPr="00B52379">
              <w:rPr>
                <w:rFonts w:ascii="Times New Roman" w:hAnsi="Times New Roman"/>
                <w:b/>
                <w:sz w:val="24"/>
                <w:szCs w:val="24"/>
              </w:rPr>
              <w:t>–у</w:t>
            </w:r>
            <w:proofErr w:type="gramEnd"/>
            <w:r w:rsidRPr="00B52379">
              <w:rPr>
                <w:rFonts w:ascii="Times New Roman" w:hAnsi="Times New Roman"/>
                <w:b/>
                <w:sz w:val="24"/>
                <w:szCs w:val="24"/>
              </w:rPr>
              <w:t>правленческое обеспечение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Создана рабочая группа по переходу на ФОП </w:t>
            </w:r>
            <w:proofErr w:type="gramStart"/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февраля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Разработана </w:t>
            </w:r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дорожная карта внедрения ФОП </w:t>
            </w:r>
            <w:proofErr w:type="gramStart"/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февраля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Разработано Положение о ВСОКО (внутренняя система оценки качества образования) и документы по </w:t>
            </w:r>
            <w:proofErr w:type="spellStart"/>
            <w:r w:rsidRPr="00B52379">
              <w:rPr>
                <w:rFonts w:ascii="Times New Roman" w:hAnsi="Times New Roman"/>
                <w:sz w:val="24"/>
                <w:szCs w:val="24"/>
              </w:rPr>
              <w:t>педдиагностике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мая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Подведены итоги внутреннего аудита</w:t>
            </w:r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соответствие ФОП  на </w:t>
            </w:r>
            <w:r w:rsidRPr="00B52379">
              <w:rPr>
                <w:rFonts w:ascii="Times New Roman" w:hAnsi="Times New Roman"/>
                <w:sz w:val="24"/>
                <w:szCs w:val="24"/>
              </w:rPr>
              <w:t>итоговом педагогическом совете.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lastRenderedPageBreak/>
              <w:t>До 1 июня 2023г.</w:t>
            </w:r>
          </w:p>
        </w:tc>
      </w:tr>
      <w:tr w:rsidR="00B52379" w:rsidRPr="00B52379" w:rsidTr="00B5237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3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Кадровое обеспечение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Разработана система мониторинга профессиональной компетентности педагогов по эффективности внедрения ФОП </w:t>
            </w:r>
            <w:proofErr w:type="gramStart"/>
            <w:r w:rsidRPr="00B5237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523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B52379">
              <w:rPr>
                <w:rFonts w:ascii="Times New Roman" w:hAnsi="Times New Roman"/>
                <w:sz w:val="24"/>
                <w:szCs w:val="24"/>
              </w:rPr>
              <w:t>мотивы</w:t>
            </w:r>
            <w:proofErr w:type="gramEnd"/>
            <w:r w:rsidRPr="00B52379">
              <w:rPr>
                <w:rFonts w:ascii="Times New Roman" w:hAnsi="Times New Roman"/>
                <w:sz w:val="24"/>
                <w:szCs w:val="24"/>
              </w:rPr>
              <w:t>, приоритеты в работе, кругозор, позиция к обновлениям, степень профессиональной открытости)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15 мая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2379">
              <w:rPr>
                <w:rFonts w:ascii="Times New Roman" w:hAnsi="Times New Roman"/>
                <w:sz w:val="24"/>
                <w:szCs w:val="24"/>
              </w:rPr>
              <w:t>Разработана</w:t>
            </w:r>
            <w:proofErr w:type="gramEnd"/>
            <w:r w:rsidRPr="00B52379">
              <w:rPr>
                <w:rFonts w:ascii="Times New Roman" w:hAnsi="Times New Roman"/>
                <w:sz w:val="24"/>
                <w:szCs w:val="24"/>
              </w:rPr>
              <w:t xml:space="preserve">  систему внутрифирменного обучения по внедрению ФОП ДО с использованием интерактивных форм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15 апреля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Составлен план - </w:t>
            </w:r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график повышения квалификации обучения по ФОП педагогического коллектива.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мая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Внесены изменения в трудовые договоры и должностные инструкции педагогов, правила внутреннего трудового распорядка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Разработаны критерии эффективности  внедрения ФГОС </w:t>
            </w:r>
            <w:proofErr w:type="gramStart"/>
            <w:r w:rsidRPr="00B5237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52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52379">
              <w:rPr>
                <w:rFonts w:ascii="Times New Roman" w:hAnsi="Times New Roman"/>
                <w:sz w:val="24"/>
                <w:szCs w:val="24"/>
              </w:rPr>
              <w:t>педагогами</w:t>
            </w:r>
            <w:proofErr w:type="gramEnd"/>
            <w:r w:rsidRPr="00B52379">
              <w:rPr>
                <w:rFonts w:ascii="Times New Roman" w:hAnsi="Times New Roman"/>
                <w:sz w:val="24"/>
                <w:szCs w:val="24"/>
              </w:rPr>
              <w:t xml:space="preserve"> в распределении стимулирующей части заработной 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379" w:rsidRPr="00B52379" w:rsidTr="00B5237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379">
              <w:rPr>
                <w:rFonts w:ascii="Times New Roman" w:hAnsi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 Определен перечень методических материалов </w:t>
            </w:r>
            <w:proofErr w:type="spellStart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Мипросвещения</w:t>
            </w:r>
            <w:proofErr w:type="spellEnd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сопровождению реализации федеральной рабочей программы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мая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 каталог публикаций на тему ФГОС </w:t>
            </w:r>
            <w:proofErr w:type="gramStart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помощь педагогам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мая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Разработаны методические материалы (памятки, чек-листы) консультационной помощи по вопросам применения ФОП </w:t>
            </w:r>
            <w:proofErr w:type="gramStart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мая 2023г.</w:t>
            </w:r>
          </w:p>
        </w:tc>
      </w:tr>
      <w:tr w:rsidR="00B52379" w:rsidRPr="00B52379" w:rsidTr="00B5237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379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обеспечение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Размещена </w:t>
            </w:r>
            <w:r w:rsidRPr="00B523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информация о</w:t>
            </w: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ФОП </w:t>
            </w:r>
            <w:proofErr w:type="gramStart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 официальном сайте детского сада.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сентября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Создан информационный стенд </w:t>
            </w:r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 вопросам применения ФОП </w:t>
            </w:r>
            <w:proofErr w:type="gramStart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B52379">
              <w:rPr>
                <w:rFonts w:ascii="Times New Roman" w:hAnsi="Times New Roman"/>
                <w:color w:val="000000"/>
                <w:sz w:val="24"/>
                <w:szCs w:val="24"/>
              </w:rPr>
              <w:t> в методическом кабинете.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сентября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Проведены родительские собрания во всех возрастных группах на тему: «Подготовка и переход МДОАУ  «Детский сад № 118 г. Орска» к введению Федеральной образовательной  программы дошкольного образования в   2023-2024 уч. году (ФОП </w:t>
            </w:r>
            <w:proofErr w:type="gramStart"/>
            <w:r w:rsidRPr="00B5237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5237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30 мая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Информирование  общественности о внедрении ФОП в медиа пространстве (сообщество «МДОАУ «Детский сад №118 </w:t>
            </w:r>
            <w:proofErr w:type="spellStart"/>
            <w:r w:rsidRPr="00B5237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52379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52379">
              <w:rPr>
                <w:rFonts w:ascii="Times New Roman" w:hAnsi="Times New Roman"/>
                <w:sz w:val="24"/>
                <w:szCs w:val="24"/>
              </w:rPr>
              <w:t>рска</w:t>
            </w:r>
            <w:proofErr w:type="spellEnd"/>
            <w:r w:rsidRPr="00B523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5237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B5237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379" w:rsidRPr="00B52379" w:rsidTr="00B5237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379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Обеспечение соответствия материально-технической базы реализации основной образовательной программы ДОУ действующим санитарным и противопожарным нормам, нормам охраны труда работников ДОУ.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30 мая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Обеспечение укомплектованности методического кабинета ДОУ печатными и электронными образовательными ресурсами по всем разделам основной образовательной программы ДОУ.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Разработан план укрепления материально-технической базы детского сада в течени</w:t>
            </w:r>
            <w:proofErr w:type="gramStart"/>
            <w:r w:rsidRPr="00B5237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52379">
              <w:rPr>
                <w:rFonts w:ascii="Times New Roman" w:hAnsi="Times New Roman"/>
                <w:sz w:val="24"/>
                <w:szCs w:val="24"/>
              </w:rPr>
              <w:t xml:space="preserve"> текущего учебного года.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30 мая 2024г.</w:t>
            </w:r>
          </w:p>
        </w:tc>
      </w:tr>
      <w:tr w:rsidR="00B52379" w:rsidRPr="00B52379" w:rsidTr="00B5237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379">
              <w:rPr>
                <w:rFonts w:ascii="Times New Roman" w:hAnsi="Times New Roman"/>
                <w:b/>
                <w:sz w:val="24"/>
                <w:szCs w:val="24"/>
              </w:rPr>
              <w:t>Финансово – экономическое обеспечение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 xml:space="preserve">Составлен расчет потребностей в расходах образовательного учреждения в условиях реализации ФОП </w:t>
            </w:r>
            <w:proofErr w:type="gramStart"/>
            <w:r w:rsidRPr="00B5237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523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До 1 сентября 2023г.</w:t>
            </w:r>
          </w:p>
        </w:tc>
      </w:tr>
      <w:tr w:rsidR="00B52379" w:rsidRPr="00B52379" w:rsidTr="00B52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79" w:rsidRPr="00B52379" w:rsidRDefault="00B52379" w:rsidP="00B52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79" w:rsidRPr="00B52379" w:rsidRDefault="00B52379" w:rsidP="00B52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79">
              <w:rPr>
                <w:rFonts w:ascii="Times New Roman" w:hAnsi="Times New Roman"/>
                <w:sz w:val="24"/>
                <w:szCs w:val="24"/>
              </w:rPr>
              <w:t>Увеличить   внебюджетный фонд за счет проведения грамотной маркетинговой политики (участие в грантах, расширение перечня платных образовательных услуг)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9" w:rsidRPr="00B52379" w:rsidRDefault="00B52379" w:rsidP="00B5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0912" w:rsidRPr="002A0912" w:rsidRDefault="002A0912" w:rsidP="002A0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50E" w:rsidRDefault="00FD150E" w:rsidP="008E3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2379" w:rsidRPr="00B52379" w:rsidRDefault="00B52379" w:rsidP="00B52379">
      <w:pPr>
        <w:spacing w:line="360" w:lineRule="auto"/>
        <w:ind w:right="75" w:firstLine="851"/>
        <w:rPr>
          <w:rFonts w:ascii="Times New Roman" w:hAnsi="Times New Roman" w:cs="Times New Roman"/>
          <w:sz w:val="28"/>
          <w:szCs w:val="28"/>
        </w:rPr>
      </w:pPr>
      <w:r w:rsidRPr="00B52379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создана</w:t>
      </w:r>
      <w:r w:rsidRPr="00B52379">
        <w:rPr>
          <w:rFonts w:ascii="Times New Roman" w:hAnsi="Times New Roman" w:cs="Times New Roman"/>
          <w:sz w:val="28"/>
          <w:szCs w:val="28"/>
        </w:rPr>
        <w:t xml:space="preserve"> команды профессионалов, понимающей сущность ФГОС ДО и способной своевременно реагировать на меняющиеся требования рынка с учетом  миссии  и стратегии развития ДОУ.</w:t>
      </w:r>
    </w:p>
    <w:p w:rsidR="00B52379" w:rsidRDefault="00B52379" w:rsidP="00E07D0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D3" w:rsidRDefault="008E35D3" w:rsidP="00E07D0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379" w:rsidRPr="00E07D08" w:rsidRDefault="008E35D3" w:rsidP="008E35D3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A2C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E07D08" w:rsidRDefault="00E07D08" w:rsidP="00043D31">
      <w:pPr>
        <w:tabs>
          <w:tab w:val="num" w:pos="0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E07D08">
        <w:rPr>
          <w:rFonts w:ascii="Times New Roman" w:hAnsi="Times New Roman" w:cs="Times New Roman"/>
          <w:b/>
          <w:bCs/>
          <w:sz w:val="28"/>
          <w:szCs w:val="28"/>
        </w:rPr>
        <w:t>Критерии (и показатели) эффективности проекта</w:t>
      </w:r>
    </w:p>
    <w:p w:rsidR="003A2C9B" w:rsidRPr="003A2C9B" w:rsidRDefault="003A2C9B" w:rsidP="00043D31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9B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="008E35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педагога «Реализация ФОП</w:t>
      </w:r>
      <w:r w:rsidRPr="003A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2C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A2C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3D31">
        <w:rPr>
          <w:rFonts w:ascii="Times New Roman" w:hAnsi="Times New Roman" w:cs="Times New Roman"/>
          <w:sz w:val="28"/>
          <w:szCs w:val="28"/>
        </w:rPr>
        <w:tab/>
      </w:r>
    </w:p>
    <w:p w:rsidR="003A2C9B" w:rsidRPr="003A2C9B" w:rsidRDefault="003A2C9B" w:rsidP="00043D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</w:t>
      </w:r>
      <w:r w:rsid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A2C9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изменений в деятельности педагога, реализующего требования  ФГОС ДО Приложение № 2</w:t>
      </w:r>
      <w:r w:rsid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Pr="003A2C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FD150E" w:rsidRDefault="00FD150E" w:rsidP="00043D3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150E" w:rsidRDefault="00FD150E" w:rsidP="00CD609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D08" w:rsidRPr="00CD609B" w:rsidRDefault="00E07D08" w:rsidP="00043D31">
      <w:pPr>
        <w:spacing w:after="0" w:line="360" w:lineRule="auto"/>
        <w:ind w:left="1069"/>
        <w:contextualSpacing/>
        <w:jc w:val="center"/>
        <w:rPr>
          <w:rStyle w:val="extendedtext-fullextended-textfull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08">
        <w:rPr>
          <w:rFonts w:ascii="Times New Roman" w:hAnsi="Times New Roman" w:cs="Times New Roman"/>
          <w:b/>
          <w:bCs/>
          <w:sz w:val="28"/>
          <w:szCs w:val="28"/>
        </w:rPr>
        <w:t>Риски и пути их предупреждения</w:t>
      </w:r>
      <w:r w:rsidR="00CD609B">
        <w:rPr>
          <w:rFonts w:ascii="Times New Roman" w:hAnsi="Times New Roman" w:cs="Times New Roman"/>
          <w:b/>
          <w:bCs/>
          <w:sz w:val="28"/>
          <w:szCs w:val="28"/>
        </w:rPr>
        <w:t xml:space="preserve">  (</w:t>
      </w:r>
      <w:r w:rsid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4)</w:t>
      </w:r>
    </w:p>
    <w:p w:rsid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Pr="00CD609B" w:rsidRDefault="00CD609B" w:rsidP="00043D31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 рассогласования: между необходимостью и возможностью участвовать в новом образовательном процессе, который приводит к психологическому </w:t>
      </w:r>
      <w:proofErr w:type="gramStart"/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дискомфорту</w:t>
      </w:r>
      <w:proofErr w:type="gramEnd"/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 педагога, так и у </w:t>
      </w:r>
      <w:proofErr w:type="spellStart"/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09B" w:rsidRPr="00CD609B" w:rsidRDefault="00CD609B" w:rsidP="00043D31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Физический риск: ослабление телесного здоровья педагога, что сказывается на психологическом, эмоциональном здоровье воспитанников.</w:t>
      </w:r>
    </w:p>
    <w:p w:rsidR="00CD609B" w:rsidRPr="00CD609B" w:rsidRDefault="00CD609B" w:rsidP="00043D31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Диспозиционный риск: целевые запросы и установки педагога не совпадают с целевыми запросами и установками </w:t>
      </w:r>
      <w:proofErr w:type="spellStart"/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09B" w:rsidRPr="00CD609B" w:rsidRDefault="00CD609B" w:rsidP="00043D31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 </w:t>
      </w:r>
      <w:proofErr w:type="spellStart"/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несоответсвия</w:t>
      </w:r>
      <w:proofErr w:type="spellEnd"/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компетентности требуемой.</w:t>
      </w:r>
    </w:p>
    <w:p w:rsidR="00CD609B" w:rsidRPr="00CD609B" w:rsidRDefault="00CD609B" w:rsidP="00043D31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Технологический риск: ошибки в выборе технологических приемов.</w:t>
      </w:r>
    </w:p>
    <w:p w:rsidR="00CD609B" w:rsidRDefault="00CD609B" w:rsidP="00043D31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риск: уровень готовности педагога к материально-техническим затратам на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31" w:rsidRDefault="00043D31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31" w:rsidRDefault="00043D31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31" w:rsidRDefault="00043D31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31" w:rsidRDefault="00043D31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31" w:rsidRDefault="00043D31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31" w:rsidRDefault="00043D31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D3" w:rsidRDefault="008E35D3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для педагога «Реализация ФГОС </w:t>
      </w:r>
      <w:proofErr w:type="gramStart"/>
      <w:r w:rsidRPr="00CD6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CD6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Уважаемые педагоги, просим ответить на предлагаемые вопросы!</w:t>
      </w:r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605"/>
        <w:gridCol w:w="3104"/>
      </w:tblGrid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 ответов</w:t>
            </w:r>
          </w:p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="008E35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читаете ли вы, что введение ФОП</w:t>
            </w: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 положительно скажется  на развитии и  образовательных результатах воспитанников?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="008E35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читаете ли вы, что введение ФОП</w:t>
            </w: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 положительно скажется  на материально-технических, финансовых и иных условиях реализации образовательных программ в образовательном учреждении?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 вы считаете, какие положительные изменения произошли (произойдут) в образовательных учреждениях с введением ФГОС?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66" w:type="dxa"/>
          </w:tcPr>
          <w:p w:rsidR="00CD609B" w:rsidRPr="00CD609B" w:rsidRDefault="00CD609B" w:rsidP="008E3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Сформулируйте основные отличия Ф</w:t>
            </w:r>
            <w:r w:rsidR="008E35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</w:t>
            </w: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от федеральных государственных требований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</w:t>
            </w:r>
            <w:proofErr w:type="gramEnd"/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Перечислите основные требования к документации  педагога  ДОУ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 вы определили роль участников образовательного процесса при организации перехода на Ф</w:t>
            </w:r>
            <w:r w:rsidR="008E35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</w:t>
            </w: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</w:t>
            </w:r>
            <w:proofErr w:type="gramEnd"/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?</w:t>
            </w:r>
          </w:p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воспитатель,</w:t>
            </w:r>
          </w:p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специалисты  ДОУ</w:t>
            </w:r>
          </w:p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заведующий  ОУ</w:t>
            </w:r>
          </w:p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ст. </w:t>
            </w:r>
            <w:proofErr w:type="spellStart"/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</w:t>
            </w:r>
            <w:proofErr w:type="spellEnd"/>
          </w:p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родители воспитанников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 вашему мнению, в чем состоит готовность педагогов к </w:t>
            </w:r>
            <w:r w:rsidR="008E35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введению ФОП</w:t>
            </w: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ваш взгл</w:t>
            </w:r>
            <w:r w:rsidR="008E35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яд, готовы ли вы к введению ФОП</w:t>
            </w: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? Оцените степень готовности в баллах от 1 до 5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Какие педагогические затрудн</w:t>
            </w:r>
            <w:r w:rsidR="008E35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ения, связанные с введением ФОП</w:t>
            </w: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вы испытываете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можете испытать) ?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Какую помощь по преодолению педагогических затруднений  вы хотели бы получить?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66" w:type="dxa"/>
          </w:tcPr>
          <w:p w:rsidR="00CD609B" w:rsidRPr="00CD609B" w:rsidRDefault="00CD609B" w:rsidP="008E3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ваш взгляд, готово ли ваше образовательное учреждение к введению </w:t>
            </w: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Ф</w:t>
            </w:r>
            <w:r w:rsidR="008E35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</w:t>
            </w: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648" w:type="dxa"/>
          </w:tcPr>
          <w:p w:rsidR="00CD609B" w:rsidRPr="00CD609B" w:rsidRDefault="00CD609B" w:rsidP="00CD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266" w:type="dxa"/>
          </w:tcPr>
          <w:p w:rsidR="00CD609B" w:rsidRPr="00CD609B" w:rsidRDefault="00CD609B" w:rsidP="00CD6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Перечислите основные результаты вашей профессиональной  деятельности на сегодняшний день</w:t>
            </w:r>
          </w:p>
        </w:tc>
        <w:tc>
          <w:tcPr>
            <w:tcW w:w="3458" w:type="dxa"/>
          </w:tcPr>
          <w:p w:rsidR="00CD609B" w:rsidRPr="00CD609B" w:rsidRDefault="00CD609B" w:rsidP="00CD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Самоанализ</w:t>
      </w:r>
    </w:p>
    <w:p w:rsidR="00CD609B" w:rsidRPr="00CD609B" w:rsidRDefault="00CD609B" w:rsidP="00CD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Характеристика изменений в деятельности педагога, реализующего требования  ФГОС </w:t>
      </w:r>
      <w:proofErr w:type="gramStart"/>
      <w:r w:rsidRPr="00CD6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</w:p>
    <w:p w:rsidR="00CD609B" w:rsidRPr="00CD609B" w:rsidRDefault="00CD609B" w:rsidP="00CD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просим Вас заполнить предлагаемую таблицу, сопоставив основные изменения в профессиональной деятельности руководителя и педагога ДОУ в условиях реализации   и  ФГОС </w:t>
      </w:r>
      <w:proofErr w:type="gramStart"/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CD609B" w:rsidRPr="00CD609B" w:rsidRDefault="00CD609B" w:rsidP="00CD609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159"/>
      </w:tblGrid>
      <w:tr w:rsidR="00CD609B" w:rsidRPr="00CD609B" w:rsidTr="00A40AFF">
        <w:tc>
          <w:tcPr>
            <w:tcW w:w="3190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 изменений</w:t>
            </w:r>
          </w:p>
        </w:tc>
        <w:tc>
          <w:tcPr>
            <w:tcW w:w="715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Деятельность педагога в ходе реализации  ФГОС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CD609B" w:rsidRPr="00CD609B" w:rsidTr="00A40AFF">
        <w:tc>
          <w:tcPr>
            <w:tcW w:w="3190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 планирования </w:t>
            </w:r>
            <w:proofErr w:type="spellStart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образовательной работы</w:t>
            </w:r>
          </w:p>
        </w:tc>
        <w:tc>
          <w:tcPr>
            <w:tcW w:w="715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90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организованного  обучения</w:t>
            </w:r>
          </w:p>
        </w:tc>
        <w:tc>
          <w:tcPr>
            <w:tcW w:w="715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90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и  задачи </w:t>
            </w:r>
            <w:proofErr w:type="spellStart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 деятельности</w:t>
            </w:r>
          </w:p>
        </w:tc>
        <w:tc>
          <w:tcPr>
            <w:tcW w:w="715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90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Применяемые методики и технологии (обучения, воспитания,  коррекции, </w:t>
            </w:r>
            <w:proofErr w:type="gramEnd"/>
          </w:p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 детей)</w:t>
            </w:r>
          </w:p>
        </w:tc>
        <w:tc>
          <w:tcPr>
            <w:tcW w:w="715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90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НОД и ООД</w:t>
            </w:r>
          </w:p>
        </w:tc>
        <w:tc>
          <w:tcPr>
            <w:tcW w:w="715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90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взаимодействия с родителями воспитанников</w:t>
            </w:r>
          </w:p>
        </w:tc>
        <w:tc>
          <w:tcPr>
            <w:tcW w:w="715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90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образовательной среды ДОУ и группы в решении  педагогических  задач</w:t>
            </w:r>
          </w:p>
        </w:tc>
        <w:tc>
          <w:tcPr>
            <w:tcW w:w="715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90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взаимодействия  с воспитанниками, </w:t>
            </w:r>
            <w:proofErr w:type="spellStart"/>
            <w:proofErr w:type="gramStart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особен-ности</w:t>
            </w:r>
            <w:proofErr w:type="spellEnd"/>
            <w:proofErr w:type="gramEnd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 изучения и диагностики</w:t>
            </w:r>
          </w:p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609B" w:rsidRPr="00CD609B" w:rsidRDefault="00CD609B" w:rsidP="00CD609B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CD609B" w:rsidRPr="00CD609B" w:rsidRDefault="00CD609B" w:rsidP="00CD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Самоанализ</w:t>
      </w:r>
    </w:p>
    <w:p w:rsidR="00CD609B" w:rsidRPr="00CD609B" w:rsidRDefault="00CD609B" w:rsidP="00CD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Характеристика  изменений в деятельности  воспитанника в соответствии с ФГОС </w:t>
      </w:r>
      <w:proofErr w:type="gramStart"/>
      <w:r w:rsidRPr="00CD6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просим Вас заполнить предлагаемую таблицу, сопоставив основные изменения в  деятельности воспитанников ДОУ в контексте    ФГОС </w:t>
      </w:r>
      <w:proofErr w:type="gramStart"/>
      <w:r w:rsidRPr="00CD60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6133"/>
      </w:tblGrid>
      <w:tr w:rsidR="00CD609B" w:rsidRPr="00CD609B" w:rsidTr="00A40AFF">
        <w:tc>
          <w:tcPr>
            <w:tcW w:w="318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 изменений</w:t>
            </w:r>
          </w:p>
        </w:tc>
        <w:tc>
          <w:tcPr>
            <w:tcW w:w="6133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Деятельность воспитанника о ФГОС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</w:t>
            </w:r>
            <w:proofErr w:type="gramEnd"/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609B" w:rsidRPr="00CD609B" w:rsidTr="00A40AFF">
        <w:tc>
          <w:tcPr>
            <w:tcW w:w="318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 характеристика деятельности  педагога  и ребенка</w:t>
            </w:r>
          </w:p>
        </w:tc>
        <w:tc>
          <w:tcPr>
            <w:tcW w:w="6133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формы работы:</w:t>
            </w:r>
          </w:p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Используемые средства и материалы:</w:t>
            </w:r>
          </w:p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Роль педагога, специалиста: </w:t>
            </w:r>
          </w:p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Роль воспитанника:</w:t>
            </w:r>
          </w:p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8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взаимодействия   педагога и воспитанника </w:t>
            </w:r>
          </w:p>
        </w:tc>
        <w:tc>
          <w:tcPr>
            <w:tcW w:w="6133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8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деятельности педагога по  адаптации ребенка  в  ДОУ</w:t>
            </w:r>
          </w:p>
        </w:tc>
        <w:tc>
          <w:tcPr>
            <w:tcW w:w="6133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8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</w:t>
            </w:r>
            <w:proofErr w:type="spellStart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-образовательной, коррекционно-развивающей работы</w:t>
            </w:r>
          </w:p>
        </w:tc>
        <w:tc>
          <w:tcPr>
            <w:tcW w:w="6133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09B" w:rsidRPr="00CD609B" w:rsidTr="00A40AFF">
        <w:tc>
          <w:tcPr>
            <w:tcW w:w="3189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 деятельности воспитанников</w:t>
            </w:r>
          </w:p>
        </w:tc>
        <w:tc>
          <w:tcPr>
            <w:tcW w:w="6133" w:type="dxa"/>
          </w:tcPr>
          <w:p w:rsidR="00CD609B" w:rsidRPr="00CD609B" w:rsidRDefault="00CD609B" w:rsidP="00CD609B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D609B" w:rsidSect="00043D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36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CD609B" w:rsidRPr="00CD609B" w:rsidRDefault="00CD609B" w:rsidP="00CD609B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09B" w:rsidRPr="00CD609B" w:rsidRDefault="009042FE" w:rsidP="00CD609B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_x0000_s1038" style="position:absolute;margin-left:201.3pt;margin-top:-9pt;width:314.15pt;height:56.95pt;z-index:251671552" arcsize="10923f">
            <v:fill color2="fill darken(118)" rotate="t" method="linear sigma" focus="100%" type="gradient"/>
            <v:textbox style="mso-next-textbox:#_x0000_s1038">
              <w:txbxContent>
                <w:p w:rsidR="00CD609B" w:rsidRPr="00CD609B" w:rsidRDefault="00CD609B" w:rsidP="00CD609B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D609B">
                    <w:rPr>
                      <w:rFonts w:ascii="Times New Roman" w:hAnsi="Times New Roman" w:cs="Times New Roman"/>
                      <w:b/>
                    </w:rPr>
                    <w:t xml:space="preserve">Создать команду профессионалов, у которых на достаточном уровне сформировано базовые компетентности  ФГОС </w:t>
                  </w:r>
                  <w:proofErr w:type="gramStart"/>
                  <w:r w:rsidRPr="00CD609B">
                    <w:rPr>
                      <w:rFonts w:ascii="Times New Roman" w:hAnsi="Times New Roman" w:cs="Times New Roman"/>
                      <w:b/>
                    </w:rPr>
                    <w:t>ДО</w:t>
                  </w:r>
                  <w:proofErr w:type="gramEnd"/>
                </w:p>
                <w:p w:rsidR="00CD609B" w:rsidRDefault="00CD609B" w:rsidP="00CD609B">
                  <w:pPr>
                    <w:jc w:val="center"/>
                  </w:pPr>
                </w:p>
              </w:txbxContent>
            </v:textbox>
          </v:roundrect>
        </w:pict>
      </w:r>
    </w:p>
    <w:p w:rsidR="00CD609B" w:rsidRPr="00CD609B" w:rsidRDefault="00CD609B" w:rsidP="00CD609B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9042FE" w:rsidP="00CD609B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48.15pt;margin-top:17pt;width:115.45pt;height:35.3pt;z-index:25166643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273.4pt;margin-top:17pt;width:74.75pt;height:35.3pt;flip:x;z-index:2516654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344.05pt;margin-top:17pt;width:341pt;height:35.3pt;z-index:25166438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64.2pt;margin-top:17pt;width:288.7pt;height:35.3pt;flip:x;z-index:251663360" o:connectortype="straight">
            <v:stroke endarrow="block"/>
          </v:shape>
        </w:pict>
      </w:r>
    </w:p>
    <w:p w:rsidR="00CD609B" w:rsidRPr="00CD609B" w:rsidRDefault="00CD609B" w:rsidP="00CD609B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9042FE" w:rsidP="00CD609B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_x0000_s1029" style="position:absolute;margin-left:619.8pt;margin-top:1.45pt;width:132.75pt;height:98.55pt;z-index:251662336" arcsize="10923f">
            <v:fill color2="fill darken(118)" rotate="t" method="linear sigma" focus="50%" type="gradient"/>
            <v:textbox style="mso-next-textbox:#_x0000_s1029">
              <w:txbxContent>
                <w:p w:rsidR="00CD609B" w:rsidRPr="003D4013" w:rsidRDefault="00CD609B" w:rsidP="00CD609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CD609B" w:rsidRPr="00CD609B" w:rsidRDefault="00CD609B" w:rsidP="00CD609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D609B">
                    <w:rPr>
                      <w:rFonts w:ascii="Times New Roman" w:hAnsi="Times New Roman" w:cs="Times New Roman"/>
                      <w:b/>
                      <w:color w:val="000000"/>
                    </w:rPr>
                    <w:t>Развитие персонала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_x0000_s1028" style="position:absolute;margin-left:400.8pt;margin-top:1.45pt;width:132.75pt;height:98.55pt;z-index:251661312" arcsize="10923f">
            <v:fill color2="fill darken(118)" rotate="t" method="linear sigma" focus="50%" type="gradient"/>
            <v:textbox style="mso-next-textbox:#_x0000_s1028">
              <w:txbxContent>
                <w:p w:rsidR="00CD609B" w:rsidRDefault="00CD609B" w:rsidP="00CD609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CD609B" w:rsidRPr="00CD609B" w:rsidRDefault="00CD609B" w:rsidP="00CD609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D609B">
                    <w:rPr>
                      <w:rFonts w:ascii="Times New Roman" w:hAnsi="Times New Roman" w:cs="Times New Roman"/>
                      <w:b/>
                      <w:color w:val="000000"/>
                    </w:rPr>
                    <w:t>Оценка и аттестация персонала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_x0000_s1027" style="position:absolute;margin-left:206.55pt;margin-top:1.45pt;width:132.75pt;height:98.55pt;z-index:251660288" arcsize="10923f">
            <v:fill color2="fill darken(118)" rotate="t" method="linear sigma" focus="50%" type="gradient"/>
            <v:textbox style="mso-next-textbox:#_x0000_s1027">
              <w:txbxContent>
                <w:p w:rsidR="00CD609B" w:rsidRPr="00CD609B" w:rsidRDefault="00CD609B" w:rsidP="00CD609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D609B">
                    <w:rPr>
                      <w:rFonts w:ascii="Times New Roman" w:hAnsi="Times New Roman" w:cs="Times New Roman"/>
                      <w:b/>
                      <w:color w:val="000000"/>
                    </w:rPr>
                    <w:t>Формирование и подготов</w:t>
                  </w:r>
                  <w:r w:rsidRPr="00CD609B">
                    <w:rPr>
                      <w:rFonts w:ascii="Times New Roman" w:hAnsi="Times New Roman" w:cs="Times New Roman"/>
                      <w:b/>
                      <w:color w:val="000000"/>
                    </w:rPr>
                    <w:softHyphen/>
                    <w:t>ка резерва для выдвижения на руководящие должности</w:t>
                  </w:r>
                </w:p>
                <w:p w:rsidR="00CD609B" w:rsidRDefault="00CD609B" w:rsidP="00CD609B"/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_x0000_s1026" style="position:absolute;margin-left:-1.2pt;margin-top:5.2pt;width:132.75pt;height:94.8pt;z-index:251659264" arcsize="10923f">
            <v:fill color2="fill darken(118)" rotate="t" method="linear sigma" focus="50%" type="gradient"/>
            <v:textbox style="mso-next-textbox:#_x0000_s1026">
              <w:txbxContent>
                <w:p w:rsidR="00CD609B" w:rsidRPr="003D4013" w:rsidRDefault="00CD609B" w:rsidP="00CD609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CD609B" w:rsidRPr="00CD609B" w:rsidRDefault="00CD609B" w:rsidP="00CD609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D609B">
                    <w:rPr>
                      <w:rFonts w:ascii="Times New Roman" w:hAnsi="Times New Roman" w:cs="Times New Roman"/>
                      <w:b/>
                      <w:color w:val="000000"/>
                    </w:rPr>
                    <w:t>Подбор и расстановка кадров</w:t>
                  </w:r>
                </w:p>
                <w:p w:rsidR="00CD609B" w:rsidRPr="00C8531B" w:rsidRDefault="00CD609B" w:rsidP="00CD609B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CD609B" w:rsidRPr="00CD609B" w:rsidRDefault="00CD609B" w:rsidP="00CD609B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9042FE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685.05pt;margin-top:11.9pt;width:0;height:33.7pt;z-index:25167052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margin-left:268.65pt;margin-top:11.9pt;width:1.35pt;height:33.7pt;z-index:25166848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60.8pt;margin-top:11.9pt;width:0;height:37.8pt;z-index:251667456" o:connectortype="straight">
            <v:stroke endarrow="block"/>
          </v:shape>
        </w:pict>
      </w:r>
    </w:p>
    <w:p w:rsidR="00CD609B" w:rsidRPr="00CD609B" w:rsidRDefault="009042FE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margin-left:459.55pt;margin-top:3.55pt;width:0;height:28.25pt;z-index:251669504" o:connectortype="straight">
            <v:stroke endarrow="block"/>
          </v:shape>
        </w:pict>
      </w:r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CD609B" w:rsidRPr="00CD609B" w:rsidTr="00A40AFF">
        <w:tc>
          <w:tcPr>
            <w:tcW w:w="3696" w:type="dxa"/>
            <w:shd w:val="clear" w:color="auto" w:fill="BFBFBF"/>
          </w:tcPr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Оптимизировать штатное расписание</w:t>
            </w:r>
          </w:p>
          <w:p w:rsidR="00CD609B" w:rsidRPr="00CD609B" w:rsidRDefault="00CD609B" w:rsidP="00CD609B">
            <w:pPr>
              <w:tabs>
                <w:tab w:val="left" w:pos="11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shd w:val="clear" w:color="auto" w:fill="BFBFBF"/>
          </w:tcPr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Повысить квалификацию заведующего и  старшего воспитателя для понимания сущности ФГОС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697" w:type="dxa"/>
            <w:shd w:val="clear" w:color="auto" w:fill="BFBFBF"/>
          </w:tcPr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Составить план-график по повышению квалификации педагогов с периодичностью 3 года</w:t>
            </w:r>
          </w:p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shd w:val="clear" w:color="auto" w:fill="BFBFBF"/>
          </w:tcPr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Разработать  систему внутрифирменного обучения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</w:t>
            </w:r>
            <w:r w:rsidRPr="00CD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CD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CD6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использованием интерактивных форм обучения</w:t>
            </w:r>
          </w:p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09B" w:rsidRPr="00CD609B" w:rsidTr="00A40AFF">
        <w:trPr>
          <w:trHeight w:val="1761"/>
        </w:trPr>
        <w:tc>
          <w:tcPr>
            <w:tcW w:w="3696" w:type="dxa"/>
            <w:shd w:val="clear" w:color="auto" w:fill="F2F2F2"/>
          </w:tcPr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Разработать дифференцированную анкету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собеседования при приеме на работу педагогов с включением вопросов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ФГОС ДО</w:t>
            </w:r>
          </w:p>
        </w:tc>
        <w:tc>
          <w:tcPr>
            <w:tcW w:w="3696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shd w:val="clear" w:color="auto" w:fill="F2F2F2"/>
          </w:tcPr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Разработать критерии профессиональной компетентности педагогов на основе «Профессиональных стандартов» (педагог дошкольного образования)</w:t>
            </w:r>
          </w:p>
        </w:tc>
        <w:tc>
          <w:tcPr>
            <w:tcW w:w="3697" w:type="dxa"/>
            <w:shd w:val="clear" w:color="auto" w:fill="F2F2F2"/>
          </w:tcPr>
          <w:p w:rsid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  по самообразованию педагогов</w:t>
            </w:r>
          </w:p>
          <w:p w:rsid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изучение опыта стажерских площадок – дошкольных образовательных учреждений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09B" w:rsidRPr="00CD609B" w:rsidTr="00A40AFF">
        <w:tc>
          <w:tcPr>
            <w:tcW w:w="3696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систему мониторинга профессиональной компетентности педагогов по эффективности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697" w:type="dxa"/>
            <w:shd w:val="clear" w:color="auto" w:fill="F2F2F2"/>
          </w:tcPr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09B" w:rsidRPr="00CD609B" w:rsidTr="00A40AFF">
        <w:tc>
          <w:tcPr>
            <w:tcW w:w="3696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анкеты по определению понимания сущности ФГОС </w:t>
            </w:r>
            <w:proofErr w:type="gramStart"/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</w:t>
            </w:r>
          </w:p>
        </w:tc>
        <w:tc>
          <w:tcPr>
            <w:tcW w:w="3697" w:type="dxa"/>
            <w:shd w:val="clear" w:color="auto" w:fill="F2F2F2"/>
          </w:tcPr>
          <w:p w:rsidR="00CD609B" w:rsidRPr="00CD609B" w:rsidRDefault="00CD609B" w:rsidP="00CD609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план-график обучения на проблемных и базовых курсах повышения квалификации</w:t>
            </w:r>
          </w:p>
        </w:tc>
      </w:tr>
      <w:tr w:rsidR="00CD609B" w:rsidRPr="00CD609B" w:rsidTr="00A40AFF">
        <w:tc>
          <w:tcPr>
            <w:tcW w:w="3696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диссеминацию опыта передовых педагогов на уровне учреждения и города</w:t>
            </w:r>
          </w:p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09B" w:rsidRPr="00CD609B" w:rsidTr="00A40AFF">
        <w:tc>
          <w:tcPr>
            <w:tcW w:w="3696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shd w:val="clear" w:color="auto" w:fill="F2F2F2"/>
          </w:tcPr>
          <w:p w:rsidR="00CD609B" w:rsidRPr="00CD609B" w:rsidRDefault="00CD609B" w:rsidP="00CD609B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обучение </w:t>
            </w:r>
            <w:proofErr w:type="spellStart"/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CD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педагогов-новаторов</w:t>
            </w:r>
          </w:p>
        </w:tc>
      </w:tr>
    </w:tbl>
    <w:p w:rsidR="00CD609B" w:rsidRPr="00CD609B" w:rsidRDefault="00CD609B" w:rsidP="00CD609B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9B" w:rsidRPr="00CD609B" w:rsidRDefault="00CD609B" w:rsidP="00CD609B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D08" w:rsidRPr="00E07D08" w:rsidRDefault="00E07D08">
      <w:pPr>
        <w:rPr>
          <w:rFonts w:ascii="Times New Roman" w:hAnsi="Times New Roman" w:cs="Times New Roman"/>
        </w:rPr>
      </w:pPr>
    </w:p>
    <w:sectPr w:rsidR="00E07D08" w:rsidRPr="00E07D08" w:rsidSect="00CD60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555"/>
    <w:multiLevelType w:val="hybridMultilevel"/>
    <w:tmpl w:val="D36EA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1427A"/>
    <w:multiLevelType w:val="hybridMultilevel"/>
    <w:tmpl w:val="051C6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D1DD4"/>
    <w:multiLevelType w:val="hybridMultilevel"/>
    <w:tmpl w:val="E7B478C8"/>
    <w:lvl w:ilvl="0" w:tplc="2A880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19338A"/>
    <w:multiLevelType w:val="hybridMultilevel"/>
    <w:tmpl w:val="11C28B70"/>
    <w:lvl w:ilvl="0" w:tplc="B032E8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953BF"/>
    <w:multiLevelType w:val="hybridMultilevel"/>
    <w:tmpl w:val="FDA2C7E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538F68F3"/>
    <w:multiLevelType w:val="hybridMultilevel"/>
    <w:tmpl w:val="A1ACE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233F2"/>
    <w:multiLevelType w:val="hybridMultilevel"/>
    <w:tmpl w:val="D6A86180"/>
    <w:lvl w:ilvl="0" w:tplc="27FA3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D08"/>
    <w:rsid w:val="00043D31"/>
    <w:rsid w:val="00047B17"/>
    <w:rsid w:val="000B18EE"/>
    <w:rsid w:val="000E08BB"/>
    <w:rsid w:val="00123994"/>
    <w:rsid w:val="00202901"/>
    <w:rsid w:val="002A0912"/>
    <w:rsid w:val="002A5CDB"/>
    <w:rsid w:val="00362BEC"/>
    <w:rsid w:val="003A1BF3"/>
    <w:rsid w:val="003A2C9B"/>
    <w:rsid w:val="00502355"/>
    <w:rsid w:val="00514B7E"/>
    <w:rsid w:val="005B4BE5"/>
    <w:rsid w:val="007062CC"/>
    <w:rsid w:val="0078619B"/>
    <w:rsid w:val="007C19B4"/>
    <w:rsid w:val="00821792"/>
    <w:rsid w:val="00842303"/>
    <w:rsid w:val="00842F8D"/>
    <w:rsid w:val="00855472"/>
    <w:rsid w:val="008E35D3"/>
    <w:rsid w:val="009042FE"/>
    <w:rsid w:val="009247DE"/>
    <w:rsid w:val="00B52379"/>
    <w:rsid w:val="00B5472E"/>
    <w:rsid w:val="00B645EE"/>
    <w:rsid w:val="00BC0A03"/>
    <w:rsid w:val="00CD1F0B"/>
    <w:rsid w:val="00CD609B"/>
    <w:rsid w:val="00CE05DA"/>
    <w:rsid w:val="00D71A49"/>
    <w:rsid w:val="00D76B81"/>
    <w:rsid w:val="00DC7428"/>
    <w:rsid w:val="00DD6FDE"/>
    <w:rsid w:val="00E07D08"/>
    <w:rsid w:val="00EA0939"/>
    <w:rsid w:val="00F630F3"/>
    <w:rsid w:val="00FD150E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7"/>
        <o:r id="V:Rule2" type="connector" idref="#_x0000_s1031"/>
        <o:r id="V:Rule3" type="connector" idref="#_x0000_s1030"/>
        <o:r id="V:Rule4" type="connector" idref="#_x0000_s1034"/>
        <o:r id="V:Rule5" type="connector" idref="#_x0000_s1033"/>
        <o:r id="V:Rule6" type="connector" idref="#_x0000_s1035"/>
        <o:r id="V:Rule7" type="connector" idref="#_x0000_s1032"/>
        <o:r id="V:Rule8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fullextended-textfull">
    <w:name w:val="extendedtext-full extended-text__full"/>
    <w:basedOn w:val="a0"/>
    <w:rsid w:val="00E07D08"/>
  </w:style>
  <w:style w:type="paragraph" w:styleId="a3">
    <w:name w:val="List Paragraph"/>
    <w:basedOn w:val="a"/>
    <w:uiPriority w:val="34"/>
    <w:qFormat/>
    <w:rsid w:val="00E07D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23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F7BA-2343-4F56-B5A5-80C2B033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PHILka.RU</Company>
  <LinksUpToDate>false</LinksUpToDate>
  <CharactersWithSpaces>13839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89225575051</dc:creator>
  <cp:keywords/>
  <dc:description/>
  <cp:lastModifiedBy>118</cp:lastModifiedBy>
  <cp:revision>12</cp:revision>
  <dcterms:created xsi:type="dcterms:W3CDTF">2022-03-13T13:47:00Z</dcterms:created>
  <dcterms:modified xsi:type="dcterms:W3CDTF">2024-02-06T06:56:00Z</dcterms:modified>
</cp:coreProperties>
</file>