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1F497D" w:themeColor="text2"/>
          <w:sz w:val="28"/>
          <w:szCs w:val="28"/>
        </w:rPr>
      </w:pPr>
      <w:r w:rsidRPr="00CD749C">
        <w:rPr>
          <w:b/>
          <w:bCs/>
          <w:color w:val="1F497D" w:themeColor="text2"/>
          <w:sz w:val="28"/>
          <w:szCs w:val="28"/>
        </w:rPr>
        <w:t>ПАМЯТКА ДЛЯ МОЛОДОГО ПЕДАГОГА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rPr>
          <w:color w:val="1F497D" w:themeColor="text2"/>
          <w:sz w:val="28"/>
          <w:szCs w:val="28"/>
        </w:rPr>
      </w:pPr>
      <w:r w:rsidRPr="00CD749C">
        <w:rPr>
          <w:b/>
          <w:bCs/>
          <w:color w:val="1F497D" w:themeColor="text2"/>
          <w:sz w:val="28"/>
          <w:szCs w:val="28"/>
        </w:rPr>
        <w:t>Виды самоанализа</w:t>
      </w:r>
      <w:bookmarkStart w:id="0" w:name="_GoBack"/>
      <w:bookmarkEnd w:id="0"/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bCs/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Алгоритм проведения самоанализа №1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color w:val="000000"/>
          <w:sz w:val="28"/>
          <w:szCs w:val="28"/>
        </w:rPr>
      </w:pPr>
    </w:p>
    <w:p w:rsidR="00CD749C" w:rsidRPr="00CD749C" w:rsidRDefault="00CD749C" w:rsidP="00CD74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Обозначаем возрастную группу детей.</w:t>
      </w:r>
    </w:p>
    <w:p w:rsidR="00CD749C" w:rsidRPr="00CD749C" w:rsidRDefault="00CD749C" w:rsidP="00CD74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Указываем количество присутствующих.</w:t>
      </w:r>
    </w:p>
    <w:p w:rsidR="00CD749C" w:rsidRPr="00CD749C" w:rsidRDefault="00CD749C" w:rsidP="00CD74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Перечисляем цели, задачи и ожидаемые результаты урока.</w:t>
      </w:r>
    </w:p>
    <w:p w:rsidR="00CD749C" w:rsidRPr="00CD749C" w:rsidRDefault="00CD749C" w:rsidP="00CD74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Даём описание структуры занятия, то есть суть вводного, основного и заключительного этапов.</w:t>
      </w:r>
    </w:p>
    <w:p w:rsidR="00CD749C" w:rsidRPr="00CD749C" w:rsidRDefault="00CD749C" w:rsidP="00CD74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Рассматриваем методические приёмы, использованные на уроке, указывая оборудование и материалы, которые были использованы для каждого.</w:t>
      </w:r>
    </w:p>
    <w:p w:rsidR="00CD749C" w:rsidRPr="00CD749C" w:rsidRDefault="00CD749C" w:rsidP="00CD74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Оцениваем уровень организации, то есть подготовку к каждому этапу работы, приёмы мотивации детей.</w:t>
      </w:r>
    </w:p>
    <w:p w:rsidR="00CD749C" w:rsidRPr="00CD749C" w:rsidRDefault="00CD749C" w:rsidP="00CD74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CD749C">
        <w:rPr>
          <w:color w:val="000000"/>
          <w:sz w:val="28"/>
          <w:szCs w:val="28"/>
        </w:rPr>
        <w:t>Описываем насколько этапы занятия были</w:t>
      </w:r>
      <w:proofErr w:type="gramEnd"/>
      <w:r w:rsidRPr="00CD749C">
        <w:rPr>
          <w:color w:val="000000"/>
          <w:sz w:val="28"/>
          <w:szCs w:val="28"/>
        </w:rPr>
        <w:t xml:space="preserve"> логично выстроены, оцениваем темп урока, уровень инициативности ребят в процессе работы.</w:t>
      </w:r>
    </w:p>
    <w:p w:rsidR="00CD749C" w:rsidRPr="00CD749C" w:rsidRDefault="00CD749C" w:rsidP="00CD74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Даём краткую характеристику показателей речи педагога (темп речи, выразительность, доброжелательные интонации).</w:t>
      </w:r>
    </w:p>
    <w:p w:rsidR="00CD749C" w:rsidRPr="00CD749C" w:rsidRDefault="00CD749C" w:rsidP="00CD74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Описываем общую эмоциональную атмосферу на занятии. Это пункт может быть сопутствующим при описании предыдущих позиций.</w:t>
      </w:r>
    </w:p>
    <w:p w:rsidR="00CD749C" w:rsidRPr="00CD749C" w:rsidRDefault="00CD749C" w:rsidP="00CD74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Приводим перечень недостатков и намечаем пути их устранения.</w:t>
      </w:r>
    </w:p>
    <w:p w:rsidR="00CD749C" w:rsidRPr="00CD749C" w:rsidRDefault="00CD749C" w:rsidP="00CD749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Обобщаем всё сказанное выше.</w:t>
      </w: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bCs/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lastRenderedPageBreak/>
        <w:t>Алгоритм проведения самоанализа №2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color w:val="000000"/>
          <w:sz w:val="28"/>
          <w:szCs w:val="28"/>
        </w:rPr>
      </w:pP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i/>
          <w:iCs/>
          <w:color w:val="000000"/>
          <w:sz w:val="28"/>
          <w:szCs w:val="28"/>
        </w:rPr>
        <w:t>Характеристика группы детей. </w:t>
      </w:r>
      <w:r w:rsidRPr="00CD749C">
        <w:rPr>
          <w:color w:val="000000"/>
          <w:sz w:val="28"/>
          <w:szCs w:val="28"/>
        </w:rPr>
        <w:t>Какие особенности и возможности детей были учтены при планировании занятия. Проведена ли предварительная работа с детьми.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i/>
          <w:iCs/>
          <w:color w:val="000000"/>
          <w:sz w:val="28"/>
          <w:szCs w:val="28"/>
        </w:rPr>
        <w:t>Место занятия в системе занятий по теме. </w:t>
      </w:r>
      <w:r w:rsidRPr="00CD749C">
        <w:rPr>
          <w:color w:val="000000"/>
          <w:sz w:val="28"/>
          <w:szCs w:val="28"/>
        </w:rPr>
        <w:t>Соответствие материала программе, речевым и возрастным особенностям детей данной группы.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i/>
          <w:iCs/>
          <w:color w:val="000000"/>
          <w:sz w:val="28"/>
          <w:szCs w:val="28"/>
        </w:rPr>
        <w:t>Обоснование цели и задач. </w:t>
      </w:r>
      <w:r w:rsidRPr="00CD749C">
        <w:rPr>
          <w:color w:val="000000"/>
          <w:sz w:val="28"/>
          <w:szCs w:val="28"/>
        </w:rPr>
        <w:t xml:space="preserve">Соотнести поставленные цели и задачи по каждой образовательной области, интегрированные задачи с </w:t>
      </w:r>
      <w:proofErr w:type="gramStart"/>
      <w:r w:rsidRPr="00CD749C">
        <w:rPr>
          <w:color w:val="000000"/>
          <w:sz w:val="28"/>
          <w:szCs w:val="28"/>
        </w:rPr>
        <w:t>достигнутыми</w:t>
      </w:r>
      <w:proofErr w:type="gramEnd"/>
      <w:r w:rsidRPr="00CD749C">
        <w:rPr>
          <w:color w:val="000000"/>
          <w:sz w:val="28"/>
          <w:szCs w:val="28"/>
        </w:rPr>
        <w:t xml:space="preserve"> на ООД и определить причины успеха или неудачи.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i/>
          <w:iCs/>
          <w:color w:val="000000"/>
          <w:sz w:val="28"/>
          <w:szCs w:val="28"/>
        </w:rPr>
        <w:t>Дидактическое обеспечение: </w:t>
      </w:r>
      <w:r w:rsidRPr="00CD749C">
        <w:rPr>
          <w:color w:val="000000"/>
          <w:sz w:val="28"/>
          <w:szCs w:val="28"/>
        </w:rPr>
        <w:t>эстетическое оформление, использование ТСО, качество наглядных пособий и дидактических материалов.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i/>
          <w:iCs/>
          <w:color w:val="000000"/>
          <w:sz w:val="28"/>
          <w:szCs w:val="28"/>
        </w:rPr>
        <w:t>Структура занятия: </w:t>
      </w:r>
      <w:r w:rsidRPr="00CD749C">
        <w:rPr>
          <w:color w:val="000000"/>
          <w:sz w:val="28"/>
          <w:szCs w:val="28"/>
        </w:rPr>
        <w:t>основные этапы, их логическая последовательность, четкий переход от одного этапа к другому. Необходимо выделить, что было важным по содержанию, какие активные методы использовались.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i/>
          <w:iCs/>
          <w:color w:val="000000"/>
          <w:sz w:val="28"/>
          <w:szCs w:val="28"/>
        </w:rPr>
        <w:t>Атмосфера занятия. </w:t>
      </w:r>
      <w:r w:rsidRPr="00CD749C">
        <w:rPr>
          <w:color w:val="000000"/>
          <w:sz w:val="28"/>
          <w:szCs w:val="28"/>
        </w:rPr>
        <w:t>Обеспечение положительного эмоционального фона в процессе занятия и интереса дошкольников к заданиям. Формы организации детской деятельности, за счет которых обеспечивалась работоспособность, заинтересованность детей в течени</w:t>
      </w:r>
      <w:proofErr w:type="gramStart"/>
      <w:r w:rsidRPr="00CD749C">
        <w:rPr>
          <w:color w:val="000000"/>
          <w:sz w:val="28"/>
          <w:szCs w:val="28"/>
        </w:rPr>
        <w:t>и</w:t>
      </w:r>
      <w:proofErr w:type="gramEnd"/>
      <w:r w:rsidRPr="00CD749C">
        <w:rPr>
          <w:color w:val="000000"/>
          <w:sz w:val="28"/>
          <w:szCs w:val="28"/>
        </w:rPr>
        <w:t xml:space="preserve"> всего занятия.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i/>
          <w:iCs/>
          <w:color w:val="000000"/>
          <w:sz w:val="28"/>
          <w:szCs w:val="28"/>
        </w:rPr>
        <w:t>Характеристика деятельности детей. </w:t>
      </w:r>
      <w:r w:rsidRPr="00CD749C">
        <w:rPr>
          <w:color w:val="000000"/>
          <w:sz w:val="28"/>
          <w:szCs w:val="28"/>
        </w:rPr>
        <w:t>Особенности речевой и неречевой деятельности, поведения детей на занятии. Оценить степень активности детей на ООД: сколько раз и кто из них выступал? Почему молчали остальные? Как стимулировалась их работа? Насколько были продуманы их действия при подготовке к ООД? Оценивать необходимо деятельность ребенка, а не его личность. Необходимо выделить какова была форма работы детей на ООД (коллективная, групповая, индивидуальная).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i/>
          <w:iCs/>
          <w:color w:val="000000"/>
          <w:sz w:val="28"/>
          <w:szCs w:val="28"/>
        </w:rPr>
        <w:t>Характеристика деятельности воспитателя. </w:t>
      </w:r>
      <w:r w:rsidRPr="00CD749C">
        <w:rPr>
          <w:color w:val="000000"/>
          <w:sz w:val="28"/>
          <w:szCs w:val="28"/>
        </w:rPr>
        <w:t>Возможность контакта с группой, умение владеть вниманием детей и организовать их для работы. Речь воспитателя (доступность, логичность, интонационная выразительность и эмоциональность).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i/>
          <w:iCs/>
          <w:color w:val="000000"/>
          <w:sz w:val="28"/>
          <w:szCs w:val="28"/>
        </w:rPr>
        <w:t>Результаты занятия. </w:t>
      </w:r>
      <w:r w:rsidRPr="00CD749C">
        <w:rPr>
          <w:color w:val="000000"/>
          <w:sz w:val="28"/>
          <w:szCs w:val="28"/>
        </w:rPr>
        <w:t>Достижение цели и задач, выполнение намеченного плана, эффективность использованных методов и приемов. Что не удалось реализовать на занятии, предложить выход из данной ситуации.</w:t>
      </w: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bCs/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lastRenderedPageBreak/>
        <w:t>Алгоритм проведения самоанализа №3</w:t>
      </w:r>
    </w:p>
    <w:p w:rsidR="00CD749C" w:rsidRPr="00CD749C" w:rsidRDefault="00CD749C" w:rsidP="00CD7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</w:p>
    <w:p w:rsidR="00CD749C" w:rsidRPr="00CD749C" w:rsidRDefault="00CD749C" w:rsidP="00CD749C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соответствия нормам СанПиН</w:t>
      </w: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длительности занятия </w:t>
      </w:r>
      <w:proofErr w:type="gramStart"/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допустимому</w:t>
      </w:r>
      <w:proofErr w:type="gramEnd"/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нагрузки;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удовлетворение двигательной активности детей (физкультминутки, смена деятельности, динамические паузы и т.п.).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49C" w:rsidRPr="00CD749C" w:rsidRDefault="00CD749C" w:rsidP="00CD749C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условий проведения занятия: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предварительная работа с детьми;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педагога: наличие плана, конспекта;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целей и задач, проведенному занятию, а также образовательной программе дошкольного образования в ДОУ;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наглядных пособий, атрибутов, игрушек, ИКТ.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49C" w:rsidRPr="00CD749C" w:rsidRDefault="00CD749C" w:rsidP="00CD749C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Соответствие методов и приемов, видов деятельности по возрасту детей: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словесные, наглядные, практические;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приемов побуждающих детей к самооценке и самоконтролю;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разнообразных форм  взаимодействия детей (работа малыми подгруппами в паре, коллективная работа, фронтальная и индивидуальная работа).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49C" w:rsidRPr="00CD749C" w:rsidRDefault="00CD749C" w:rsidP="00CD749C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деятельности педагога: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игровой (проблемной) ситуации;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нового материала с опорой на имеющиеся у детей знания;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речь воспитателя: грамотность, эмоциональность, выразительность, четкость, лаконичность и полнота демонстрации объяснений, знаний, указаний;</w:t>
      </w:r>
      <w:proofErr w:type="gramEnd"/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ситуации успеха, доброжелательной комфортной безопасной обстановки;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методов и приемов при оценке деятельности детей и подведении итогов;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результативность работы воспитателя (добивается ли результата своей деятельности).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49C" w:rsidRPr="00CD749C" w:rsidRDefault="00CD749C" w:rsidP="00CD749C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деятельности воспитанников: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внимание, активность, желание работать, организованность;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заинтересованность; 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инициативность;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 желание отвечать и задавать вопросы, самостоятельно высказываться, дополнять ответы сверстников;</w:t>
      </w:r>
    </w:p>
    <w:p w:rsidR="00CD749C" w:rsidRPr="00CD749C" w:rsidRDefault="00CD749C" w:rsidP="00CD749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поведение (умение слушать ответы других детей, проявлять самостоятельность при выполнении задания,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доводить начатое дело до конца)</w:t>
      </w: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bCs/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lastRenderedPageBreak/>
        <w:t>Алгоритм проведения самоанализа №</w:t>
      </w:r>
      <w:r>
        <w:rPr>
          <w:b/>
          <w:bCs/>
          <w:color w:val="000000"/>
          <w:sz w:val="28"/>
          <w:szCs w:val="28"/>
        </w:rPr>
        <w:t>4</w:t>
      </w:r>
    </w:p>
    <w:p w:rsidR="00CD749C" w:rsidRDefault="00CD749C" w:rsidP="00CD749C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bCs/>
          <w:color w:val="000000"/>
          <w:sz w:val="28"/>
          <w:szCs w:val="28"/>
        </w:rPr>
      </w:pP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Указать образовательную область и вид занятия; тему занятия; программные задачи (обучающие, развивающие и воспитательные)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i/>
          <w:iCs/>
          <w:color w:val="000000"/>
          <w:sz w:val="28"/>
          <w:szCs w:val="28"/>
          <w:u w:val="single"/>
        </w:rPr>
        <w:t>1.Критерий:</w:t>
      </w:r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> Соответствие поставленных на занятии задач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Анализ деятельности воспитателя на занятии: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Задачи определены в соответствии с требованиями учебной программы дошкольного образования, соответствуют особенностям детей раннего и дошкольного возраста (младшего, среднего, старшего).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i/>
          <w:iCs/>
          <w:color w:val="000000"/>
          <w:sz w:val="28"/>
          <w:szCs w:val="28"/>
          <w:u w:val="single"/>
        </w:rPr>
        <w:t>2.Критерий: </w:t>
      </w:r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>Создание условий для проведения занятия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Анализ деятельности воспитателя на занятии: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Подготовка к занятию включала подбор наглядного материала и дидактических пособий </w:t>
      </w:r>
      <w:r w:rsidRPr="00CD749C">
        <w:rPr>
          <w:i/>
          <w:iCs/>
          <w:color w:val="000000"/>
          <w:sz w:val="28"/>
          <w:szCs w:val="28"/>
          <w:u w:val="single"/>
        </w:rPr>
        <w:t>(перечислить конкретно каких), </w:t>
      </w:r>
      <w:r w:rsidRPr="00CD749C">
        <w:rPr>
          <w:color w:val="000000"/>
          <w:sz w:val="28"/>
          <w:szCs w:val="28"/>
        </w:rPr>
        <w:t>рациональное их размещение.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Успешному решению поставленных задач способствовала предварительная работа на данную тему </w:t>
      </w:r>
      <w:r w:rsidRPr="00CD749C">
        <w:rPr>
          <w:i/>
          <w:iCs/>
          <w:color w:val="000000"/>
          <w:sz w:val="28"/>
          <w:szCs w:val="28"/>
          <w:u w:val="single"/>
        </w:rPr>
        <w:t>(беседы с детьми, рассматривание картин, чтение стихов, загадывание загадок, наблюдения в природе, за трудом взрослых и т.д.).</w:t>
      </w:r>
      <w:r w:rsidRPr="00CD749C">
        <w:rPr>
          <w:color w:val="000000"/>
          <w:sz w:val="28"/>
          <w:szCs w:val="28"/>
        </w:rPr>
        <w:t> В индивидуальной работе с детьми использовались учебные наглядные пособия серии «Мир детства», «Страницы родной земли», «Умней-ка», УМК «Мои первые уроки» </w:t>
      </w:r>
      <w:r w:rsidRPr="00CD749C">
        <w:rPr>
          <w:i/>
          <w:iCs/>
          <w:color w:val="000000"/>
          <w:sz w:val="28"/>
          <w:szCs w:val="28"/>
          <w:u w:val="single"/>
        </w:rPr>
        <w:t>(назвать конкретно какие).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С учетом конкретно решаемых задач на занятии организована пространственная среда, обеспечена рациональность в размещении оборудования и материалов.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Обеспечены санитарно-гигиенические требования (проветривание, влажная уборка помещения, освещенность, подбор и расстановка мебели).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i/>
          <w:iCs/>
          <w:color w:val="000000"/>
          <w:sz w:val="28"/>
          <w:szCs w:val="28"/>
          <w:u w:val="single"/>
        </w:rPr>
        <w:t>3.Критерий: </w:t>
      </w:r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>Соответствие структуры занятия его задачам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Анализ деятельности воспитателя на занятии: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Занятие имело следующую структуру: начало, ход, окончание. Структура занятия соответствовала поставленным задачам. Так, обучающая задача решалась во всех частях занятия и т.д. На протяжении всего занятия использовались различные приемы, направленные на привлечение внимания детей </w:t>
      </w:r>
      <w:r w:rsidRPr="00CD749C">
        <w:rPr>
          <w:i/>
          <w:iCs/>
          <w:color w:val="000000"/>
          <w:sz w:val="28"/>
          <w:szCs w:val="28"/>
          <w:u w:val="single"/>
        </w:rPr>
        <w:t xml:space="preserve">(например, при чтении стихотворения – смена интонации голоса, во время проведения игр с мячом, чтобы дети не отвлекались и были готовы выполнить задание, мяч они получали не в порядке очередности, а выборочно и </w:t>
      </w:r>
      <w:proofErr w:type="spellStart"/>
      <w:r w:rsidRPr="00CD749C">
        <w:rPr>
          <w:i/>
          <w:iCs/>
          <w:color w:val="000000"/>
          <w:sz w:val="28"/>
          <w:szCs w:val="28"/>
          <w:u w:val="single"/>
        </w:rPr>
        <w:t>тд</w:t>
      </w:r>
      <w:proofErr w:type="spellEnd"/>
      <w:r w:rsidRPr="00CD749C">
        <w:rPr>
          <w:i/>
          <w:iCs/>
          <w:color w:val="000000"/>
          <w:sz w:val="28"/>
          <w:szCs w:val="28"/>
          <w:u w:val="single"/>
        </w:rPr>
        <w:t>.).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i/>
          <w:iCs/>
          <w:color w:val="000000"/>
          <w:sz w:val="28"/>
          <w:szCs w:val="28"/>
          <w:u w:val="single"/>
        </w:rPr>
        <w:t>4.Критерий: </w:t>
      </w:r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 xml:space="preserve">Реализация </w:t>
      </w:r>
      <w:proofErr w:type="spellStart"/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>здоровьесберегающего</w:t>
      </w:r>
      <w:proofErr w:type="spellEnd"/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 xml:space="preserve"> подхода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Анализ деятельности воспитателя на занятии: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CD749C">
        <w:rPr>
          <w:color w:val="000000"/>
          <w:sz w:val="28"/>
          <w:szCs w:val="28"/>
        </w:rPr>
        <w:lastRenderedPageBreak/>
        <w:t>Здоровьесберегающий</w:t>
      </w:r>
      <w:proofErr w:type="spellEnd"/>
      <w:r w:rsidRPr="00CD749C">
        <w:rPr>
          <w:color w:val="000000"/>
          <w:sz w:val="28"/>
          <w:szCs w:val="28"/>
        </w:rPr>
        <w:t xml:space="preserve"> подход обеспечивался посредством соблюдения оптимальной длительности занятия </w:t>
      </w:r>
      <w:r w:rsidRPr="00CD749C">
        <w:rPr>
          <w:i/>
          <w:iCs/>
          <w:color w:val="000000"/>
          <w:sz w:val="28"/>
          <w:szCs w:val="28"/>
          <w:u w:val="single"/>
        </w:rPr>
        <w:t>(сокращалось количество вопросов; при потере интереса, активности детей их внимание переключалось на другой вид деятельности; на протяжении занятия сменялись позы детей и т.д.).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На занятии предусмотрена интеграция различных видов деятельности: познавательная практическая, общение, игровая,  трудовая, художественная, элементарная учебная деятельность </w:t>
      </w:r>
      <w:r w:rsidRPr="00CD749C">
        <w:rPr>
          <w:i/>
          <w:iCs/>
          <w:color w:val="000000"/>
          <w:sz w:val="28"/>
          <w:szCs w:val="28"/>
          <w:u w:val="single"/>
        </w:rPr>
        <w:t>(указывать конкретно к проведенному занятию).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Благоприятному эмоциональному климату способствовали демократический стиль общения воспитателя с детьми, сотрудничество, диалоговое взаимодействие, использование поощрений, одобрений.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При организации работы детей за столами было учтено, что в группе есть воспитанники с нарушениями зрения, с ведущей левой рукой.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 xml:space="preserve">Обеспечивался </w:t>
      </w:r>
      <w:proofErr w:type="gramStart"/>
      <w:r w:rsidRPr="00CD749C">
        <w:rPr>
          <w:color w:val="000000"/>
          <w:sz w:val="28"/>
          <w:szCs w:val="28"/>
        </w:rPr>
        <w:t>контроль за</w:t>
      </w:r>
      <w:proofErr w:type="gramEnd"/>
      <w:r w:rsidRPr="00CD749C">
        <w:rPr>
          <w:color w:val="000000"/>
          <w:sz w:val="28"/>
          <w:szCs w:val="28"/>
        </w:rPr>
        <w:t xml:space="preserve"> правильностью осанки детей во время работы за столами. Проведены физкультминутка, пальчиковая, зрительная, дыхательная гимнастики и т.д.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i/>
          <w:iCs/>
          <w:color w:val="000000"/>
          <w:sz w:val="28"/>
          <w:szCs w:val="28"/>
          <w:u w:val="single"/>
        </w:rPr>
        <w:t>5.Критерий: </w:t>
      </w:r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>Реализация индивидуально-дифференцированного подхода к детям (темперамент, характер, способности, пол)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Анализ деятельности воспитателя на занятии: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Индивидуально-дифференцированный подход реализован на занятии следующим образом: при проведении игр предложено первым выполнить задание детям с холерическим темпераментом, было предоставлено время на выполнение заданий детям-флегматикам, постоянно обращалось внимание на детей-меланхоликов, не уверенных в себе, застенчивых (похвала, одобрение, поддержка).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Использование индивидуальных заданий позволило им проявить свои способности.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Дифференцированные задания были предложены в играх….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i/>
          <w:iCs/>
          <w:color w:val="000000"/>
          <w:sz w:val="28"/>
          <w:szCs w:val="28"/>
          <w:u w:val="single"/>
        </w:rPr>
        <w:t>(обязательно предусмотреть и для воспитанников от 6 до 7 лет).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i/>
          <w:iCs/>
          <w:color w:val="000000"/>
          <w:sz w:val="28"/>
          <w:szCs w:val="28"/>
          <w:u w:val="single"/>
        </w:rPr>
        <w:t>6. Критерий:</w:t>
      </w:r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> Использование разнообразных форм организации детей на занятии. Оправданность выбранных форм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Анализ деятельности воспитателя на занятии: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 xml:space="preserve">На занятии предусмотрено использование различных форм организации детей: индивидуальная, коллективная, малыми группами, в паре и т.д. В играх…… стимулировалась активность каждого ребенка, каждый воспитанник выполнял индивидуальные задания. Использовались задания, предусматривающие самостоятельность детей при их выполнении. Целесообразное сочетание на занятии индивидуальных и коллективных форм </w:t>
      </w:r>
      <w:r w:rsidRPr="00CD749C">
        <w:rPr>
          <w:color w:val="000000"/>
          <w:sz w:val="28"/>
          <w:szCs w:val="28"/>
        </w:rPr>
        <w:lastRenderedPageBreak/>
        <w:t xml:space="preserve">организации деятельности создавали условия не только для обучения, но и для </w:t>
      </w:r>
      <w:proofErr w:type="spellStart"/>
      <w:r w:rsidRPr="00CD749C">
        <w:rPr>
          <w:color w:val="000000"/>
          <w:sz w:val="28"/>
          <w:szCs w:val="28"/>
        </w:rPr>
        <w:t>взаимообучения</w:t>
      </w:r>
      <w:proofErr w:type="spellEnd"/>
      <w:r w:rsidRPr="00CD749C">
        <w:rPr>
          <w:color w:val="000000"/>
          <w:sz w:val="28"/>
          <w:szCs w:val="28"/>
        </w:rPr>
        <w:t xml:space="preserve"> детей.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i/>
          <w:iCs/>
          <w:color w:val="000000"/>
          <w:sz w:val="28"/>
          <w:szCs w:val="28"/>
          <w:u w:val="single"/>
        </w:rPr>
        <w:t>7.Критерий: </w:t>
      </w:r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>Эффективность используемых методов и приемов для успешной реализации поставленных задач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Анализ деятельности воспитателя на занятии: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На занятии использовались различные методы: словесные, наглядные, практические, игровые. Это способствовало поддержанию интереса детей на протяжении всего занятия, активизации каждого ребенка, обеспечению речевой, познавательной и творческой активности воспитанников.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В процессе работы с детьми активно использовались различные приемы: </w:t>
      </w:r>
      <w:r w:rsidRPr="00CD749C">
        <w:rPr>
          <w:i/>
          <w:iCs/>
          <w:color w:val="000000"/>
          <w:sz w:val="28"/>
          <w:szCs w:val="28"/>
          <w:u w:val="single"/>
        </w:rPr>
        <w:t>внезапное появление объекта, выполнение игровых действий, инсценировки, загадки, создание игровой ситуации, уточнение, пояснение, напоминание, художественное слово</w:t>
      </w:r>
      <w:r w:rsidRPr="00CD749C">
        <w:rPr>
          <w:color w:val="000000"/>
          <w:sz w:val="28"/>
          <w:szCs w:val="28"/>
        </w:rPr>
        <w:t>. Это способствовало привлечению и сосредоточению внимания детей, обеспечению мотивации и интереса, активизации мышления, подаче нового с опорой на имеющиеся знания и т.д.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i/>
          <w:iCs/>
          <w:color w:val="000000"/>
          <w:sz w:val="28"/>
          <w:szCs w:val="28"/>
          <w:u w:val="single"/>
        </w:rPr>
        <w:t>8. Критерий:</w:t>
      </w:r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> Реализация личностно-ориентированного подхода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Анализ деятельности воспитателя на занятии: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Реализация личностно-ориентированного подхода обеспечивалась в создании для каждого ребенка «ситуации успеха» (посредством дифференциации заданий), в обеспечении выбора материала, права выбора способа деятельности, в поощрении каждого ребенка в той или иной части занятия.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i/>
          <w:iCs/>
          <w:color w:val="000000"/>
          <w:sz w:val="28"/>
          <w:szCs w:val="28"/>
          <w:u w:val="single"/>
        </w:rPr>
        <w:t>9.Критерий: </w:t>
      </w:r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>Коррекция хода занятия с учетом «обратной связи»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Анализ деятельности воспитателя на занятии: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color w:val="000000"/>
          <w:sz w:val="28"/>
          <w:szCs w:val="28"/>
        </w:rPr>
        <w:t>На протяжении всего занятия обеспечивалась «обратная связь» с детьми: своевременное реагирование на снижение интереса, внимания, активности, работоспособности отдельных детей при выполнении заданий; оказывалась поддержка каждому ребенку (подбадривание и помощь неуверенному, одобрение – успешно справившемуся), проявлялось внимание к настроению, потребностям ребенка и т.д.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i/>
          <w:iCs/>
          <w:color w:val="000000"/>
          <w:sz w:val="28"/>
          <w:szCs w:val="28"/>
          <w:u w:val="single"/>
        </w:rPr>
        <w:t>10.Критерий: </w:t>
      </w:r>
      <w:r w:rsidRPr="00CD749C">
        <w:rPr>
          <w:b/>
          <w:bCs/>
          <w:i/>
          <w:iCs/>
          <w:color w:val="000000"/>
          <w:sz w:val="28"/>
          <w:szCs w:val="28"/>
          <w:u w:val="single"/>
        </w:rPr>
        <w:t>Итог занятия</w:t>
      </w:r>
    </w:p>
    <w:p w:rsidR="00CD749C" w:rsidRPr="00CD749C" w:rsidRDefault="00CD749C" w:rsidP="00CD7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D749C">
        <w:rPr>
          <w:b/>
          <w:bCs/>
          <w:color w:val="000000"/>
          <w:sz w:val="28"/>
          <w:szCs w:val="28"/>
        </w:rPr>
        <w:t>Анализ деятельности воспитателя на занятии: </w:t>
      </w:r>
      <w:proofErr w:type="gramStart"/>
      <w:r w:rsidRPr="00CD749C">
        <w:rPr>
          <w:color w:val="000000"/>
          <w:sz w:val="28"/>
          <w:szCs w:val="28"/>
        </w:rPr>
        <w:t>Степень усвоения детьми материала </w:t>
      </w:r>
      <w:r w:rsidRPr="00CD749C">
        <w:rPr>
          <w:i/>
          <w:iCs/>
          <w:color w:val="000000"/>
          <w:sz w:val="28"/>
          <w:szCs w:val="28"/>
          <w:u w:val="single"/>
        </w:rPr>
        <w:t>(усвоение нового, закрепление ранее приобретенного, овладение представлениями, умениями навыками, творческое их применение)</w:t>
      </w:r>
      <w:r w:rsidRPr="00CD749C">
        <w:rPr>
          <w:color w:val="000000"/>
          <w:sz w:val="28"/>
          <w:szCs w:val="28"/>
        </w:rPr>
        <w:t>, интерес, активность, работоспособность, желание помогать друг другу, адекватно оценивать себя и т.д.</w:t>
      </w:r>
      <w:proofErr w:type="gramEnd"/>
    </w:p>
    <w:p w:rsidR="00536027" w:rsidRPr="00CD749C" w:rsidRDefault="00536027" w:rsidP="00CD74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6027" w:rsidRPr="00CD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3D33"/>
    <w:multiLevelType w:val="multilevel"/>
    <w:tmpl w:val="3244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B4214"/>
    <w:multiLevelType w:val="multilevel"/>
    <w:tmpl w:val="5862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12BA7"/>
    <w:multiLevelType w:val="multilevel"/>
    <w:tmpl w:val="E5FE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36013"/>
    <w:multiLevelType w:val="hybridMultilevel"/>
    <w:tmpl w:val="4DB808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840E4C"/>
    <w:multiLevelType w:val="multilevel"/>
    <w:tmpl w:val="6436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F0"/>
    <w:rsid w:val="00536027"/>
    <w:rsid w:val="005B30F0"/>
    <w:rsid w:val="00C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1663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2023-04-24T06:04:00Z</dcterms:created>
  <dcterms:modified xsi:type="dcterms:W3CDTF">2023-04-24T06:12:00Z</dcterms:modified>
</cp:coreProperties>
</file>