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85" w:rsidRPr="006F1785" w:rsidRDefault="006F1785" w:rsidP="006F178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1785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:rsidR="006F1785" w:rsidRPr="006F1785" w:rsidRDefault="006F1785" w:rsidP="006F178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1785">
        <w:rPr>
          <w:rFonts w:ascii="Times New Roman" w:eastAsia="Calibri" w:hAnsi="Times New Roman" w:cs="Times New Roman"/>
          <w:sz w:val="24"/>
          <w:szCs w:val="24"/>
        </w:rPr>
        <w:t>"Детский сад №118 общеразвивающего вида с приоритетным осуществлением физического развития воспитанников "Дружба" г. Орска"</w:t>
      </w:r>
    </w:p>
    <w:p w:rsidR="006F1785" w:rsidRPr="006F1785" w:rsidRDefault="006F1785" w:rsidP="006F1785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6F1785" w:rsidRPr="006F1785" w:rsidRDefault="006F1785" w:rsidP="006F178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  <w:r w:rsidRPr="006F178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E00E950" wp14:editId="640377EE">
            <wp:extent cx="3448050" cy="2581275"/>
            <wp:effectExtent l="0" t="0" r="0" b="9525"/>
            <wp:docPr id="1" name="Рисунок 1" descr="https://netboardme-cf1.s3.amazonaws.com/published/193463/files/s_17f31ab07cbf98854d974194b7fb9a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netboardme-cf1.s3.amazonaws.com/published/193463/files/s_17f31ab07cbf98854d974194b7fb9ac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785" w:rsidRPr="006F1785" w:rsidRDefault="006F1785" w:rsidP="006F178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6F1785" w:rsidRPr="006F1785" w:rsidRDefault="006F1785" w:rsidP="006F178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6F178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Выступление по теме:</w:t>
      </w:r>
    </w:p>
    <w:p w:rsidR="006F1785" w:rsidRPr="006F1785" w:rsidRDefault="006F1785" w:rsidP="006F178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6F178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ОРГАНИЗАЦИЯ И СОДЕРЖАНИЕ УЧЕБН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ВОСПИТАТЕЛЬНОЙ РАБОТЫ В ДОШКОЛЬНОМ ОБРАЗОВАТЕЛЬНОМ УЧРЕЖДЕНИИ</w:t>
      </w:r>
      <w:r w:rsidRPr="006F178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6F1785" w:rsidRPr="006F1785" w:rsidRDefault="006F1785" w:rsidP="006F178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6F1785" w:rsidRPr="006F1785" w:rsidRDefault="006F1785" w:rsidP="006F178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6F1785" w:rsidRPr="006F1785" w:rsidRDefault="006F1785" w:rsidP="006F1785">
      <w:pPr>
        <w:shd w:val="clear" w:color="auto" w:fill="FFFFFF"/>
        <w:spacing w:before="270" w:after="135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Старший в</w:t>
      </w:r>
      <w:r w:rsidRPr="006F1785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оспитатель:</w:t>
      </w:r>
    </w:p>
    <w:p w:rsidR="006F1785" w:rsidRPr="006F1785" w:rsidRDefault="006F1785" w:rsidP="006F1785">
      <w:pPr>
        <w:shd w:val="clear" w:color="auto" w:fill="FFFFFF"/>
        <w:spacing w:before="270" w:after="135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6F1785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Миронова Е.В.</w:t>
      </w:r>
    </w:p>
    <w:p w:rsidR="006F1785" w:rsidRPr="006F1785" w:rsidRDefault="006F1785" w:rsidP="006F178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6F1785" w:rsidRPr="006F1785" w:rsidRDefault="006F1785" w:rsidP="006F178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6F1785" w:rsidRPr="006F1785" w:rsidRDefault="006F1785" w:rsidP="006F178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6F1785" w:rsidRPr="006F1785" w:rsidRDefault="006F1785" w:rsidP="006F178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6F1785" w:rsidRPr="006F1785" w:rsidRDefault="006F1785" w:rsidP="006F1785">
      <w:pPr>
        <w:shd w:val="clear" w:color="auto" w:fill="FFFFFF"/>
        <w:spacing w:before="270" w:after="135" w:line="390" w:lineRule="atLeast"/>
        <w:jc w:val="center"/>
        <w:outlineLvl w:val="0"/>
        <w:rPr>
          <w:rStyle w:val="c1"/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6F1785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г. Орск, 2022г.</w:t>
      </w:r>
    </w:p>
    <w:p w:rsidR="006A0B38" w:rsidRPr="002E658A" w:rsidRDefault="006A0B38" w:rsidP="006A0B3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E658A">
        <w:rPr>
          <w:rStyle w:val="c1"/>
          <w:b/>
          <w:bCs/>
          <w:color w:val="000000"/>
          <w:sz w:val="28"/>
          <w:szCs w:val="28"/>
        </w:rPr>
        <w:lastRenderedPageBreak/>
        <w:t>Воспитательная работа в детском саду.</w:t>
      </w:r>
    </w:p>
    <w:p w:rsidR="006A0B38" w:rsidRPr="002E658A" w:rsidRDefault="006A0B38" w:rsidP="006A0B3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E658A">
        <w:rPr>
          <w:rStyle w:val="c1"/>
          <w:b/>
          <w:bCs/>
          <w:color w:val="000000"/>
          <w:sz w:val="28"/>
          <w:szCs w:val="28"/>
        </w:rPr>
        <w:t>Организация и содержание учебно-воспитательной работы в ДОУ.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5"/>
          <w:b/>
          <w:bCs/>
          <w:sz w:val="28"/>
          <w:szCs w:val="28"/>
        </w:rPr>
        <w:t>Содержание учебно-воспитательного процесса в дошкольном образовательном учреждении </w:t>
      </w:r>
      <w:r w:rsidRPr="006F1785">
        <w:rPr>
          <w:rStyle w:val="c0"/>
          <w:sz w:val="28"/>
          <w:szCs w:val="28"/>
        </w:rPr>
        <w:t>определяется Базовым компонентом дошкольного образования в соответствии с основной общеобразовательной программой дошкольного образования дошкольного учреждения.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0"/>
          <w:sz w:val="28"/>
          <w:szCs w:val="28"/>
        </w:rPr>
        <w:t>В учебно-воспитательном процессе дошкольного учебного учреждения используются следующие основные формы организации детей: специально организованная учебная деятельность (занятия), игры, самостоятельная деятельность детей (художественная, двигательная, речевая, игровая, трудовая, исследовательская и др.). Индивидуальная работа, наблюдение, экскурсии, походы, праздники и развлечения, кружки и тому подобное. В зависимости от возраста детей, педагогической цели, материально-технического обеспечения группы, профессионального мастерства педагога они могут быть организованы фронтально, подгруппами или индивидуально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4"/>
          <w:sz w:val="28"/>
          <w:szCs w:val="28"/>
        </w:rPr>
        <w:t>Основной формой организованной учебной деятельности детей дошкольного возраста является </w:t>
      </w:r>
      <w:r w:rsidRPr="006F1785">
        <w:rPr>
          <w:rStyle w:val="c5"/>
          <w:b/>
          <w:bCs/>
          <w:sz w:val="28"/>
          <w:szCs w:val="28"/>
        </w:rPr>
        <w:t xml:space="preserve"> организованная деятельность</w:t>
      </w:r>
      <w:r w:rsidRPr="006F1785">
        <w:rPr>
          <w:rStyle w:val="c0"/>
          <w:sz w:val="28"/>
          <w:szCs w:val="28"/>
        </w:rPr>
        <w:t xml:space="preserve"> по различным разделам программы. </w:t>
      </w:r>
      <w:bookmarkStart w:id="0" w:name="_GoBack"/>
      <w:r w:rsidRPr="006F1785">
        <w:rPr>
          <w:rStyle w:val="c0"/>
          <w:sz w:val="28"/>
          <w:szCs w:val="28"/>
        </w:rPr>
        <w:t>Виды ОД: (тематические, комплексные, комбинированные, интегрированные, доминан</w:t>
      </w:r>
      <w:r w:rsidR="006F1785">
        <w:rPr>
          <w:rStyle w:val="c0"/>
          <w:sz w:val="28"/>
          <w:szCs w:val="28"/>
        </w:rPr>
        <w:t xml:space="preserve">тные и др.). Продолжительность </w:t>
      </w:r>
      <w:r w:rsidRPr="006F1785">
        <w:rPr>
          <w:rStyle w:val="c0"/>
          <w:sz w:val="28"/>
          <w:szCs w:val="28"/>
        </w:rPr>
        <w:t>ОД для детей младшего дошкольного возраста - от 15 до 20 минут, старшего дошкольного возраста - от 20 до 25 минут.</w:t>
      </w:r>
      <w:bookmarkEnd w:id="0"/>
    </w:p>
    <w:p w:rsidR="006A0B38" w:rsidRPr="006F1785" w:rsidRDefault="006F1785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>
        <w:rPr>
          <w:rStyle w:val="c0"/>
          <w:sz w:val="28"/>
          <w:szCs w:val="28"/>
        </w:rPr>
        <w:t xml:space="preserve">При составлении сетки </w:t>
      </w:r>
      <w:r w:rsidR="006A0B38" w:rsidRPr="006F1785">
        <w:rPr>
          <w:rStyle w:val="c0"/>
          <w:sz w:val="28"/>
          <w:szCs w:val="28"/>
        </w:rPr>
        <w:t>ОД необходимо учитывать их доминирующее нагрузку на ребенка (психическое, физическое, эмоциональное), предусматривать рациональное чередование видов деятельности (умственная, двигательная, практически-прикладная) на каждом из них.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0"/>
          <w:sz w:val="28"/>
          <w:szCs w:val="28"/>
        </w:rPr>
        <w:t xml:space="preserve">Организованная учебная деятельность детей планируется преимущественно в первую половину дня. В отдельных </w:t>
      </w:r>
      <w:r w:rsidR="006F1785">
        <w:rPr>
          <w:rStyle w:val="c0"/>
          <w:sz w:val="28"/>
          <w:szCs w:val="28"/>
        </w:rPr>
        <w:t xml:space="preserve">случаях допускается проведение </w:t>
      </w:r>
      <w:r w:rsidRPr="006F1785">
        <w:rPr>
          <w:rStyle w:val="c0"/>
          <w:sz w:val="28"/>
          <w:szCs w:val="28"/>
        </w:rPr>
        <w:t>ОД во второй половине дня. Это может касаться физической культуры, изобразительной деятельности в группах детей старшего дошкольного возраста. Элементы учебной деятельности включаются в другие формы работы с детьми  (игры, самостоятельная деятельность, индивидуальная работа, наблюдение, дежурства и т.п.).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0"/>
          <w:sz w:val="28"/>
          <w:szCs w:val="28"/>
        </w:rPr>
        <w:t>Организуя учебную деятельность важно систематически использовать задачи по экспериментально-исследовательской деятельности, проблемно-поисковые ситуации и другие методы и приемы.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0"/>
          <w:sz w:val="28"/>
          <w:szCs w:val="28"/>
        </w:rPr>
        <w:t>Следует сочетать вербальные, наглядные и практические методы, отводить должное место продуктивным видам деятельности, в которых дошкольник способен к самовыражению и самореализации (рисование, лепка, конструирование, художественный труд), а также речевой, двигательной, музыкальной деятельности.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0"/>
          <w:sz w:val="28"/>
          <w:szCs w:val="28"/>
        </w:rPr>
        <w:t xml:space="preserve">Надо помнить, что ведущей в дошкольном возрасте является игровая деятельность, игра широко используется в учебно-воспитательном процессе дошкольного учебного заведения как самостоятельная форма работы с детьми и как эффективное средство и метод развития, воспитания и обучения в других организационных формах. </w:t>
      </w:r>
      <w:proofErr w:type="gramStart"/>
      <w:r w:rsidRPr="006F1785">
        <w:rPr>
          <w:rStyle w:val="c0"/>
          <w:sz w:val="28"/>
          <w:szCs w:val="28"/>
        </w:rPr>
        <w:t xml:space="preserve">Приоритет отдается творческим играм (сюжетно-ролевые, строительно-конструктивные, игры-драматизации и </w:t>
      </w:r>
      <w:r w:rsidRPr="006F1785">
        <w:rPr>
          <w:rStyle w:val="c0"/>
          <w:sz w:val="28"/>
          <w:szCs w:val="28"/>
        </w:rPr>
        <w:lastRenderedPageBreak/>
        <w:t>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  <w:proofErr w:type="gramEnd"/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0"/>
          <w:sz w:val="28"/>
          <w:szCs w:val="28"/>
        </w:rPr>
        <w:t>Переориентация учебно-воспитательного процесса в современном дошкольном учебном заведении на развитие детской личности оказывает особое значение таким формам организации жизнедеятельности дошкольника как его самостоятельная деятельность и индивидуальная работа с ним.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5"/>
          <w:b/>
          <w:bCs/>
          <w:sz w:val="28"/>
          <w:szCs w:val="28"/>
        </w:rPr>
        <w:t>Самостоятельная деятельность детей</w:t>
      </w:r>
      <w:r w:rsidRPr="006F1785">
        <w:rPr>
          <w:rStyle w:val="c0"/>
          <w:sz w:val="28"/>
          <w:szCs w:val="28"/>
        </w:rPr>
        <w:t> организуется во всех возрастных группах ежедневно в первой и второй половине дня. В течение дня объединяются различные по содержательной направленности ее виды (художественная, двигательная, речевая, игровая, трудовая, исследовательская и др.) и постепенно привлекаются к участию в них все дети данной группы. Содержание и уровень самостоятельной деятельности детей зависят от их опыта,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5"/>
          <w:b/>
          <w:bCs/>
          <w:sz w:val="28"/>
          <w:szCs w:val="28"/>
        </w:rPr>
        <w:t>Индивидуальная работа с детьми</w:t>
      </w:r>
      <w:r w:rsidRPr="006F1785">
        <w:rPr>
          <w:rStyle w:val="c0"/>
          <w:sz w:val="28"/>
          <w:szCs w:val="28"/>
        </w:rPr>
        <w:t xml:space="preserve"> как самостоятельная организационная форма проводится с детьми всех возрастов в свободные часы (во время утреннего приема, прогулок и т.п.) в помещениях и на свежем воздухе. Она организуется с целью активизации пассивных детей, дополнительных занятий с отдельными детьми (новенькими, теми, часто пропускают из-за болезни, другие причины и хуже усваивают программный материал </w:t>
      </w:r>
      <w:proofErr w:type="gramStart"/>
      <w:r w:rsidRPr="006F1785">
        <w:rPr>
          <w:rStyle w:val="c0"/>
          <w:sz w:val="28"/>
          <w:szCs w:val="28"/>
        </w:rPr>
        <w:t>при</w:t>
      </w:r>
      <w:proofErr w:type="gramEnd"/>
      <w:r w:rsidRPr="006F1785">
        <w:rPr>
          <w:rStyle w:val="c0"/>
          <w:sz w:val="28"/>
          <w:szCs w:val="28"/>
        </w:rPr>
        <w:t xml:space="preserve"> фронтальной работы).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5"/>
          <w:b/>
          <w:bCs/>
          <w:sz w:val="28"/>
          <w:szCs w:val="28"/>
        </w:rPr>
        <w:t>Учебно-воспитательный процесс в дошкольном учреждении</w:t>
      </w:r>
      <w:r w:rsidRPr="006F1785">
        <w:rPr>
          <w:rStyle w:val="c0"/>
          <w:sz w:val="28"/>
          <w:szCs w:val="28"/>
        </w:rPr>
        <w:t> 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Практические усилия педагогов по его созданию и использованию подчиняются интересам ребенка и линиям ее развития в различных сферах жизнедеятельности.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ячейках и пользования материалами, оборудованием.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0"/>
          <w:sz w:val="28"/>
          <w:szCs w:val="28"/>
        </w:rPr>
        <w:t xml:space="preserve">Приоритетным вопросом в воспитании детей всех возрастных групп и деятельности дошкольного учреждения остается физическое воспитание. Его успех зависит от правильной организации режима дня, двигательного, санитарно-гигиенического режимов, всех форм работы с детьми и других </w:t>
      </w:r>
      <w:r w:rsidRPr="006F1785">
        <w:rPr>
          <w:rStyle w:val="c0"/>
          <w:sz w:val="28"/>
          <w:szCs w:val="28"/>
        </w:rPr>
        <w:lastRenderedPageBreak/>
        <w:t>факторов. Отказ от жесткой регламентации в построении режима дня не дает право злоупотреблять временем, отведенным на прогулки, сон, питание в пользу занятий и других учебных или кружковых видов деятельности. Двигательный режим в течение дня, недели определяется комплексно,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- до 3 - 4 часов, старший дошкольный возраст - до 4 - 5 часов.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т.п.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0"/>
          <w:sz w:val="28"/>
          <w:szCs w:val="28"/>
        </w:rPr>
        <w:t>Особое значение придается также овладению детьми системой доступных знаний о соблюдении здорового образа жизни, основ безопасности жизнедеятельности. Вся работа по физическому воспитанию должно осуществляться с учетом состояния здоровья, самочувствия, уровня физического развития и подготовленности детей, реальных условий работы дошкольного учебного учреждения и его отдельных групп, семейного воспитания под постоянным медико-педагогическим контролем.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0"/>
          <w:sz w:val="28"/>
          <w:szCs w:val="28"/>
        </w:rPr>
        <w:t>Неотъемлемая составляющая содержания учебно-воспитательного процесса в дошкольном учебном заведении - умственное воспитание. Для его осуществления применяется как повседневная жизнь ребенка, так и специально организованная учебная деятельность в форме НОД по развитию речи, ознакомлению с окружающим миром и природой, обучения элементов грамоты и математики, на которых стоит сочетать познавательно-развивающую работу по различным разделам программы. Важно активизировать мышление детей, делать восприятие и усвоение ими материала сознательным, поощрять детей к постановке вопросов, выдвижение гипотез, поиска самостоятельных решений, проверки их правильности и прочее. Арсенал дидактических методов и приемов следует расширить за счет развивающих игр и упражнений, проблемных вопросов, логических задач, поисковых ситуаций, элементарных опытов, систематических наблюдений, решения ребусов, кроссвордов и т.д.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0"/>
          <w:sz w:val="28"/>
          <w:szCs w:val="28"/>
        </w:rPr>
        <w:t>Следует предостеречь от чрезмерной интенсификации умственного воспитания, к которой в последнее время склоняются отдельные педагоги и родители, мотивируя это необходимостью качественной подготовки ребенка к школе. Важно усилить именно развивающий и воспитательный аспекты умственного воспитания, обратить внимание на формирование мотивов познавательной деятельности, развитие интеллектуальных чувств.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0"/>
          <w:sz w:val="28"/>
          <w:szCs w:val="28"/>
        </w:rPr>
        <w:t xml:space="preserve">Одной из важных задач умственного воспитания дошкольников является формирование начальных математических знаний и умений, овладение родным языком и речью как главным средством познания и специфически человеческим способом общения остается одной из первоочередных задач в работе с детьми в течение дошкольного детства. Обучения языку и развитие речи направляется на формирование у детей лексической, фонетической, грамматической, </w:t>
      </w:r>
      <w:proofErr w:type="spellStart"/>
      <w:r w:rsidRPr="006F1785">
        <w:rPr>
          <w:rStyle w:val="c0"/>
          <w:sz w:val="28"/>
          <w:szCs w:val="28"/>
        </w:rPr>
        <w:t>диамонологичной</w:t>
      </w:r>
      <w:proofErr w:type="spellEnd"/>
      <w:r w:rsidRPr="006F1785">
        <w:rPr>
          <w:rStyle w:val="c0"/>
          <w:sz w:val="28"/>
          <w:szCs w:val="28"/>
        </w:rPr>
        <w:t xml:space="preserve"> и коммуникативной компетентности.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0"/>
          <w:sz w:val="28"/>
          <w:szCs w:val="28"/>
        </w:rPr>
        <w:lastRenderedPageBreak/>
        <w:t>Речевые занятия следует проводить интегрировано, комплексно решая поставленные задачи. Осуществлять постепенный переход от чисто репродуктивных действий детей (повторений, подражаний образца, переводов и т.д.) до производительных, творческих, обеспечивающих своевременное овладение детьми языковых явлений, способствующих развитию словесно-логического мышления на пороге школьного обучения.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0"/>
          <w:sz w:val="28"/>
          <w:szCs w:val="28"/>
        </w:rPr>
        <w:t>Особого внимания требует организация коммуникативной деятельности (общения со сверстниками и взрослыми один на один, в подгруппах, коллективе), перед детьми возникают новые задачи общения в различных жизненных ситуациях как природных, так и искусственно создаваемых, импровизированных.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0"/>
          <w:sz w:val="28"/>
          <w:szCs w:val="28"/>
        </w:rPr>
        <w:t xml:space="preserve">Обучение дошкольников элементам письменной речи (письма и чтения) тоже имеет место в учебно-воспитательном процессе, но не стоит форсировать формирование у детей навыков собственно письма и чтения, ведь это является главной задачей начальной школы. Более адекватными возможностям и потребностям дошкольного возраста является развитие мелкой моторики кистей рук, координации движений глаз и рук, фонематического слуха, ознакомления со словом и предложением, составом и звуком, буквами, обучение звукового анализа и первичного </w:t>
      </w:r>
      <w:proofErr w:type="spellStart"/>
      <w:r w:rsidRPr="006F1785">
        <w:rPr>
          <w:rStyle w:val="c0"/>
          <w:sz w:val="28"/>
          <w:szCs w:val="28"/>
        </w:rPr>
        <w:t>послогового</w:t>
      </w:r>
      <w:proofErr w:type="spellEnd"/>
      <w:r w:rsidRPr="006F1785">
        <w:rPr>
          <w:rStyle w:val="c0"/>
          <w:sz w:val="28"/>
          <w:szCs w:val="28"/>
        </w:rPr>
        <w:t xml:space="preserve"> слитного чтения.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5"/>
          <w:b/>
          <w:bCs/>
          <w:sz w:val="28"/>
          <w:szCs w:val="28"/>
        </w:rPr>
        <w:t>Эстетическое воспитание</w:t>
      </w:r>
      <w:r w:rsidRPr="006F1785">
        <w:rPr>
          <w:rStyle w:val="c0"/>
          <w:sz w:val="28"/>
          <w:szCs w:val="28"/>
        </w:rPr>
        <w:t> как таковое, способствующее развитию природных наклонностей, творческих способностей, дарований, творческого воображения, фантазии также рассматривается в контексте становления детской личности накануне школьной жизни. Реализация его задач происходит на основе широкой интеграции и пронизывает весь педагогический процесс в дошкольном учреждении, включая ра</w:t>
      </w:r>
      <w:r w:rsidR="006F1785">
        <w:rPr>
          <w:rStyle w:val="c0"/>
          <w:sz w:val="28"/>
          <w:szCs w:val="28"/>
        </w:rPr>
        <w:t>зличные формы работы с детьми (</w:t>
      </w:r>
      <w:r w:rsidRPr="006F1785">
        <w:rPr>
          <w:rStyle w:val="c0"/>
          <w:sz w:val="28"/>
          <w:szCs w:val="28"/>
        </w:rPr>
        <w:t>ОД, самостоятельная художественная деятельность, праздники, развлечения, кружки). В этих формах комплексно используются произведения музыкального, театрального, литературного, изобразительного искусства в контексте общечеловеческой и национальной культуры.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0"/>
          <w:sz w:val="28"/>
          <w:szCs w:val="28"/>
        </w:rPr>
        <w:t xml:space="preserve">Первоочередными задачами нравственного развития дошкольников является пробуждение гуманных чувств личности, формирования морально-волевых качеств, ознакомления с содержанием и значением нравственных требований, норм и правил поведения, морально-этическими ценностями. </w:t>
      </w:r>
      <w:proofErr w:type="gramStart"/>
      <w:r w:rsidRPr="006F1785">
        <w:rPr>
          <w:rStyle w:val="c0"/>
          <w:sz w:val="28"/>
          <w:szCs w:val="28"/>
        </w:rPr>
        <w:t>Особое значение придается гражданскому воспитанию с дошкольных лет: прививанию чувств любви и уважения к родным и близким, других людей, родительского дома, детского сада, своего села, города, интереса и уважения к государственным символам (флаг, герб, гимн), исторического и культурного наследия украинского народа, гордости за его достижения и желание приобщиться к общественно-полезных дел и значимых общественных событий.</w:t>
      </w:r>
      <w:proofErr w:type="gramEnd"/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4"/>
          <w:sz w:val="28"/>
          <w:szCs w:val="28"/>
        </w:rPr>
        <w:t>Основной задачей </w:t>
      </w:r>
      <w:r w:rsidRPr="006F1785">
        <w:rPr>
          <w:rStyle w:val="c5"/>
          <w:b/>
          <w:bCs/>
          <w:sz w:val="28"/>
          <w:szCs w:val="28"/>
        </w:rPr>
        <w:t>трудового воспитания детей дошкольного возраста</w:t>
      </w:r>
      <w:r w:rsidRPr="006F1785">
        <w:rPr>
          <w:rStyle w:val="c0"/>
          <w:sz w:val="28"/>
          <w:szCs w:val="28"/>
        </w:rPr>
        <w:t xml:space="preserve">, как составной части нравственного становления, является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</w:t>
      </w:r>
      <w:r w:rsidRPr="006F1785">
        <w:rPr>
          <w:rStyle w:val="c0"/>
          <w:sz w:val="28"/>
          <w:szCs w:val="28"/>
        </w:rPr>
        <w:lastRenderedPageBreak/>
        <w:t>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0"/>
          <w:sz w:val="28"/>
          <w:szCs w:val="28"/>
        </w:rPr>
        <w:t xml:space="preserve">Одним из важных вопросов остается воспитание экологической культуры у детей. Его решение осуществляется в следующих направлениях: формирование реалистических представлений о явлениях природы, элементов экологического мировоззрения, развитие позитивного эмоционально-ценностного, бережного отношения </w:t>
      </w:r>
      <w:proofErr w:type="gramStart"/>
      <w:r w:rsidRPr="006F1785">
        <w:rPr>
          <w:rStyle w:val="c0"/>
          <w:sz w:val="28"/>
          <w:szCs w:val="28"/>
        </w:rPr>
        <w:t>к</w:t>
      </w:r>
      <w:proofErr w:type="gramEnd"/>
      <w:r w:rsidRPr="006F1785">
        <w:rPr>
          <w:rStyle w:val="c0"/>
          <w:sz w:val="28"/>
          <w:szCs w:val="28"/>
        </w:rPr>
        <w:t xml:space="preserve"> окружающей природной среды, привитие практических умений целесообразного природопользования.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0"/>
          <w:sz w:val="28"/>
          <w:szCs w:val="28"/>
        </w:rPr>
        <w:t xml:space="preserve">Потребностями сегодняшнего дня продиктована необходимость теснее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 дошкольного учреждения, психолого-педагогической и медицинской самообразования. </w:t>
      </w:r>
      <w:proofErr w:type="gramStart"/>
      <w:r w:rsidRPr="006F1785">
        <w:rPr>
          <w:rStyle w:val="c0"/>
          <w:sz w:val="28"/>
          <w:szCs w:val="28"/>
        </w:rPr>
        <w:t>С этой целью проводятся родительские собрания, консультации, беседы и дискуссии, «круглые столы», тренинги,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 При выборе форм работы дошкольного учебного учреждения с семьями воспитанников учитываются жизненная</w:t>
      </w:r>
      <w:proofErr w:type="gramEnd"/>
      <w:r w:rsidRPr="006F1785">
        <w:rPr>
          <w:rStyle w:val="c0"/>
          <w:sz w:val="28"/>
          <w:szCs w:val="28"/>
        </w:rPr>
        <w:t xml:space="preserve"> компетенция, социальный и образовательный уровень родителей, родительский опыт, материальный достаток семей, количество детей в семьях и их пол, возрастной состав и полнота семей, доминирующая роль родителя и другие факторы. Родители выступают не как эксперты или наблюдатели работы педагогов, а в качестве их равноправных партнеров и союзников. Отношения с ними строятся на принципах открытости, взаимопонимания, гуманности.</w:t>
      </w:r>
    </w:p>
    <w:p w:rsidR="006A0B38" w:rsidRPr="006F1785" w:rsidRDefault="006A0B38" w:rsidP="006F1785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8"/>
          <w:szCs w:val="28"/>
        </w:rPr>
      </w:pPr>
      <w:r w:rsidRPr="006F1785">
        <w:rPr>
          <w:rStyle w:val="c0"/>
          <w:sz w:val="28"/>
          <w:szCs w:val="28"/>
        </w:rPr>
        <w:t>Ответственность за организацию и обеспечение надлежащего содержания учебно-воспитательного процесса возлагается на руководителя и каждого члена трудового коллектива дошкольного учебного заведения в пределах их должностных обязанностей.</w:t>
      </w:r>
    </w:p>
    <w:p w:rsidR="00536027" w:rsidRPr="006F1785" w:rsidRDefault="00536027">
      <w:pPr>
        <w:rPr>
          <w:sz w:val="28"/>
          <w:szCs w:val="28"/>
        </w:rPr>
      </w:pPr>
    </w:p>
    <w:sectPr w:rsidR="00536027" w:rsidRPr="006F1785" w:rsidSect="006F17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16"/>
    <w:rsid w:val="00287C3B"/>
    <w:rsid w:val="002E658A"/>
    <w:rsid w:val="00403844"/>
    <w:rsid w:val="00536027"/>
    <w:rsid w:val="00641816"/>
    <w:rsid w:val="006A0B38"/>
    <w:rsid w:val="006F1785"/>
    <w:rsid w:val="00A4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A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0B38"/>
  </w:style>
  <w:style w:type="paragraph" w:customStyle="1" w:styleId="c9">
    <w:name w:val="c9"/>
    <w:basedOn w:val="a"/>
    <w:rsid w:val="006A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A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A0B38"/>
  </w:style>
  <w:style w:type="character" w:customStyle="1" w:styleId="c0">
    <w:name w:val="c0"/>
    <w:basedOn w:val="a0"/>
    <w:rsid w:val="006A0B38"/>
  </w:style>
  <w:style w:type="character" w:customStyle="1" w:styleId="c4">
    <w:name w:val="c4"/>
    <w:basedOn w:val="a0"/>
    <w:rsid w:val="006A0B38"/>
  </w:style>
  <w:style w:type="paragraph" w:styleId="a3">
    <w:name w:val="Balloon Text"/>
    <w:basedOn w:val="a"/>
    <w:link w:val="a4"/>
    <w:uiPriority w:val="99"/>
    <w:semiHidden/>
    <w:unhideWhenUsed/>
    <w:rsid w:val="002E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A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0B38"/>
  </w:style>
  <w:style w:type="paragraph" w:customStyle="1" w:styleId="c9">
    <w:name w:val="c9"/>
    <w:basedOn w:val="a"/>
    <w:rsid w:val="006A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A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A0B38"/>
  </w:style>
  <w:style w:type="character" w:customStyle="1" w:styleId="c0">
    <w:name w:val="c0"/>
    <w:basedOn w:val="a0"/>
    <w:rsid w:val="006A0B38"/>
  </w:style>
  <w:style w:type="character" w:customStyle="1" w:styleId="c4">
    <w:name w:val="c4"/>
    <w:basedOn w:val="a0"/>
    <w:rsid w:val="006A0B38"/>
  </w:style>
  <w:style w:type="paragraph" w:styleId="a3">
    <w:name w:val="Balloon Text"/>
    <w:basedOn w:val="a"/>
    <w:link w:val="a4"/>
    <w:uiPriority w:val="99"/>
    <w:semiHidden/>
    <w:unhideWhenUsed/>
    <w:rsid w:val="002E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8</cp:revision>
  <cp:lastPrinted>2022-12-05T07:17:00Z</cp:lastPrinted>
  <dcterms:created xsi:type="dcterms:W3CDTF">2022-11-17T05:18:00Z</dcterms:created>
  <dcterms:modified xsi:type="dcterms:W3CDTF">2022-12-05T11:31:00Z</dcterms:modified>
</cp:coreProperties>
</file>