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126F89" w:rsidRPr="00126F89" w:rsidTr="00DF46EE">
        <w:trPr>
          <w:trHeight w:val="9913"/>
        </w:trPr>
        <w:tc>
          <w:tcPr>
            <w:tcW w:w="7694" w:type="dxa"/>
          </w:tcPr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1.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Что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стало началом Первой мировой войны?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Убийство Франца Фердинанда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Нападение Германии на Польшу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C) Подписание Брестского мира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2. Какая линия фронта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установилась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на территории Беларуси в 1915 году?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Минск — Борисов — Орша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Двинск — Поставы— Барановичи — Пинск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C) Гродно — Волковыск — Брест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3. Сколько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 xml:space="preserve">длилась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оборона Сморгони?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365 дней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B) 510 дней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C) 810 дней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4.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Цель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</w:t>
            </w:r>
            <w:proofErr w:type="spellStart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Нарочанской</w:t>
            </w:r>
            <w:proofErr w:type="spellEnd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наступательной операции весной 1916 года?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Оттянуть на себя внимание противника и облегчить положение французской армии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 B) Окончательный разгром германской армии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C) Захват Восточной Пруссии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5. Что  было следствием отступления русской армии и установления линии фронта на территории Беларуси?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Быстрый экономический рост западных регионов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Оккупация части территории Беларуси (около 1/4) германскими войсками и превращение остальной части в прифронтовую полосу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C) Предоставление Беларуси полной независимости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6.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Какую политику проводили оккупанты на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территории Беларуси в 1915–1918 гг.?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Принудительные работы, реквизиции, вывоз населения в Германию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B) Свободное перемещение по всей Европе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C) Освобождение от всех налогов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7.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М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ирный договор, подписанный Россией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 xml:space="preserve">и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Германией 3 марта 1918 года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A) Версальский договор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Брестский мир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C) Мюнхенское соглашение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8.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Что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произошло 25 октября 1917 года в Петрограде?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Начало Первой мировой войны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B) Отречение Николая II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 xml:space="preserve">C) Свержение власти Временного правительства 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lastRenderedPageBreak/>
              <w:t>16. Как назывался документ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по колонизации завоеванных территорий Восточной Европы?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План «Маршалла»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B) Генеральный план «Ост»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 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C) План «Барбаросса»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17. Какой процент белорусского населения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подлежал выселению с занимаемой территории?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25 процентов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B) 50 процентов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C) 75 процентов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18. Какая часть белорусов, по плану главного управления имперской безопасности, подлежала «онемечиванию»?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10 процентов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B) 25 процентов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C) 50 процентов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19. На основе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 xml:space="preserve"> этой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доктрины планировалась колонизация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 xml:space="preserve">A)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>Н</w:t>
            </w:r>
            <w:proofErr w:type="spellStart"/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ацистской</w:t>
            </w:r>
            <w:proofErr w:type="spellEnd"/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 расовой теории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>В)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Коммунистической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C) Панславистской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20.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Л</w:t>
            </w:r>
            <w:proofErr w:type="spellStart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агерь</w:t>
            </w:r>
            <w:proofErr w:type="spellEnd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смерти,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стал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символом массового уничтожения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людей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на территории Беларуси?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Освенцим (Аушвиц)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B) </w:t>
            </w:r>
            <w:proofErr w:type="spellStart"/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Тростенец</w:t>
            </w:r>
            <w:proofErr w:type="spellEnd"/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C) Бухенвальд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21.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Что такое геноцид, с</w:t>
            </w:r>
            <w:proofErr w:type="spellStart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огласно</w:t>
            </w:r>
            <w:proofErr w:type="spellEnd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Конвенции ООН 1948 года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A) Взимание налогов с представителей национальной группы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Интернирование граждан воюющих государств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 xml:space="preserve">C)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>Уничтожение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 национальной, этнической, расовой или религиозной группы 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22. Какое из определений, перечисленных в Конвенции о геноциде, соответствует признаку преступления?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Предоставление убежища беженцам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Предумышленное создание жизненных условий, рассчитанных на полное или частичное физическое уничтожение группы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C) Организация культурных мероприятий для меньшинств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3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. Как Президент Беларуси А.Г. Лукашенко охарактеризовал значение Великой Победы для белорусского народа?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Победа позволила изменить государственные границы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Победа сохранила белорусский народ и дала право жить свободно на родной земле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C) Победа привела к восстановлению монархии</w:t>
            </w:r>
            <w:bookmarkStart w:id="0" w:name="_GoBack"/>
            <w:bookmarkEnd w:id="0"/>
          </w:p>
        </w:tc>
        <w:tc>
          <w:tcPr>
            <w:tcW w:w="7694" w:type="dxa"/>
          </w:tcPr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lastRenderedPageBreak/>
              <w:t xml:space="preserve">9. Какие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декреты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</w:t>
            </w:r>
            <w:proofErr w:type="spellStart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приня</w:t>
            </w:r>
            <w:proofErr w:type="spellEnd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ли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II </w:t>
            </w:r>
            <w:proofErr w:type="spellStart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Всерос</w:t>
            </w:r>
            <w:proofErr w:type="spellEnd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.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съездом Советов?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Декрет о земле и Декрет о мире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Декрет о суде и Декрет о государственной границе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 xml:space="preserve">C) Декрет о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>главенстве партии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 и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>В</w:t>
            </w:r>
            <w:proofErr w:type="spellStart"/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сеобщей</w:t>
            </w:r>
            <w:proofErr w:type="spellEnd"/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 трудовой повинности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10. В чем заключалась особенность установления советской власти в белорусском крае?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Власть была установлена мирным путем по всей территории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B) Власть была установлена только на неоккупированной Германией территории при опоре на солдат Западного фронта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C) Власть перешла к представителям Великой Белорусской Рады без сопротивления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11.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Кто выступил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против большевиков в Минске, создав «Комитет спасения революции»?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Минский Совет рабочих и солдатских депутатов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Ставка Верховного командования в Могилеве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C)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Эсеры и меньшевики, поддерживавшие Временное правительство 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12. Кто возглавил </w:t>
            </w:r>
            <w:proofErr w:type="spellStart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Облискомзап</w:t>
            </w:r>
            <w:proofErr w:type="spellEnd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A) Александр Мясников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B) Вацлав </w:t>
            </w:r>
            <w:proofErr w:type="spellStart"/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Ластовский</w:t>
            </w:r>
            <w:proofErr w:type="spellEnd"/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C) Платон </w:t>
            </w:r>
            <w:proofErr w:type="spellStart"/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Лечицкий</w:t>
            </w:r>
            <w:proofErr w:type="spellEnd"/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13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. Выделите первые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 xml:space="preserve"> первым </w:t>
            </w:r>
            <w:proofErr w:type="spellStart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социал</w:t>
            </w:r>
            <w:proofErr w:type="spellEnd"/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 xml:space="preserve">-е 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преобразования?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Введение продразверстки и запрет частной торговли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Установление 8-часового рабочего дня и национализация промышленности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C) Разрешение свободной купли-продажи земли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14. Что предусматривала политика «военного коммунизма», введенная большевиками?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 xml:space="preserve"> 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A) Передачу всех фабрик в частные руки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B) Продразверстку, отмену товарно-денежных отношений и трудовую повинность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C) Свободную торговлю </w:t>
            </w:r>
          </w:p>
          <w:p w:rsidR="00126F89" w:rsidRPr="00126F89" w:rsidRDefault="00126F89" w:rsidP="00126F89">
            <w:pPr>
              <w:pStyle w:val="a5"/>
              <w:rPr>
                <w:rStyle w:val="a4"/>
                <w:rFonts w:ascii="Times New Roman" w:hAnsi="Times New Roman" w:cs="Times New Roman"/>
                <w:color w:val="0F1115"/>
                <w:sz w:val="26"/>
                <w:szCs w:val="26"/>
              </w:rPr>
            </w:pP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15. Какую позицию занимали белорусские национальные организации (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BY"/>
              </w:rPr>
              <w:t>ВБР</w:t>
            </w:r>
            <w:r w:rsidRPr="00126F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BY" w:eastAsia="ru-BY"/>
              </w:rPr>
              <w:t>) в 1917 году?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A) Требовали самостоятельности (независимости) Беларуси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  <w:t>B) Поддерживали политику Временного правительства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RU" w:eastAsia="ru-BY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t>C) Выступали за немедленное вхождение в состав Германии</w:t>
            </w:r>
            <w:r w:rsidRPr="00126F89">
              <w:rPr>
                <w:rFonts w:ascii="Times New Roman" w:hAnsi="Times New Roman" w:cs="Times New Roman"/>
                <w:sz w:val="26"/>
                <w:szCs w:val="26"/>
                <w:lang w:val="ru-BY" w:eastAsia="ru-BY"/>
              </w:rPr>
              <w:br/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lastRenderedPageBreak/>
              <w:t>24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. 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Б</w:t>
            </w:r>
            <w:proofErr w:type="spellStart"/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елорусское</w:t>
            </w:r>
            <w:proofErr w:type="spellEnd"/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национальное государство </w:t>
            </w:r>
            <w:proofErr w:type="spellStart"/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провозгл</w:t>
            </w:r>
            <w:proofErr w:type="spellEnd"/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 xml:space="preserve">. 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в марте 191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8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?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ССРБ</w:t>
            </w:r>
            <w:proofErr w:type="gramEnd"/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БНР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Литбел</w:t>
            </w:r>
            <w:proofErr w:type="spellEnd"/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25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. Кто из политических деятелей 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Беларуси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настаивал на создании белорусского советского государства?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A) А. Г. Лукашенко и П. </w:t>
            </w:r>
            <w:proofErr w:type="spellStart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Лечицкий</w:t>
            </w:r>
            <w:proofErr w:type="spellEnd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B) А. Червяков, И. Жилунович (</w:t>
            </w:r>
            <w:proofErr w:type="spellStart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Белнацком</w:t>
            </w:r>
            <w:proofErr w:type="spellEnd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C) В. </w:t>
            </w:r>
            <w:proofErr w:type="spellStart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Ластовский</w:t>
            </w:r>
            <w:proofErr w:type="spellEnd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t xml:space="preserve"> и братья </w:t>
            </w:r>
            <w:proofErr w:type="spellStart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Луцкевичи</w:t>
            </w:r>
            <w:proofErr w:type="spellEnd"/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26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. Какая из перечисленных причин НЕ относится к причинам создания ССРБ?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A) Стремление белорусского народа к своей государственности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B) Наличие самопровозглашённой БНР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C) Желание большевиков восстановить Российскую империю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27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. VI Северо-Западная областная конференция КП, 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где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было принято решение о ССРБ?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A)30 </w:t>
            </w:r>
            <w:proofErr w:type="spellStart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proofErr w:type="spellEnd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t xml:space="preserve"> 1918 года</w:t>
            </w:r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 xml:space="preserve">B)1 </w:t>
            </w:r>
            <w:proofErr w:type="spellStart"/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proofErr w:type="spellEnd"/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1919 года</w:t>
            </w:r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C) 27 февраля 1919 года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28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. </w:t>
            </w:r>
            <w:proofErr w:type="gramStart"/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 xml:space="preserve">Обнародован 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1</w:t>
            </w:r>
            <w:proofErr w:type="gramEnd"/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января 1919 года?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A) Декрет о земле</w:t>
            </w:r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B) Манифест об образовании ССРБ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C) Рижский мирный договор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29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. Кто возглавил Временное рабоче-крестьянское правительство ССРБ?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A) В. И. Ленин</w:t>
            </w:r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B) А. Мясников</w:t>
            </w:r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C) И. Жилунович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0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. 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Стал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столицей ССРБ в январе 1919 года?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A) Смоленск</w:t>
            </w:r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B) Вильно</w:t>
            </w:r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C) Минск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1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. Какое решение приняло правительство РСФСР 16 января 1919 года в отношении ССРБ?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A) Присоединить Витебскую, Смоленскую и Могилёвскую губернии к РСФСР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B) Расширить территорию ССРБ за счёт украинских земель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C) Признать независимость БНР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32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. 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Причина</w:t>
            </w:r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создания </w:t>
            </w:r>
            <w:proofErr w:type="spellStart"/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Литбел</w:t>
            </w:r>
            <w:proofErr w:type="spellEnd"/>
            <w:r w:rsidRPr="00126F89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</w:rPr>
              <w:t>?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A) Желание объединить литовский и белорусский народы в единое государство</w:t>
            </w:r>
            <w:r w:rsidRPr="00126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t>B) Создание «буферной зоны» накануне польско-советской войны</w:t>
            </w:r>
            <w:r w:rsidRPr="00126F89">
              <w:rPr>
                <w:rFonts w:ascii="Times New Roman" w:hAnsi="Times New Roman" w:cs="Times New Roman"/>
                <w:sz w:val="24"/>
                <w:szCs w:val="24"/>
              </w:rPr>
              <w:br/>
              <w:t>C) Выполнение условий Брестского мира</w:t>
            </w:r>
          </w:p>
          <w:p w:rsidR="00126F89" w:rsidRPr="00126F89" w:rsidRDefault="00126F89" w:rsidP="00126F8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5EDE" w:rsidRPr="00126F89" w:rsidRDefault="00DF46EE" w:rsidP="00DF46EE">
      <w:pPr>
        <w:rPr>
          <w:rFonts w:ascii="Times New Roman" w:hAnsi="Times New Roman" w:cs="Times New Roman"/>
          <w:sz w:val="26"/>
          <w:szCs w:val="26"/>
        </w:rPr>
      </w:pPr>
    </w:p>
    <w:sectPr w:rsidR="00D25EDE" w:rsidRPr="00126F89" w:rsidSect="00126F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89"/>
    <w:rsid w:val="00126F89"/>
    <w:rsid w:val="00167B04"/>
    <w:rsid w:val="0097714E"/>
    <w:rsid w:val="00D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CB3A"/>
  <w15:chartTrackingRefBased/>
  <w15:docId w15:val="{F8363933-07CA-4CA9-82B9-91AC2791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F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26F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26F89"/>
    <w:rPr>
      <w:rFonts w:ascii="Times New Roman" w:eastAsia="Times New Roman" w:hAnsi="Times New Roman" w:cs="Times New Roman"/>
      <w:b/>
      <w:bCs/>
      <w:sz w:val="24"/>
      <w:szCs w:val="24"/>
      <w:lang w:val="ru-BY" w:eastAsia="ru-BY"/>
    </w:rPr>
  </w:style>
  <w:style w:type="paragraph" w:customStyle="1" w:styleId="ds-markdown-paragraph">
    <w:name w:val="ds-markdown-paragraph"/>
    <w:basedOn w:val="a"/>
    <w:rsid w:val="0012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126F89"/>
    <w:rPr>
      <w:b/>
      <w:bCs/>
    </w:rPr>
  </w:style>
  <w:style w:type="paragraph" w:styleId="a5">
    <w:name w:val="No Spacing"/>
    <w:uiPriority w:val="1"/>
    <w:qFormat/>
    <w:rsid w:val="00126F8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126F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F7AB7-9613-4686-91B4-C933117D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Eliseenko O. A</dc:creator>
  <cp:keywords/>
  <dc:description/>
  <cp:lastModifiedBy>Eliseenko O. A</cp:lastModifiedBy>
  <cp:revision>2</cp:revision>
  <cp:lastPrinted>2026-03-27T09:24:00Z</cp:lastPrinted>
  <dcterms:created xsi:type="dcterms:W3CDTF">2026-03-27T09:26:00Z</dcterms:created>
  <dcterms:modified xsi:type="dcterms:W3CDTF">2026-03-27T09:26:00Z</dcterms:modified>
</cp:coreProperties>
</file>