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7DA4" w:rsidRPr="00934190" w:rsidRDefault="00D37DA4" w:rsidP="00D37DA4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  <w:r w:rsidRPr="00934190">
        <w:rPr>
          <w:b/>
          <w:sz w:val="28"/>
          <w:szCs w:val="28"/>
          <w:lang w:val="ru-RU"/>
        </w:rPr>
        <w:t xml:space="preserve">Обобщение </w:t>
      </w:r>
      <w:r>
        <w:rPr>
          <w:b/>
          <w:sz w:val="28"/>
          <w:szCs w:val="28"/>
          <w:lang w:val="ru-RU"/>
        </w:rPr>
        <w:t>по второму разделу</w:t>
      </w:r>
    </w:p>
    <w:p w:rsidR="00D37DA4" w:rsidRPr="00934190" w:rsidRDefault="00D37DA4" w:rsidP="00D37DA4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934190">
        <w:rPr>
          <w:rFonts w:ascii="Times New Roman" w:hAnsi="Times New Roman"/>
          <w:i/>
          <w:sz w:val="28"/>
          <w:szCs w:val="28"/>
          <w:u w:val="single"/>
        </w:rPr>
        <w:t>Закончить предложение</w:t>
      </w:r>
      <w:r w:rsidRPr="00934190">
        <w:rPr>
          <w:rFonts w:ascii="Times New Roman" w:hAnsi="Times New Roman"/>
          <w:i/>
          <w:sz w:val="28"/>
          <w:szCs w:val="28"/>
        </w:rPr>
        <w:t>.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1. Основным хозяйственным занятием населения Западной Европы </w:t>
      </w:r>
      <w:proofErr w:type="gramStart"/>
      <w:r w:rsidRPr="00934190">
        <w:rPr>
          <w:rFonts w:ascii="Times New Roman" w:hAnsi="Times New Roman"/>
          <w:sz w:val="28"/>
          <w:szCs w:val="28"/>
        </w:rPr>
        <w:t>в Позднее</w:t>
      </w:r>
      <w:proofErr w:type="gramEnd"/>
      <w:r w:rsidRPr="00934190">
        <w:rPr>
          <w:rFonts w:ascii="Times New Roman" w:hAnsi="Times New Roman"/>
          <w:sz w:val="28"/>
          <w:szCs w:val="28"/>
        </w:rPr>
        <w:t xml:space="preserve"> средневековье оставалось…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i/>
          <w:sz w:val="28"/>
          <w:szCs w:val="28"/>
          <w:u w:val="single"/>
        </w:rPr>
        <w:t>Выбрать правильный ответ</w:t>
      </w:r>
      <w:r w:rsidRPr="00934190">
        <w:rPr>
          <w:rFonts w:ascii="Times New Roman" w:hAnsi="Times New Roman"/>
          <w:i/>
          <w:sz w:val="28"/>
          <w:szCs w:val="28"/>
        </w:rPr>
        <w:t>.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2. Могли ли ремесленники, объединенные в цехи, обеспечить своими изделиями всех желающих?</w:t>
      </w:r>
    </w:p>
    <w:p w:rsidR="00D37DA4" w:rsidRPr="00934190" w:rsidRDefault="00D37DA4" w:rsidP="00D37DA4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А) да.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Б) нет.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3. Какие причины побуждали феодалов, владевших городами (и являвшимися в то же время землевладельцами), предоставлять свободу бежавшим в города крепостным: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забота о росте городского населения;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желание навредить другим феодалам;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чувство справедливости;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Г) стремление увеличить собственные доходы;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Д) необходимость считаться с интересами горожан.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4. Вычеркните лишнее из представленного ряда: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ремесленная мастерская, мастер, ремесленник, подмастерье, цех, наемный работник.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буржуазия, крестьяне, владельцы мануфактур, купцы, банкиры, торговцы.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i/>
          <w:sz w:val="28"/>
          <w:szCs w:val="28"/>
          <w:u w:val="single"/>
        </w:rPr>
        <w:t>Выбрать несколько правильных ответов</w:t>
      </w:r>
      <w:r w:rsidRPr="00934190">
        <w:rPr>
          <w:rFonts w:ascii="Times New Roman" w:hAnsi="Times New Roman"/>
          <w:i/>
          <w:sz w:val="28"/>
          <w:szCs w:val="28"/>
        </w:rPr>
        <w:t>.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5. Укажите причины освобождения крестьян от феодальной зависимости: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благочестие и милость короля;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сочувствие зависимым крестьянам;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стремление короля поощрить хозяйственную деятельность крестьян и получить дополнительные доходы;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Г) стремление получить выкуп при освобождении крестьян и улучшить свое материальное положение;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Д) выступление феодалов против короля.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6. В Средние века население входило в объединения и организации: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цехи;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Г) гильдии;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общины;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Д) сословия.  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поместья;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7. Укажите основные отличительные черты мануфактуры: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разделение труда;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трудится большое количество людей;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трудятся только члены одной семьи;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Г) трудятся наемные работники;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Д) применение машин при производстве товаров;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Е) производство товаров в больших количествах и на продажу;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Ж) применяется только ручной труд;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З) вся работа выполняется от начала и до конца одним человеком;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И) работники выполняют только одну определенную операцию.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8. Выбрать характерные признаки ремесленной мастерской: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lastRenderedPageBreak/>
        <w:tab/>
        <w:t>А) это мелкое производство;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это крупное производство;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применение машинного труда;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Г) применение ручного труда;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Д) деление труда на отдельные операции;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Е) товар производится на заказ;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Ж) товар производится только на продажу;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З) трудились члены семьи и помощники мастера;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И) трудились наемные работники.</w:t>
      </w:r>
    </w:p>
    <w:p w:rsidR="00D37DA4" w:rsidRPr="00934190" w:rsidRDefault="00D37DA4" w:rsidP="00D37DA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9. Соотнести термины и определения.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7"/>
        <w:gridCol w:w="6018"/>
      </w:tblGrid>
      <w:tr w:rsidR="00D37DA4" w:rsidRPr="002A2920" w:rsidTr="00754EA5">
        <w:tc>
          <w:tcPr>
            <w:tcW w:w="3510" w:type="dxa"/>
          </w:tcPr>
          <w:p w:rsidR="00D37DA4" w:rsidRPr="00934190" w:rsidRDefault="00D37DA4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1. Наемные работники</w:t>
            </w:r>
          </w:p>
          <w:p w:rsidR="00D37DA4" w:rsidRPr="00934190" w:rsidRDefault="00D37DA4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7DA4" w:rsidRPr="00934190" w:rsidRDefault="00D37DA4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2. Буржуазия</w:t>
            </w:r>
          </w:p>
          <w:p w:rsidR="00D37DA4" w:rsidRPr="00934190" w:rsidRDefault="00D37DA4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7DA4" w:rsidRPr="00934190" w:rsidRDefault="00D37DA4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3. Мануфактура</w:t>
            </w:r>
          </w:p>
          <w:p w:rsidR="00D37DA4" w:rsidRPr="00934190" w:rsidRDefault="00D37DA4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7DA4" w:rsidRPr="00934190" w:rsidRDefault="00D37DA4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4. Товарно-денежные отношения</w:t>
            </w:r>
          </w:p>
          <w:p w:rsidR="00D37DA4" w:rsidRPr="00934190" w:rsidRDefault="00D37DA4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7DA4" w:rsidRPr="00934190" w:rsidRDefault="00D37DA4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5. Барщина</w:t>
            </w:r>
          </w:p>
        </w:tc>
        <w:tc>
          <w:tcPr>
            <w:tcW w:w="6486" w:type="dxa"/>
          </w:tcPr>
          <w:p w:rsidR="00D37DA4" w:rsidRPr="00934190" w:rsidRDefault="00D37DA4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Владельцы мануфактур, купцы, банкиры</w:t>
            </w:r>
          </w:p>
          <w:p w:rsidR="00D37DA4" w:rsidRPr="00934190" w:rsidRDefault="00D37DA4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Б) Предприятие с ручным производством и разделением труда между наемными работниками</w:t>
            </w:r>
          </w:p>
          <w:p w:rsidR="00D37DA4" w:rsidRPr="00934190" w:rsidRDefault="00D37DA4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люди, нанятые на работу на предприятие за заработную плату</w:t>
            </w:r>
          </w:p>
          <w:p w:rsidR="00D37DA4" w:rsidRPr="00934190" w:rsidRDefault="00D37DA4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Г) отработка крестьянами на полях определенного количества дней за право пользования земельным наделом </w:t>
            </w:r>
          </w:p>
          <w:p w:rsidR="00D37DA4" w:rsidRPr="00934190" w:rsidRDefault="00D37DA4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Д) тип хозяйства, при котором товары изготавливаются и продаются за деньги, а на деньги покупаются новые товары</w:t>
            </w:r>
          </w:p>
        </w:tc>
      </w:tr>
    </w:tbl>
    <w:p w:rsidR="00B77EF6" w:rsidRPr="00D37DA4" w:rsidRDefault="00B77EF6">
      <w:pPr>
        <w:rPr>
          <w:lang w:val="ru-RU"/>
        </w:rPr>
      </w:pPr>
    </w:p>
    <w:sectPr w:rsidR="00B77EF6" w:rsidRPr="00D3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A4"/>
    <w:rsid w:val="009F6AAC"/>
    <w:rsid w:val="00B77EF6"/>
    <w:rsid w:val="00D3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75CB"/>
  <w15:chartTrackingRefBased/>
  <w15:docId w15:val="{27EA2969-0BB6-44F2-AF7D-5CF54504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DA4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F6AAC"/>
    <w:pPr>
      <w:keepNext/>
      <w:keepLines/>
      <w:spacing w:after="0" w:line="360" w:lineRule="auto"/>
      <w:ind w:firstLine="680"/>
      <w:jc w:val="center"/>
      <w:outlineLvl w:val="0"/>
    </w:pPr>
    <w:rPr>
      <w:rFonts w:ascii="Times New Roman" w:eastAsiaTheme="majorEastAsia" w:hAnsi="Times New Roman" w:cstheme="majorBidi"/>
      <w:color w:val="C45911" w:themeColor="accent2" w:themeShade="BF"/>
      <w:sz w:val="40"/>
      <w:szCs w:val="32"/>
      <w:lang w:val="ru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AAC"/>
    <w:pPr>
      <w:keepNext/>
      <w:keepLines/>
      <w:spacing w:before="120" w:after="0" w:line="360" w:lineRule="auto"/>
      <w:ind w:firstLine="720"/>
      <w:outlineLvl w:val="1"/>
    </w:pPr>
    <w:rPr>
      <w:rFonts w:ascii="Times New Roman" w:eastAsiaTheme="majorEastAsia" w:hAnsi="Times New Roman" w:cstheme="majorBidi"/>
      <w:b/>
      <w:color w:val="00B0F0"/>
      <w:sz w:val="32"/>
      <w:szCs w:val="26"/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AAC"/>
    <w:rPr>
      <w:rFonts w:ascii="Times New Roman" w:eastAsiaTheme="majorEastAsia" w:hAnsi="Times New Roman" w:cstheme="majorBidi"/>
      <w:color w:val="C45911" w:themeColor="accent2" w:themeShade="BF"/>
      <w:sz w:val="40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F6AAC"/>
    <w:rPr>
      <w:rFonts w:ascii="Times New Roman" w:eastAsiaTheme="majorEastAsia" w:hAnsi="Times New Roman" w:cstheme="majorBidi"/>
      <w:b/>
      <w:color w:val="00B0F0"/>
      <w:sz w:val="32"/>
      <w:szCs w:val="26"/>
    </w:rPr>
  </w:style>
  <w:style w:type="paragraph" w:styleId="a3">
    <w:name w:val="Subtitle"/>
    <w:basedOn w:val="a"/>
    <w:next w:val="a"/>
    <w:link w:val="a4"/>
    <w:uiPriority w:val="11"/>
    <w:qFormat/>
    <w:rsid w:val="009F6AAC"/>
    <w:pPr>
      <w:numPr>
        <w:ilvl w:val="1"/>
      </w:numPr>
      <w:spacing w:before="120" w:after="0" w:line="360" w:lineRule="auto"/>
      <w:ind w:firstLine="720"/>
    </w:pPr>
    <w:rPr>
      <w:rFonts w:ascii="Times New Roman" w:eastAsiaTheme="minorEastAsia" w:hAnsi="Times New Roman"/>
      <w:b/>
      <w:color w:val="385623" w:themeColor="accent6" w:themeShade="80"/>
      <w:spacing w:val="15"/>
      <w:sz w:val="30"/>
      <w:lang w:val="ru-BY"/>
    </w:rPr>
  </w:style>
  <w:style w:type="character" w:customStyle="1" w:styleId="a4">
    <w:name w:val="Подзаголовок Знак"/>
    <w:basedOn w:val="a0"/>
    <w:link w:val="a3"/>
    <w:uiPriority w:val="11"/>
    <w:rsid w:val="009F6AAC"/>
    <w:rPr>
      <w:rFonts w:ascii="Times New Roman" w:eastAsiaTheme="minorEastAsia" w:hAnsi="Times New Roman"/>
      <w:b/>
      <w:color w:val="385623" w:themeColor="accent6" w:themeShade="80"/>
      <w:spacing w:val="15"/>
      <w:sz w:val="30"/>
    </w:rPr>
  </w:style>
  <w:style w:type="paragraph" w:styleId="a5">
    <w:name w:val="Normal (Web)"/>
    <w:basedOn w:val="a"/>
    <w:uiPriority w:val="99"/>
    <w:semiHidden/>
    <w:unhideWhenUsed/>
    <w:rsid w:val="00D3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37DA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Кривошей</dc:creator>
  <cp:keywords/>
  <dc:description/>
  <cp:lastModifiedBy>Дмитрий Кривошей</cp:lastModifiedBy>
  <cp:revision>1</cp:revision>
  <dcterms:created xsi:type="dcterms:W3CDTF">2025-08-23T18:51:00Z</dcterms:created>
  <dcterms:modified xsi:type="dcterms:W3CDTF">2025-08-23T18:51:00Z</dcterms:modified>
</cp:coreProperties>
</file>