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Материалы ЦЭ. 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0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Конспект: Беларусь в годы Февральской и Октябрьской революций (1917 г.)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Ситуация 1917 года в России (для понимания ситуации в Беларуси)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 революционного кризиса: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Экономическая разруха, вызванная Первой мировой войной.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Политический кризис самодержавия, недовольство властью Николая II.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Усталость населения от войны, поражения на фронтах.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Февральская революция (конец февраля 1917 г.):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295"/>
        <w:gridCol w:w="3453"/>
        <w:gridCol w:w="428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Дата (ст. стиль)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29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Дата (нов. стиль)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5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2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Результат / Значение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18 февраля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29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3 марта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5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Забастовка на Путиловском заводе.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2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Администрация объявляет локаут (увольнение). Тысячи рабочих остаются на улице, пополняя ряды недовольных в городе.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23 февраля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29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8 марта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5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Международный женский день.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Демонстрации работниц с требованиями хлеба и возвращения мужчин с фронта.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2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К женщинам присоединяются рабочие. Начало массовых беспорядков. Считается днём начала революции.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24–25 февраля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29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9–10 марта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5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Массовые стачки и демонстрации. Лозунги «Хлеба!», «Долой войну!», «Долой самодержавие!».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2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Власти пытаются разогнать демонстрантов, но войска колеблются. Забастовка становится всеобщей.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1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26 февраля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29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11 марта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5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Расстрел демонстрации на Знаменской площади.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2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Войска стреляют в безоружных. Это переламывает настроение солдат. Часть рот отказывается стрелять в народ.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27 февраля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29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12 марта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5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Решающий день.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Восстание солдат Петроградского гарнизона (Волынский, Преображенский полки).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2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Солдаты переходят на сторону рабочих. Захвачены арсенал, вокзалы, правительственные здания. Освобождены политзаключенные. В этот же день созданы два центра власти: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Временный комитет Госдумы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и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Петроградский Совет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 марта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29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14 марта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5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Издан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«Приказ №1»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Петроградского Совета.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2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В армии вводится выборность комитетов, оружие передается под контроль солдатских комитетов. Армия становится опорой не царя, а Советов. Фактическое начало развала старой армии.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2 марта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29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15 марта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5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Отречение Николая II от престола (за себя и за сына в пользу брата Михаила).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2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Падение 300-летней династии Романовых.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16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3 марта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29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16 марта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45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Отказ Великого князя Михаила Александровича принять престол.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2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Россия становится республикой де-факто. Власть переходит к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6"/>
                <w:szCs w:val="26"/>
              </w:rPr>
              <w:t xml:space="preserve">Временному правительству</w:t>
            </w:r>
            <w:r>
              <w:rPr>
                <w:rFonts w:ascii="Times New Roman" w:hAnsi="Times New Roman" w:eastAsia="Arial" w:cs="Times New Roman"/>
                <w:color w:val="0f1115"/>
                <w:sz w:val="26"/>
                <w:szCs w:val="26"/>
              </w:rPr>
              <w:t xml:space="preserve"> во главе с князем Львовым.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  <w:t xml:space="preserve">В августе 1917-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  <w:t xml:space="preserve">попытка захвата власти Корниловым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  <w:t xml:space="preserve"> (Корниловский мятеж)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16"/>
        <w:ind w:left="0" w:right="0" w:firstLine="0"/>
        <w:spacing w:before="480" w:after="240" w:line="450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2"/>
        <w:numPr>
          <w:ilvl w:val="0"/>
          <w:numId w:val="74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Ликвидация монархии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(самодержавия).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74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Установление двоевластия: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Временное правительство (официальная власть, но слабая) и Петроградский Совет (власть «революционной стихии», опирающаяся на армию и рабочих).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2"/>
        <w:numPr>
          <w:ilvl w:val="0"/>
          <w:numId w:val="74"/>
        </w:numPr>
        <w:ind w:right="0"/>
        <w:spacing w:before="0"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Россия стала самой свободной страной в мире (отмена смертной казни, амнистия, свобода слова, собраний), но погрузилась в состояние хаоса и анархии.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Новая власть: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Временное правительство (либералы и умеренные социалисты).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Установление </w:t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двоевластия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(Временное правительство и Советы рабочих и солдатских депутатов).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Характер революции: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Буржуазно-демократический.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32"/>
          <w:szCs w:val="32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Октябрьская революция (25 октября (7 ноября) 1917 г.):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01"/>
        <w:jc w:val="left"/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  <w:t xml:space="preserve">24.10.1917-начало вооруженного восстания большевиков в Петрограде. Арест Временного правительства, Россия провозглашена Социалистической республикой</w:t>
      </w:r>
      <w:r>
        <w:rPr>
          <w:rFonts w:ascii="Times New Roman" w:hAnsi="Times New Roman" w:eastAsia="Arial" w:cs="Times New Roman"/>
          <w:b/>
          <w:color w:val="0f1115"/>
          <w:sz w:val="32"/>
          <w:szCs w:val="32"/>
          <w:highlight w:val="none"/>
        </w:rPr>
      </w:r>
    </w:p>
    <w:p>
      <w:pPr>
        <w:pStyle w:val="601"/>
        <w:jc w:val="left"/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  <w:t xml:space="preserve">25.10.1917-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  <w:lang w:val="en-US"/>
        </w:rPr>
        <w:t xml:space="preserve">II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  <w:lang w:val="ru-RU"/>
        </w:rPr>
        <w:t xml:space="preserve"> Всероссийский съезд Советов Декрет о мире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</w:r>
    </w:p>
    <w:p>
      <w:pPr>
        <w:pStyle w:val="601"/>
        <w:jc w:val="left"/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  <w:lang w:val="ru-RU"/>
        </w:rPr>
        <w:t xml:space="preserve">                                                                             Декрет о земле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  <w:lang w:val="ru-RU"/>
        </w:rPr>
      </w:r>
    </w:p>
    <w:p>
      <w:pPr>
        <w:pStyle w:val="601"/>
        <w:jc w:val="left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  <w:lang w:val="ru-RU"/>
        </w:rPr>
        <w:t xml:space="preserve">                                                                      Сформированы органы власти.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  <w:lang w:val="ru-RU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Причина успеха большевиков: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Неспособность Временного правительства решить насущные вопросы (выход из войны, передача земли крестьянам), усиление влияния большевиков после подавления Корниловского мятежа.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Характер революции: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Социалистический.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Беларусь после Февральской революции (март - октябрь 1917 г.)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Особенности политического момента: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Революция поддержана на неоккупированной территории Беларуси.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Установилось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ДВОЕВЛАСТИЕ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Советы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рабочих и солдатских депутатов (стихийные органы власти).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Комиссары Временного правительства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(губернские и уездные, официальная власть). Комитеты общественного порядка. Например в Минске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Сформировалась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«ТРЕТЬЯ СИЛА»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— национальные белорусские организации, продвигавшие идею автономии.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Изменение в партийном спектре: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-Исчезли монархические партии.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-Потеряла влияние партия кадетов.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-Крупнейшей партией стали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эсеры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(социалисты-революционеры), особенно -популярные среди крестьян благодаря своей программе социализации земли.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-Социал-демократы (РСДРП) действовали объединенно (меньшевики, большевики, Бунд), но с весны национальные партии (Бунд) начали выходить из их состава.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Общественные движения: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Рабочее: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Создание профсоюзов и фабрично-заводских комитетов (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фабзавкомов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), которые часто контролировались большевиками.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Крестьянское: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Вовлечение в политику через выборы делегатов на съезды.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I Крестьянский съезд Минской и Виленской губерний (апрель 1917 г.):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Решил создать Совет крестьянских депутатов.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Постановил идти «рука об руку» с Советами рабочих и солдатских депутатов.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Потребовал удалить старых комиссаров и представителей «старого порядка», что говорило о нарастании противостояния с Временным правительством.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Назревание кризиса (лето-осень 1917 г.):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Провал июньского наступления российской армии (приказ Временного правительства).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Неудача Корниловского мятежа, после которого резко вырос авторитет большевиков.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Белорусское национальное движение в 1917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Цель: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Национальное возрождение и автономия Беларуси в составе демократической России.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3984"/>
        <w:gridCol w:w="456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56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Решения и 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Март 1917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I съезд белорусских национальных организаций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(Минск)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6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Создан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Белорусский Национальный Комитет (БНК)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 Провозглашена платформа: автономия Беларуси.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Июль 1917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II съезд белорусских национальных организаций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(Минск)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6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Избрана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Центральная рада белорусских организаций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для объединения движения.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Август 1917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Сессия Центральной рады (Минск)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6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Участие БСГ и 23 организаций. Решение о создании местного органа власти в Беларуси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отклонено Временным правительством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Октябрь 1917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Преобразование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6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Центральная рада переименована в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Великую белорусскую раду (ВБР)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Проблемы национального движения: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Оккупация части территории Беларуси Германией.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Большое количество солдат на фронте, озабоченных другими проблемами.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Низкий уровень национального самосознания крестьянства (основного населения).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Октябрьская революция и установление Советской власти в Беларуси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Особенности ситуации накануне: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Рабочий класс распылен по мелким предприятиям, сильное влияние польских, еврейских партий.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Влияние большевиков в Советах было незначительным.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Главный козырь большевиков: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наличие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Западного фронта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 революционно настроенными солдатами, где позиции большевиков были прочными.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Установление Советской власти (октябрь 1917 - январь 1918 гг.):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Опора на солдат Западного фронта.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Выборы в Учредительное собрание (ноябрь 1917) показали, что большинство солдат голосует за большевиков.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Проведение съездов Советов для поддержки новой власти.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Создание новых органов власти: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Высший законодательный орган: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Облискомзап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(Областной исполнительный комитет Советов рабочих, солдатских и крестьянских депутатов Западной области и фронта). Председатель 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Н. В. Рогозинский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Высший исполнительный орган: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СНК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(Совет Народных Комиссаров) Западной области и фронта. Председатель —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К. И. Ландер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Первоначально власть этих органов не признали Советы Витебской и Могилевской губерний.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январе 1918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большевики провели перевыборы Советов, распустили несогласных и сосредоточили всю власть в своих руках.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Всебелорусский съезд (декабрь 1917 г.) – конфликт двух подходов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Предпосылки: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Активизация национального движения. Большевики декларировали право наций на самоопределение, но на практике отрицали национальный вопрос в Беларуси, считая её частью РСФСР.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Две политические силы: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Большевики (Облискомзап):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Идея мировой революции, диктатуры пролетариата. Отрицание особого белорусского вопроса.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Национальные организации (ВБР и др.):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Требование самоопределения Беларуси, создание своей национальной государственности.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Ход событий: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 декабря 1917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– начало работы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I Всебелорусского съезда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Минске.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1872 делегата от всех слоев населения.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 ночь на 18 декабря 1917 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делегаты единогласно приняли первый пункт резолюции: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«образовать орган краевой власти... Всебелорусский совет...»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Реакция большевиков: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Руководство Облискомзапа, стремясь сохранить власть, применило силу. Съезд был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разогнан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, президиум и часть делегатов арестованы.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Значение: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Процесс мирного объединения национального движения был прерван. Дальнейшая судьба белорусской государственности стала решаться под влиянием внешнего фактора.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 ДЛЯ ЗАПОМИНАНИЯ (Основные даты и события)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-1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812"/>
        <w:gridCol w:w="524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2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Краткое значение /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Март 1917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I съезд белорусских национальных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Создан БНК, провозглашена идея автономии.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Апрель 1917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I Крестьянский съезд Минской и Виленской губ.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Решение о поддержке Советов, начало противостояния с Временным правительством.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Июль 1917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II съезд белорусских национальных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Создана Центральная рада для объединения движения.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Август 1917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Корниловский мятеж (влияние на Беларусь)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Усиление влияния большевиков в Советах и среди солдат.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25 окт. (7 ноя) 1917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Октябрьская революция в Петрограде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Свержение Временного правительства, переход власти к Советам.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Октябрь 1917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Преобразование в Минске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Центральная рада переименована в Великую белорусскую раду (ВБР).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Ноябрь 1917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Создание органов Советской власти в Беларуси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Образованы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Облискомзап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(Рогозинский) и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СНК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(Ландер).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5-18 декабря 1917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I Всебелорусский съезд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Попытка провозглашения национальной власти.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Разогнан большевиками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в ночь на 18 декабря.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Январь 1918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81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Перевыборы Советов в Беларуси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24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Установление единоличной власти большевиков (большевизация Советов).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ВОПРОСЫ ДЛЯ САМОПРОВЕРКИ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чем проявилось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двоевластие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 Беларуси после Февральской революции? Кто представлял каждую из ветвей власти?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Почему после Февральской революции партия эсеров стала самой массовой в Беларуси? Какое решение они предлагали по аграрному вопросу?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Какая политическая сила в Беларуси 1917 года называется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«третьей силой»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? Сформулируйте её главную цель.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Перечислите основные события, которые свидетельствовали о росте популярности большевиков к осени 1917 года (как в России, так и в Беларуси).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Какие два органа Советской власти были созданы в Беларуси после Октябрьской революции? Кто их возглавил?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Какие два противоположных подхода к решению вопроса о власти и государственности Беларуси столкнулись в конце 1917 года?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Опишите ход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I Всебелорусского съезда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 Какое решение приняли делегаты и какова была реакция на него со стороны Облискомзапа?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Почему влияние большевиков в Беларуси осенью 1917 года было сильнее, чем в центральных губерниях России? (Подсказка: фактор войны).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2026-03-16T18:54:48Z</dcterms:modified>
</cp:coreProperties>
</file>