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sz w:val="28"/>
        </w:rPr>
      </w:r>
      <w:r>
        <w:rPr>
          <w:rFonts w:ascii="Times New Roman" w:hAnsi="Times New Roman" w:cs="Times New Roman"/>
          <w:b/>
          <w:sz w:val="28"/>
          <w:szCs w:val="24"/>
        </w:rPr>
        <w:t xml:space="preserve">Практическое задание: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Партизанское движение во время Великой Отечественной войны</w:t>
      </w:r>
      <w:r>
        <w:rPr>
          <w:sz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Анализ содержания исторического документа и иллюстративного материала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_804"/>
        <w:ind w:firstLine="375"/>
        <w:spacing w:after="0" w:afterAutospacing="0" w:before="0" w:beforeAutospacing="0"/>
        <w:shd w:val="clear" w:color="auto" w:fill="FFFFFF"/>
        <w:rPr>
          <w:color w:val="000000"/>
          <w:lang w:val="ru-RU"/>
        </w:rPr>
      </w:pPr>
      <w:r>
        <w:rPr>
          <w:i/>
          <w:u w:val="single"/>
        </w:rPr>
        <w:t xml:space="preserve">Из директивных указаний ЦК КП (б)Б партийным, советским и комсомольским организациям  (от 1 июля 1941)</w:t>
      </w:r>
      <w:r>
        <w:rPr>
          <w:color w:val="000000"/>
        </w:rPr>
        <w:t xml:space="preserve"> </w:t>
      </w:r>
      <w:r>
        <w:rPr>
          <w:color w:val="000000"/>
          <w:lang w:val="ru-RU"/>
        </w:rPr>
      </w:r>
      <w:r/>
    </w:p>
    <w:p>
      <w:pPr>
        <w:pStyle w:val="1_804"/>
        <w:ind w:firstLine="375"/>
        <w:spacing w:after="0" w:afterAutospacing="0" w:before="0" w:beforeAutospacing="0"/>
        <w:shd w:val="clear" w:color="auto" w:fill="FFFFFF"/>
        <w:rPr>
          <w:color w:val="000000"/>
        </w:rPr>
      </w:pPr>
      <w:r>
        <w:rPr>
          <w:b/>
          <w:i/>
          <w:color w:val="000000"/>
        </w:rPr>
        <w:t xml:space="preserve">«&lt;.&gt; 2. Все местности Белоруссии, занятые врагом, должны немедленно покрыться густой сетью партизанских отрядов, ведущих непрерывную ожесточенную борьбу на уничтожение врага.</w:t>
      </w:r>
      <w:r>
        <w:rPr>
          <w:b/>
          <w:i/>
          <w:color w:val="000000"/>
        </w:rPr>
      </w:r>
      <w:r/>
    </w:p>
    <w:p>
      <w:pPr>
        <w:pStyle w:val="1_804"/>
        <w:ind w:firstLine="375"/>
        <w:spacing w:after="0" w:afterAutospacing="0" w:before="0" w:beforeAutospacing="0"/>
        <w:shd w:val="clear" w:color="auto" w:fill="FFFFFF"/>
        <w:rPr>
          <w:color w:val="000000"/>
        </w:rPr>
      </w:pPr>
      <w:r>
        <w:rPr>
          <w:b/>
          <w:i/>
          <w:color w:val="000000"/>
        </w:rPr>
        <w:t xml:space="preserve">3. В районах и селах создаются подпольные партийные и комсомольские ячейки, главная задача которых — мобилизация народа на беспощадную расправу с врагом. Для этой цели все коммунисты и комсомольцы, способные носить оружие, остаются на территории, занятой врагом.</w:t>
      </w:r>
      <w:r>
        <w:rPr>
          <w:b/>
          <w:i/>
          <w:color w:val="000000"/>
        </w:rPr>
      </w:r>
      <w:r/>
    </w:p>
    <w:p>
      <w:pPr>
        <w:pStyle w:val="1_804"/>
        <w:ind w:firstLine="375"/>
        <w:spacing w:after="0" w:afterAutospacing="0" w:before="0" w:beforeAutospacing="0"/>
        <w:shd w:val="clear" w:color="auto" w:fill="FFFFFF"/>
        <w:rPr>
          <w:color w:val="000000"/>
        </w:rPr>
      </w:pPr>
      <w:r>
        <w:rPr>
          <w:b/>
          <w:i/>
          <w:color w:val="000000"/>
        </w:rPr>
        <w:t xml:space="preserve">&lt;.&gt; 6. Задачи партизан: уничтожать всякую связь в тылу врага, взрывать и портить мосты, дороги, поджигать склады горючего и продовольствия, автомашины, самолеты, устраивать крушение поездов. Уничтожать врагов, не давать им покоя ни днем ни ночью, убивать их всюду, где застигнешь, убивать чем попало — топором, косой, ломом, вилами, ножом. Объединить несколько партизанских отрядов, нападать неожиданно на отряды противника и уничтожать. Особенно важно напасть ночью на аэродромы, сжечь самолеты, перебить летчиков &lt;.&gt;</w:t>
      </w:r>
      <w:r>
        <w:rPr>
          <w:b/>
          <w:i/>
          <w:color w:val="000000"/>
        </w:rPr>
      </w:r>
      <w:r/>
    </w:p>
    <w:p>
      <w:pPr>
        <w:pStyle w:val="1_804"/>
        <w:ind w:firstLine="375"/>
        <w:spacing w:after="0" w:afterAutospacing="0" w:before="0" w:beforeAutospacing="0"/>
        <w:shd w:val="clear" w:color="auto" w:fill="FFFFFF"/>
        <w:rPr>
          <w:color w:val="000000"/>
        </w:rPr>
      </w:pPr>
      <w:r>
        <w:rPr>
          <w:b/>
          <w:i/>
          <w:color w:val="000000"/>
        </w:rPr>
        <w:t xml:space="preserve">&lt;.&gt; 8. Действуйте смело, решительно, победа за нами. Нет такой силы, которая могла бы покорить советский народ &lt;.&gt; »</w:t>
      </w:r>
      <w:r>
        <w:rPr>
          <w:b/>
          <w:i/>
          <w:color w:val="000000"/>
        </w:rPr>
      </w:r>
      <w:r/>
    </w:p>
    <w:p>
      <w:pPr>
        <w:pStyle w:val="1_804"/>
        <w:ind w:firstLine="375"/>
        <w:spacing w:after="0" w:afterAutospacing="0" w:before="0" w:beforeAutospacing="0"/>
        <w:shd w:val="clear" w:color="auto" w:fill="FFFFFF"/>
        <w:rPr>
          <w:color w:val="000000"/>
          <w:lang w:val="ru-RU"/>
        </w:rPr>
      </w:pPr>
      <w:r>
        <w:rPr>
          <w:b/>
          <w:i/>
          <w:color w:val="000000"/>
        </w:rPr>
      </w:r>
      <w:r>
        <w:rPr>
          <w:color w:val="000000"/>
          <w:lang w:val="ru-RU"/>
        </w:rPr>
      </w:r>
      <w:r/>
    </w:p>
    <w:p>
      <w:pPr>
        <w:pStyle w:val="1_804"/>
        <w:ind w:firstLine="375"/>
        <w:spacing w:after="0" w:afterAutospacing="0" w:before="0" w:beforeAutospacing="0"/>
        <w:shd w:val="clear" w:color="auto" w:fill="FFFFFF"/>
        <w:rPr>
          <w:color w:val="000000"/>
          <w:lang w:val="ru-RU"/>
        </w:rPr>
      </w:pPr>
      <w:r>
        <w:rPr>
          <w:color w:val="000000"/>
          <w:lang w:val="ru-RU"/>
        </w:rPr>
        <w:t xml:space="preserve">В ходе анализа должно быть раскрыто:</w:t>
      </w:r>
      <w:r>
        <w:rPr>
          <w:color w:val="000000"/>
          <w:lang w:val="ru-RU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1.Через какое время после начала войны появился этот документ?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2.Кем он был издан?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3.Кто должен осуществлять организационную деятельность?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Какие задачи ставились перед партийными ячейками?</w:t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drawing>
          <wp:inline xmlns:wp="http://schemas.openxmlformats.org/drawingml/2006/wordprocessingDrawing" distT="0" distB="0" distL="0" distR="0">
            <wp:extent cx="2858484" cy="2040243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2858484" cy="204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drawing>
          <wp:inline xmlns:wp="http://schemas.openxmlformats.org/drawingml/2006/wordprocessingDrawing" distT="0" distB="0" distL="0" distR="0">
            <wp:extent cx="2940389" cy="2032612"/>
            <wp:effectExtent l="0" t="0" r="0" b="0"/>
            <wp:docPr id="2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2940389" cy="203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 xml:space="preserve">В.Суховерхов "За родную Беларусь"                       Минай Шмырёв</w:t>
      </w:r>
    </w:p>
    <w:p>
      <w:pP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5.Рассмотрите иллюстрацию. Что вы знаете о действиях партизан? Что известно о человеке,изображенном  на фотографии?</w:t>
      </w:r>
      <w:r>
        <w:rPr>
          <w:rFonts w:ascii="Times New Roman" w:hAnsi="Times New Roman" w:cs="Times New Roman" w:eastAsia="Times New Roman"/>
        </w:rPr>
      </w:r>
    </w:p>
    <w:p>
      <w:r/>
      <w:r/>
    </w:p>
    <w:sectPr>
      <w:footnotePr/>
      <w:type w:val="nextPage"/>
      <w:pgSz w:w="11906" w:h="16838"/>
      <w:pgMar w:top="1134" w:right="850" w:bottom="1134" w:left="1701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  <w:style w:type="paragraph" w:styleId="1_804">
    <w:name w:val="Normal (Web)"/>
    <w:basedOn w:val="148"/>
    <w:uiPriority w:val="99"/>
    <w:semiHidden/>
    <w:unhideWhenUsed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be-BY" w:bidi="ar-SA" w:eastAsia="be-BY"/>
    </w:rPr>
    <w:pPr>
      <w:contextualSpacing w:val="false"/>
      <w:ind w:left="0" w:right="0" w:hanging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