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FD" w:rsidRDefault="007F22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Билет № 15</w:t>
      </w:r>
    </w:p>
    <w:p w:rsidR="00EC37FD" w:rsidRDefault="007F22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Беларусь в годы польско-советской войны в 1919-1921: основные события, итоги и последствия</w:t>
      </w:r>
    </w:p>
    <w:p w:rsidR="00EC37FD" w:rsidRDefault="007F2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1.Начало войны. </w:t>
      </w:r>
      <w:r>
        <w:rPr>
          <w:rFonts w:ascii="Times New Roman" w:hAnsi="Times New Roman" w:cs="Times New Roman"/>
          <w:sz w:val="28"/>
          <w:szCs w:val="28"/>
        </w:rPr>
        <w:t>11 ноября была провозглашена Польская республика. Лидер польского государства Юзеф Пилсудский объявил о восстановлении Польши в границах 1772 года, тем самым высказав претензии на территории Беларуси и Литвы. В этом Польшу поддержали союзники Англия и Фран</w:t>
      </w:r>
      <w:r>
        <w:rPr>
          <w:rFonts w:ascii="Times New Roman" w:hAnsi="Times New Roman" w:cs="Times New Roman"/>
          <w:sz w:val="28"/>
          <w:szCs w:val="28"/>
        </w:rPr>
        <w:t>ция. В Советской России в это время шла Гражданская война. Возникла угроза захвата белорусских земель.</w:t>
      </w:r>
    </w:p>
    <w:p w:rsidR="00EC37FD" w:rsidRDefault="007F2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Польши началось в феврале 191</w:t>
      </w:r>
      <w:r w:rsidR="00776556">
        <w:rPr>
          <w:rFonts w:ascii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направлении Вильно-Минск и Кобрин – Пинск. Территории Беларуси были оккупированы до реки Березины. Для борьб</w:t>
      </w:r>
      <w:r>
        <w:rPr>
          <w:rFonts w:ascii="Times New Roman" w:hAnsi="Times New Roman" w:cs="Times New Roman"/>
          <w:sz w:val="28"/>
          <w:szCs w:val="28"/>
        </w:rPr>
        <w:t>ы с польской армией большевики создали Западный фронт. На Восточном фронте в это время шли сражения против Колчака.</w:t>
      </w:r>
    </w:p>
    <w:p w:rsidR="00EC37FD" w:rsidRDefault="007F22F8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2.Положение на оккупированных землях. </w:t>
      </w:r>
      <w:r>
        <w:rPr>
          <w:rFonts w:ascii="Times New Roman" w:hAnsi="Times New Roman" w:cs="Times New Roman"/>
          <w:sz w:val="28"/>
          <w:szCs w:val="28"/>
        </w:rPr>
        <w:t>Польские власти</w:t>
      </w:r>
    </w:p>
    <w:p w:rsidR="00EC37FD" w:rsidRDefault="007F22F8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-ликвидировали советские органы власти</w:t>
      </w:r>
    </w:p>
    <w:p w:rsidR="00EC37FD" w:rsidRDefault="007F22F8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-восстановили помещичье землевладение</w:t>
      </w:r>
    </w:p>
    <w:p w:rsidR="00EC37FD" w:rsidRDefault="007F22F8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-проводил</w:t>
      </w:r>
      <w:r>
        <w:rPr>
          <w:rFonts w:ascii="Times New Roman" w:hAnsi="Times New Roman" w:cs="Times New Roman"/>
          <w:sz w:val="28"/>
          <w:szCs w:val="28"/>
        </w:rPr>
        <w:t>и политику полонизации: закрывали белорусские школы</w:t>
      </w:r>
    </w:p>
    <w:p w:rsidR="00EC37FD" w:rsidRDefault="007F22F8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-аресты национальной интеллигенции, активистов и большевиков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поляков вызвало раскол в силах национального движения; часть предлагали сотрудничать с поляками, часть высказались за борьбу против</w:t>
      </w:r>
      <w:r>
        <w:rPr>
          <w:rFonts w:ascii="Times New Roman" w:hAnsi="Times New Roman" w:cs="Times New Roman"/>
          <w:sz w:val="28"/>
          <w:szCs w:val="28"/>
        </w:rPr>
        <w:t xml:space="preserve"> поляков. Юзеф Пилсудский обещал белорусскому краю национально-культурную автономию, однако любое выступление за национальные интересы белорусов жестоко подавлялось.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>3.Борьба против польских захватчиков.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Сопротивление полякам оказывали партизанские отряды,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организованные большевиками и эсерами. Борьбу осуществляла также Белорусская коммунистическая организация во главе с Всеволодом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Бобруйском уезде удалось сохранить советскую власть и противостоять полякам. Там была создана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Рудобельская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</w:t>
      </w:r>
      <w:r>
        <w:rPr>
          <w:rFonts w:ascii="Times New Roman" w:hAnsi="Times New Roman" w:cs="Times New Roman"/>
          <w:sz w:val="28"/>
          <w:szCs w:val="28"/>
        </w:rPr>
        <w:t xml:space="preserve">ублика»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дер.Рудобелка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Также в возрасте 74 лет возглавил партизанский отряд из 300 чел. против польских интервентов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37FD" w:rsidRDefault="00EC37FD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EC37FD" w:rsidRDefault="007F22F8">
      <w:pPr>
        <w:pStyle w:val="af8"/>
        <w:jc w:val="both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>4.Наступление Красной Армии. Провал под Варшавой.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июле 1920 Красной Армии удается перейти в наступление. Они освободи</w:t>
      </w:r>
      <w:r>
        <w:rPr>
          <w:rFonts w:ascii="Times New Roman" w:hAnsi="Times New Roman" w:cs="Times New Roman"/>
          <w:sz w:val="28"/>
          <w:szCs w:val="28"/>
        </w:rPr>
        <w:t>ли большую часть белорусских территорий и 31 июля 1920 там была провозглашена Декларация независимости Советской Социалистической Республики Беларуси. (ССРБ). Это было второе провозглашение ССРБ.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это время наступление Красной Армии решено было разв</w:t>
      </w:r>
      <w:r>
        <w:rPr>
          <w:rFonts w:ascii="Times New Roman" w:hAnsi="Times New Roman" w:cs="Times New Roman"/>
          <w:sz w:val="28"/>
          <w:szCs w:val="28"/>
        </w:rPr>
        <w:t xml:space="preserve">ить на польские земли с целью провозглашения советской власти в Польше. Удалось дойти до Варшавы. Сил для победы было недостаточно, 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военнокомандующих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Красной Армией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несогласоваными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местное население оказало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сопротивление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этих условиях Кр</w:t>
      </w:r>
      <w:r>
        <w:rPr>
          <w:rFonts w:ascii="Times New Roman" w:hAnsi="Times New Roman" w:cs="Times New Roman"/>
          <w:sz w:val="28"/>
          <w:szCs w:val="28"/>
        </w:rPr>
        <w:t>асная Армия отступила с территорий Польши и части белорусских земель.</w:t>
      </w:r>
    </w:p>
    <w:p w:rsidR="00EC37FD" w:rsidRDefault="00EC37FD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EC37FD" w:rsidRDefault="007F22F8">
      <w:pPr>
        <w:pStyle w:val="af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>5.Подписание мира.</w:t>
      </w:r>
      <w:r>
        <w:rPr>
          <w:rFonts w:ascii="Times New Roman" w:hAnsi="Times New Roman" w:cs="Times New Roman"/>
          <w:sz w:val="28"/>
          <w:szCs w:val="28"/>
        </w:rPr>
        <w:t xml:space="preserve"> Чтобы избежать полной потери западных земель большевики пошли на заключение мира с буржуазной Польшей. Делегация РСФСР подписала мир в Риге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18 марта 1921 (Рижский мир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Рижского мира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Польша получила огромные территории Западной Беларуси и Западной Украины. На белорусских землях проживало 4 млн. человек, на 113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тыс.км.кв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От ССРБ осталось только 6 уездов Минской губернии.</w:t>
      </w:r>
    </w:p>
    <w:p w:rsidR="00EC37FD" w:rsidRDefault="00EC37FD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EC37FD" w:rsidRDefault="007F22F8">
      <w:pPr>
        <w:pStyle w:val="af8"/>
        <w:jc w:val="both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>6.Последствия Рижского мира и польско-со</w:t>
      </w: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ветской войны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 белорусским землям прокатилась волна протестов против Рижского мира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восстание), против большевиков была национальная буржуазия и эсеры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2.Польше выплачивалась контрибуция 30 млн.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имущества на 18 млн. рублей золотом, возвращ</w:t>
      </w:r>
      <w:r>
        <w:rPr>
          <w:rFonts w:ascii="Times New Roman" w:hAnsi="Times New Roman" w:cs="Times New Roman"/>
          <w:sz w:val="28"/>
          <w:szCs w:val="28"/>
        </w:rPr>
        <w:t>ались культурные ценности, вывезенные с 1772 года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 белорусской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нации было затруднено расколом на два государства</w:t>
      </w:r>
    </w:p>
    <w:p w:rsidR="00EC37FD" w:rsidRDefault="007F22F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Сложности в национально-культурном и экономическом строительстве.</w:t>
      </w:r>
    </w:p>
    <w:sectPr w:rsidR="00EC37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2F8" w:rsidRDefault="007F22F8">
      <w:pPr>
        <w:spacing w:after="0" w:line="240" w:lineRule="auto"/>
      </w:pPr>
      <w:r>
        <w:separator/>
      </w:r>
    </w:p>
  </w:endnote>
  <w:endnote w:type="continuationSeparator" w:id="0">
    <w:p w:rsidR="007F22F8" w:rsidRDefault="007F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2F8" w:rsidRDefault="007F22F8">
      <w:pPr>
        <w:spacing w:after="0" w:line="240" w:lineRule="auto"/>
      </w:pPr>
      <w:r>
        <w:separator/>
      </w:r>
    </w:p>
  </w:footnote>
  <w:footnote w:type="continuationSeparator" w:id="0">
    <w:p w:rsidR="007F22F8" w:rsidRDefault="007F2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FD"/>
    <w:rsid w:val="00776556"/>
    <w:rsid w:val="007F22F8"/>
    <w:rsid w:val="00E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FD0E"/>
  <w15:docId w15:val="{54825F8C-9A6F-4F48-AE0E-FB81641F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2023-05-05T09:23:00Z</dcterms:created>
  <dcterms:modified xsi:type="dcterms:W3CDTF">2023-05-05T09:23:00Z</dcterms:modified>
</cp:coreProperties>
</file>