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Тест по теме: "Колониальная экспансия европейских государств"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 класс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Инструкция: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Выберите один правильный ответ из четырех предложенных.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Колониализм – это система господства, которая сложилась, начиная с...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XIV в.</w:t>
        <w:br/>
        <w:t xml:space="preserve">б) XV в.</w:t>
        <w:br/>
        <w:t xml:space="preserve">в) XVI в.</w:t>
        <w:br/>
        <w:t xml:space="preserve">г) XVII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Основная суть колониализма заключалась в: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Культурном обмене между метрополиями и колониями.</w:t>
        <w:br/>
        <w:t xml:space="preserve">б) Эксплуатации колоний государствами-метрополиями.</w:t>
        <w:br/>
        <w:t xml:space="preserve">в) Предоставлении независимости колониям.</w:t>
        <w:br/>
        <w:t xml:space="preserve">г) Создании равноправных политических союзов.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Одной из главных целей Великих географических открытий был: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Поиск новых научных знаний.</w:t>
        <w:br/>
        <w:t xml:space="preserve">б) Захват новых ресурсов и богатств (золото, серебро, специи).</w:t>
        <w:br/>
        <w:t xml:space="preserve">в) Установление дипломатических отношений со всеми странами.</w:t>
        <w:br/>
        <w:t xml:space="preserve">г) Переселение избыточного населения Европы.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последствие европейского колониализма указано для метрополий?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Обеднение и упадок.</w:t>
        <w:br/>
        <w:t xml:space="preserve">б) Источник могущества и процветания.</w:t>
        <w:br/>
        <w:t xml:space="preserve">в) Потеря национальной идентичности.</w:t>
        <w:br/>
        <w:t xml:space="preserve">г) Установление изоляционизма.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представляла собой трансатлантическая работорговля с точки зрения условий перевозки?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Комфортное путешествие для переселенцев.</w:t>
        <w:br/>
        <w:t xml:space="preserve">б) Мучительное морское путешествие с высокой смертностью.</w:t>
        <w:br/>
        <w:t xml:space="preserve">в) Быструю и безопасную транспортировку рабочей силы.</w:t>
        <w:br/>
        <w:t xml:space="preserve">г) Путешествие, доступное только для добровольцев.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 разным подсчетам, в ходе трансатлантической работорговли было порабощено: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1-2 млн африканцев.</w:t>
        <w:br/>
        <w:t xml:space="preserve">б) 5-7 млн африканцев.</w:t>
        <w:br/>
        <w:t xml:space="preserve">в) 10-18 млн африканцев.</w:t>
        <w:br/>
        <w:t xml:space="preserve">г) 20-25 млн африканцев.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Кого европейские работорговцы предпочитали вывозить из Африки в первую очередь?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Стариков, как самых мудрых.</w:t>
        <w:br/>
        <w:t xml:space="preserve">б) Здоровых молодых мужчин и женщин.</w:t>
        <w:br/>
        <w:t xml:space="preserve">в) Только детей для воспитания в европейской традиции.</w:t>
        <w:br/>
        <w:t xml:space="preserve">г) Больных и слабых, чтобы облегчить нагрузку на местные общины.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было approximate соотношение вывозимых мужчин и женщин из Африки?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1 к 1.</w:t>
        <w:br/>
        <w:t xml:space="preserve">б) 2 к 1 (мужчин к женщинам).</w:t>
        <w:br/>
        <w:t xml:space="preserve">в) 1 к 2 (мужчин к женщинам).</w:t>
        <w:br/>
        <w:t xml:space="preserve">г) Исключительно мужчины.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сервенты?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Африканские рабы, работавшие на плантациях.</w:t>
        <w:br/>
        <w:t xml:space="preserve">б) Бедные поселенцы, продававшие себя во временное рабство за перевоз в Америку.</w:t>
        <w:br/>
        <w:t xml:space="preserve">в) Члены колониальной администрации.</w:t>
        <w:br/>
        <w:t xml:space="preserve">г) Солдаты, охранявшие колонии.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Сколько лет обычно отрабатывали сервенты у фермера?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1-2 года.</w:t>
        <w:br/>
        <w:t xml:space="preserve">б) 3-4 года.</w:t>
        <w:br/>
        <w:t xml:space="preserve">в) 5-7 лет.</w:t>
        <w:br/>
        <w:t xml:space="preserve">г) Всю жизнь.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получал сервент по истечении срока контракта?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Корабль для возвращения в Европу.</w:t>
        <w:br/>
        <w:t xml:space="preserve">б) Должность в колониальной администрации.</w:t>
        <w:br/>
        <w:t xml:space="preserve">в) 50 акров земли, инвентарь и свободу.</w:t>
        <w:br/>
        <w:t xml:space="preserve">г) Ничего, он оставался рабом.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Какой принцип лежал в основе системы управления колониями?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"Колония – независимое государство".</w:t>
        <w:br/>
        <w:t xml:space="preserve">б) "Метрополия – колония".</w:t>
        <w:br/>
        <w:t xml:space="preserve">в) "Равноправная конфедерация".</w:t>
        <w:br/>
        <w:t xml:space="preserve">г) "Прямая демократия".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являлось экономической основой колониализма?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Свободная рыночная торговля.</w:t>
        <w:br/>
        <w:t xml:space="preserve">б) Монопольные торговые компании (например, Ост-Индские).</w:t>
        <w:br/>
        <w:t xml:space="preserve">в) Натуральное хозяйство в колониях.</w:t>
        <w:br/>
        <w:t xml:space="preserve">г) Международные благотворительные фонды.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Какая из перечисленных отраслей НЕ была главной в колониальной экономике?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Земледелие.</w:t>
        <w:br/>
        <w:t xml:space="preserve">б) Добыча руд.</w:t>
        <w:br/>
        <w:t xml:space="preserve">в) Производство сахара и табака.</w:t>
        <w:br/>
        <w:t xml:space="preserve">г) Космические исследования.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последствие колониализма указано для мира в целом?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Полная культурная унификация.</w:t>
        <w:br/>
        <w:t xml:space="preserve">б) Становление мировой экономической системы и глобального разделения труда.</w:t>
        <w:br/>
        <w:t xml:space="preserve">в) Прекращение всех международных конфликтов.</w:t>
        <w:br/>
        <w:t xml:space="preserve">г) Установление всеобщего равенства.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Какова была главная цель колониальной политики?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Распространение религии.</w:t>
        <w:br/>
        <w:t xml:space="preserve">б) Получение прибыли и эксплуатация ресурсов.</w:t>
        <w:br/>
        <w:t xml:space="preserve">в) Научные исследования.</w:t>
        <w:br/>
        <w:t xml:space="preserve">г) Создание туристических центров.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из перечисленного характеризует последствия колониализма для самих колоний?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Обеднение, угнетенное положение коренного населения.</w:t>
        <w:br/>
        <w:t xml:space="preserve">б) Быстрая индустриализация и технологический рывок.</w:t>
        <w:br/>
        <w:t xml:space="preserve">в) Становление политических лидеров мира.</w:t>
        <w:br/>
        <w:t xml:space="preserve">г) Культурное и экономическое превосходство над Европой.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рамках "колониального обмена" из Америки в Европу поступали: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Промышленные товары.</w:t>
        <w:br/>
        <w:t xml:space="preserve">б) Рабы.</w:t>
        <w:br/>
        <w:t xml:space="preserve">в) Сахар, табак.</w:t>
        <w:br/>
        <w:t xml:space="preserve">г) Шелк и фарфор.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историческое событие непосредственно связано с началом ускоренного развития колониальной системы?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Крестовые походы.</w:t>
        <w:br/>
        <w:t xml:space="preserve">б) Великие географические открытия.</w:t>
        <w:br/>
        <w:t xml:space="preserve">в) Первая мировая война.</w:t>
        <w:br/>
        <w:t xml:space="preserve">г) Эпоха Просвещения.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0" w:right="0" w:firstLine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2025-11-14T18:42:06Z</dcterms:modified>
</cp:coreProperties>
</file>