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 «Великая французская революция (1789-1799)»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I. Причины революции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Социально-экономические: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Сложившиеся капиталистические отношения тормозились феодальными пережитками.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Тяжёлое положение крестьянства: уплата государственных налогов, феодальной ренты сеньору и церковной десятины.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Финансовый кризис монархии: пустая казна, отказ банкиров в займах.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Продовольственный кризис и голод.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Абсолютизм королевской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Бесправие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третьего сословия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(буржуазия, крестьяне, рабочие), которое не имело политического влияния, но платило все налоги.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Привилегии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первого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(духовенство)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второго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(дворянство) сословий, которые не платили налоги.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Идейные: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Влияние идей Просвещения о свободе, равенстве и народном суверенитете.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II. Основные этапы и события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268"/>
        <w:gridCol w:w="51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Основные итоги и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Созыв Генеральных штатов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 мая 1789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открытого политического противостояния. Депутаты от третьего сословия потребовали реформ.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Начало революции: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Провозглашение Национального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Взятие Бастилии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 июня 1789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14 июля 1789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Третье сословие провозгласило себя представителем всей нации.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Символическое начало революции. Падение королевской тюрьмы — акт свержения абсолютизма.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Принятие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Декларации прав человека и гражданина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26 августа 1789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Провозглашение основных принципов: свобода слова, совести, неприкосновенность собственности, равенство всех перед законом.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1791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Установление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конституционной монархии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Создание Законодательного собрания. Власть короля ограничена. Введение имущественного избирательного ценза.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Свержение монархии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10 августа 1792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Восстание в Париже. Король Людовик XVI низложен и арестован.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Провозглашение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сентября 1792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Национальный конвент упразднил королевскую власть. Франция стала республикой.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Казнь Людовика XVI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21 января 1793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Обострение внутренней и внешней борьбы. Создание первой коалиции европейских государств против Франции.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Якобинская диктатура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Июнь 1793 – Июль 1794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Период радикальных мер для спасения революции.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Лидер: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Максимилиан Робеспьер.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Основной инструмент: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Террор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(действия Революционного трибунала).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Достижения: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Создание массовой армии, разгром внешних врагов, подавление внутренних мятежей.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Негативные последствия: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Массовые казни "врагов революции", в том числе и самих революционеров.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Термидорианский переворот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27 июля 1794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Свержение и казнь Робеспьера. К власти пришли умеренные силы, положившие конец якобинскому террору.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Приход к власти Наполеона Бонапарта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(Переворот 18 брюмера)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9 ноября 1799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1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Роспуск Директории. Установление военной диктатуры.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Конец Великой французской революции.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III. Итоги и историческое значение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Ликвидация Старого порядка: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Уничтожены сословия, феодальные повинности, абсолютизм.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Утверждение буржуазных отношений: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Свобода предпринимательства, право частной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Создание республиканского строя.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Принятие основополагающих документов: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Декларация прав человека и гражданина, конституции.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Для мира: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идей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свободы, равенства и братства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 всей Европе и миру.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Революция стала примером для других народов в борьбе против феодализма и абсолютизма.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Заложила основы современного гражданского общества и правового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sz w:val="24"/>
        </w:rPr>
      </w:r>
      <w:r/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2026-01-02T20:13:45Z</dcterms:modified>
</cp:coreProperties>
</file>