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Материалы ЦЭ. 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Конспект: Беларусь в годы Первой мировой войны (1914–1918)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Начало войны и положение Беларуси в 1914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 самого начала войны территория Беларуси была объявлена на военном положении. Здесь проходила мобилизация, размещались тыловые части и склады. В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Барановичах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располагалась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Ставка Верховного Главнокомандующего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Российской империи (до августа 1915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Мобилизация: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Около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900 тыс.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жителей Беларуси были призваны в российскую армию.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Промышленность переводилась на военные рельсы, проводились реквизиции лошадей, скота, продовольствия у крестьян.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1914 г.: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Войска, сформированные в Беларуси, участвовали в наступлении в Восточную Пруссию (трагедия под Танненбергом) и в Варшавско-Ивангородской операции, где германцы были временно остановлены.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Ход военных действий на территории Беларуси (1915–1917)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Вступление войны на территорию Беларуси: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Начало августа 1915 г. — германские войска вступили на белорусскую землю в ходе масштабного наступления на Восточном фронте.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операции и события: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334"/>
        <w:gridCol w:w="659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 (новый стиль)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 / Операция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Ход и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Август 1915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Перенос 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Ставка Верховного Главнокомандующего переведена из Барановичей (занятых немцами)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Могилев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Сентябрь 1915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Свенцянский прорыв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Германские войска прорвали фронт, заняли Вилейку и Сморгонь, вышли к ж/д Минск–Смоленск (повредили пути у ст. Смолевичи). Российские войска ликвидировали прорыв.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Октябрь 1915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Стабилизация фронта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Фронт стабилизировался по линии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Двинск–Поставы–Сморгонь–Барановичи–Пинск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 Война на белорусской земле приобрела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позиционный характер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Март 1916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Нарочанская операция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Наступление российской армии (в районе оз. Нарочь) с целью помочь союзникам под Верденом. Провал из-за плохой погоды, недостатка снарядов и плохого управления. Огромные потери.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Июнь–Июль 1916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Барановичская операция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Мощное, но неудачное наступление российских войск под Барановичами. Цель — прорвать германский фронт и поддержать брусиловский прорыв. Закончилась неудачей с огромными потерями.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Июль 1917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3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Последнее наступление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Неудачное наступление российской армии (уже после Февральской революции) на фоне разложения армии и падения дисциплины.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Применение новых видов оружия на территории Беларуси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Химическое оружие (газы):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  <w:t xml:space="preserve">Крепость Осовец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 –июль 1915, генерал Бржозовский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Ночь с 19 на 20 июня 1916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первая на территории Беларуси газобаллонная атака германских войск в районе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Сморгони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 (810 дней осада)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Огнеметы: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Октябрь 1916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германские войска применили огнеметы севернее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Барановичей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Брестский мирный договор (3 марта 1918 г.) и оккупация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Переговоры: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Декабрь 1917 г. — начало переговоров в Брест-Литовске между Советской Россией и Германией.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Условия для Беларуси: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Территория западнее линии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Двинск–Лида–Пружаны–Брест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отходила Германии.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Земли южнее Полесской железной дороги передавались Украинской Народной Республике (УНР).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Остальная часть Беларуси оставалась под контролем Советской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Интересы белорусского народа не учитывались.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Оккупационный режим (1918):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Жесткая эксплуатация ресурсов, реквизиции, налоги, штрафы.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Реальная власть у германских комендантов.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Принудительные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Аннулирование: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13 ноября 1918 г. — Советская Россия аннулировала Брестский мир после революции в Германии. В феврале 1919 г. германские войска окончательно покинули Беларусь.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Положение населения Беларуси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65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Категория / 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Последствия и 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Беженство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Массовый поток беженцев с запада (Польша, Литва, Западная Беларусь) на восток в 1915 г. Эвакуация неорганизованна, эпидемии, нехватка жилья и еды. Помощь оказывали общественные организации («Земский союз», «Татьянинский комитет»).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Оккупированные территории (запад)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Жесткие налоги, реквизиции, принудительные работы. Любое сопротивление жестоко каралось.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Фронтовая полоса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Военное положение, ограничение свобод, мобилизация населения на строительство укреплений.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Разорение сельского хозяйства (реквизиция лошадей и скота). Рост цен в 5–8 раз к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Рабочие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Забастовки редки и разрозненны из-за военного положения (участников отправляли на фронт). Наиболее активны — железнодорожники Гомеля.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Крестьяне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Стихийные протесты (разгром помещичьих усадеб, лавок). Количество выступлений снижалось (1915 – 99, 1916 – 60, нач. 1917 – 7).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Солдаты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Рост недовольства из-за плохого снабжения. 62 выступления за годы войны. Дезертирство, отказ идти в наступление (1917 г.). Падение дисциплины под влиянием антивоенной агитации.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Белорусское национальное движение в годы войны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Проблемы: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Закрытие белорусских изданий (в 1915 г. перестала выходить «Наша ніва») из-за цензуры и нехватки средств.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Активизация: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Массовое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беженство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способствовало росту национального самосознания. Встреча с другими народами и особая речь помогли беженцам осознать себя единой общностью.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Центры движения: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Минск: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Лето 1915 г. — создано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Белорусское общество помощи пострадавшим от войны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(единственная официально признанная организация, организаторы братья Луцкевичи). Открывало ночлежки, столовые, помогало с трудоустройством.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Петроград: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Действовало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Белорусское общество пострадавших от войны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издавался еженедельник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«Дзянніца»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Герои Первой мировой войны (уроженцы Беларуси)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Козьма Крючков: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Подвиг (30 июля 1914 г.):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Донской казак (родом из казачьей станицы, но призывался с территории, позже вошедшей в состав Беларуси, и стал одним из самых известных героев войны в российской армии) вместе с тремя товарищами атаковал взвод из 15 немецких кавалеристов. Лично убил неско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льких и получил множество ран, но остался жив.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Награда: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Стал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первым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георгиевским кавалером в Первую мировую войну (награжден Георгиевским крестом 4-й степени).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Образ: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Его портреты печатали в газетах, на плакатах, коробках спичек, выпускали карамель «Геройская». Символ героизма русского солдата.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Дальнейшая судьба: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Погиб в 1919 г. в Гражданскую войну, сражаясь на стороне белых.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Итоги и последствия войны для Беларуси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94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Последствия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Людские потери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Погибло около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1,2 млн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человек (военные и гражданские). Свыше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400 тыс.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беженцев не вернулись домой.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Эвакуировано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432 предприятия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вглубь России. 139 предприятий работали на оборону.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Мобилизовано 50% мужчин. Реквизиция лошадей. Резкое сокращение посевных площадей.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Территория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Разорение западных регионов, где шли бои. Огромный ущерб инфраструктуре.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1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Политические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Февральская и Октябрьская революции в России. Оккупация германскими войсками (1918). Создание предпосылок для провозглашения белорусской государственности (БНР) в 1918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Вопросы для самопроверки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Когда военные действия непосредственно начались на территории Беларуси? С чем это было связано?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Где в Беларуси в 1914–1915 гг. располагалась Ставка Верховного Главнокомандующего? Почему ее перенесли?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Перечислите и кратко охарактеризуйте три крупнейшие военные операции на территории Беларуси (даты, цели, результаты).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такое «Свенцянский прорыв»? Чем он был опасен для российской армии?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Где и когда на территории Беларуси впервые были применены отравляющие газы? Где применялись огнеметы?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Каковы были условия Брестского мирного договора 1918 г. для белорусских земель? Почему этот договор называют «грабительским»?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бедствия принесла война мирному населению Беларуси? Охарактеризуйте явление «беженства».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изменилось положение крестьян, рабочих и солдат в Беларуси в годы войны?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Какое влияние оказала война на белорусское национальное движение? Какие организации действовали в Минске и Петрограде?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Каковы главные итоги Первой мировой войны для Беларуси (людские потери, ущерб экономике, политические последствия)?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Кто такой Козьма Крючков и почему он стал символом героизма в Первую мировую войну?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2026-03-12T18:37:54Z</dcterms:modified>
</cp:coreProperties>
</file>