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9AB012" w14:textId="79085DFC" w:rsidR="008617EF" w:rsidRDefault="008617EF">
      <w:pPr>
        <w:rPr>
          <w:color w:val="FF0000"/>
          <w:sz w:val="32"/>
          <w:szCs w:val="32"/>
        </w:rPr>
      </w:pPr>
      <w:r w:rsidRPr="008617EF">
        <w:rPr>
          <w:color w:val="FF0000"/>
          <w:sz w:val="32"/>
          <w:szCs w:val="32"/>
        </w:rPr>
        <w:t xml:space="preserve">FAQ </w:t>
      </w:r>
      <w:r w:rsidR="003651FB">
        <w:rPr>
          <w:color w:val="FF0000"/>
          <w:sz w:val="32"/>
          <w:szCs w:val="32"/>
        </w:rPr>
        <w:t xml:space="preserve">cycle 3 </w:t>
      </w:r>
      <w:r w:rsidRPr="008617EF">
        <w:rPr>
          <w:color w:val="FF0000"/>
          <w:sz w:val="32"/>
          <w:szCs w:val="32"/>
        </w:rPr>
        <w:t xml:space="preserve">Accueil PES le 6/07 /2026 </w:t>
      </w:r>
    </w:p>
    <w:p w14:paraId="2D4D21F9" w14:textId="610A8974" w:rsidR="008617EF" w:rsidRDefault="008617EF">
      <w:pPr>
        <w:rPr>
          <w:sz w:val="32"/>
          <w:szCs w:val="32"/>
        </w:rPr>
      </w:pPr>
    </w:p>
    <w:p w14:paraId="6C481D11" w14:textId="50E0B7EA" w:rsidR="008617EF" w:rsidRPr="003651FB" w:rsidRDefault="008617EF">
      <w:pPr>
        <w:rPr>
          <w:b/>
          <w:sz w:val="32"/>
          <w:szCs w:val="32"/>
        </w:rPr>
      </w:pPr>
      <w:r w:rsidRPr="003651FB">
        <w:rPr>
          <w:b/>
          <w:sz w:val="32"/>
          <w:szCs w:val="32"/>
        </w:rPr>
        <w:t>Points d’appui :</w:t>
      </w:r>
    </w:p>
    <w:p w14:paraId="57FC65C5" w14:textId="05BCE0BE" w:rsidR="008617EF" w:rsidRDefault="008617EF">
      <w:pPr>
        <w:rPr>
          <w:sz w:val="32"/>
          <w:szCs w:val="32"/>
        </w:rPr>
      </w:pPr>
      <w:r>
        <w:rPr>
          <w:sz w:val="32"/>
          <w:szCs w:val="32"/>
        </w:rPr>
        <w:t>Savoir disciplinaires et les programmes.</w:t>
      </w:r>
    </w:p>
    <w:p w14:paraId="3A0698CA" w14:textId="69C77790" w:rsidR="008617EF" w:rsidRDefault="008617EF">
      <w:pPr>
        <w:rPr>
          <w:sz w:val="32"/>
          <w:szCs w:val="32"/>
        </w:rPr>
      </w:pPr>
      <w:r>
        <w:rPr>
          <w:sz w:val="32"/>
          <w:szCs w:val="32"/>
        </w:rPr>
        <w:t>Gestion de classe en CM1</w:t>
      </w:r>
      <w:r w:rsidR="00792D10">
        <w:rPr>
          <w:sz w:val="32"/>
          <w:szCs w:val="32"/>
        </w:rPr>
        <w:t xml:space="preserve"> et motiver les élèves : passer par le jeu, faire des expériences en sciences, expliquer les consignes avant de donner le matériel. Si conflit : les rendre autonomes le vivre ensemble. La classe est une petite collectivité.</w:t>
      </w:r>
    </w:p>
    <w:p w14:paraId="2442BEBC" w14:textId="3D6A3F63" w:rsidR="00792D10" w:rsidRDefault="00792D10">
      <w:pPr>
        <w:rPr>
          <w:sz w:val="32"/>
          <w:szCs w:val="32"/>
        </w:rPr>
      </w:pPr>
      <w:r>
        <w:rPr>
          <w:sz w:val="32"/>
          <w:szCs w:val="32"/>
        </w:rPr>
        <w:t>Les élèves sont habitués à la vie de l’école et mise au travail plus simple.</w:t>
      </w:r>
    </w:p>
    <w:p w14:paraId="300E91E8" w14:textId="3A003C0F" w:rsidR="00792D10" w:rsidRDefault="00792D10">
      <w:pPr>
        <w:rPr>
          <w:sz w:val="32"/>
          <w:szCs w:val="32"/>
        </w:rPr>
      </w:pPr>
    </w:p>
    <w:p w14:paraId="360CEFEE" w14:textId="727D67DB" w:rsidR="00792D10" w:rsidRPr="003651FB" w:rsidRDefault="00792D10">
      <w:pPr>
        <w:rPr>
          <w:b/>
          <w:sz w:val="32"/>
          <w:szCs w:val="32"/>
        </w:rPr>
      </w:pPr>
      <w:r w:rsidRPr="003651FB">
        <w:rPr>
          <w:b/>
          <w:sz w:val="32"/>
          <w:szCs w:val="32"/>
        </w:rPr>
        <w:t xml:space="preserve">Points de </w:t>
      </w:r>
      <w:r w:rsidR="00951674" w:rsidRPr="003651FB">
        <w:rPr>
          <w:b/>
          <w:sz w:val="32"/>
          <w:szCs w:val="32"/>
        </w:rPr>
        <w:t>vigilance</w:t>
      </w:r>
      <w:r w:rsidRPr="003651FB">
        <w:rPr>
          <w:b/>
          <w:sz w:val="32"/>
          <w:szCs w:val="32"/>
        </w:rPr>
        <w:t> :</w:t>
      </w:r>
    </w:p>
    <w:p w14:paraId="50062010" w14:textId="2082328F" w:rsidR="00951674" w:rsidRDefault="00951674">
      <w:pPr>
        <w:rPr>
          <w:sz w:val="32"/>
          <w:szCs w:val="32"/>
        </w:rPr>
      </w:pPr>
      <w:r>
        <w:rPr>
          <w:sz w:val="32"/>
          <w:szCs w:val="32"/>
        </w:rPr>
        <w:t>La discipline en classe : comment ça se passe en vrai dans une classe au quotidien, la gestion de classe. Prendre le temps sur la gestion de classe car c’est du temps de gagné sur le reste de l’année. Avoir l’œil sur tous les élèves ne rien laisser passer au début.</w:t>
      </w:r>
    </w:p>
    <w:p w14:paraId="3DDA522B" w14:textId="2AD951EA" w:rsidR="00951674" w:rsidRDefault="00951674">
      <w:pPr>
        <w:rPr>
          <w:sz w:val="32"/>
          <w:szCs w:val="32"/>
        </w:rPr>
      </w:pPr>
      <w:r>
        <w:rPr>
          <w:sz w:val="32"/>
          <w:szCs w:val="32"/>
        </w:rPr>
        <w:t>Idées : proposition de règles coopératives à mettre en place dès le début de l’année.</w:t>
      </w:r>
    </w:p>
    <w:p w14:paraId="6E285A8B" w14:textId="3DDD967A" w:rsidR="00951674" w:rsidRDefault="00951674">
      <w:pPr>
        <w:rPr>
          <w:sz w:val="32"/>
          <w:szCs w:val="32"/>
        </w:rPr>
      </w:pPr>
      <w:r>
        <w:rPr>
          <w:sz w:val="32"/>
          <w:szCs w:val="32"/>
        </w:rPr>
        <w:t>Utilisation et choix des guides du maître : regarder ce qu’il y a dans la classe</w:t>
      </w:r>
      <w:r w:rsidR="00731381">
        <w:rPr>
          <w:sz w:val="32"/>
          <w:szCs w:val="32"/>
        </w:rPr>
        <w:t xml:space="preserve">, autrement sur le </w:t>
      </w:r>
      <w:proofErr w:type="spellStart"/>
      <w:r w:rsidR="00731381">
        <w:rPr>
          <w:sz w:val="32"/>
          <w:szCs w:val="32"/>
        </w:rPr>
        <w:t>ppt</w:t>
      </w:r>
      <w:proofErr w:type="spellEnd"/>
      <w:r w:rsidR="00731381">
        <w:rPr>
          <w:sz w:val="32"/>
          <w:szCs w:val="32"/>
        </w:rPr>
        <w:t xml:space="preserve"> guides du maître proposés à sélectionner.</w:t>
      </w:r>
    </w:p>
    <w:p w14:paraId="78E2961E" w14:textId="39991774" w:rsidR="00731381" w:rsidRDefault="00731381">
      <w:pPr>
        <w:rPr>
          <w:sz w:val="32"/>
          <w:szCs w:val="32"/>
        </w:rPr>
      </w:pPr>
      <w:r>
        <w:rPr>
          <w:sz w:val="32"/>
          <w:szCs w:val="32"/>
        </w:rPr>
        <w:t xml:space="preserve">Matinée jour 1 : expliquer comment on va fonctionner et mise au travail très rapide. Rituel du matin pour faire </w:t>
      </w:r>
      <w:r w:rsidR="003651FB">
        <w:rPr>
          <w:sz w:val="32"/>
          <w:szCs w:val="32"/>
        </w:rPr>
        <w:t>l’</w:t>
      </w:r>
      <w:r>
        <w:rPr>
          <w:sz w:val="32"/>
          <w:szCs w:val="32"/>
        </w:rPr>
        <w:t>appel dans le silence.</w:t>
      </w:r>
    </w:p>
    <w:p w14:paraId="49BD70DE" w14:textId="3586F699" w:rsidR="00731381" w:rsidRDefault="00731381">
      <w:pPr>
        <w:rPr>
          <w:sz w:val="32"/>
          <w:szCs w:val="32"/>
        </w:rPr>
      </w:pPr>
      <w:r w:rsidRPr="00EE58D5">
        <w:rPr>
          <w:sz w:val="32"/>
          <w:szCs w:val="32"/>
          <w:u w:val="single"/>
        </w:rPr>
        <w:t>La réunion de rentrée</w:t>
      </w:r>
      <w:r>
        <w:rPr>
          <w:sz w:val="32"/>
          <w:szCs w:val="32"/>
        </w:rPr>
        <w:t xml:space="preserve"> avec les parents : ne pas dire que l’on est stagiaire on est enseignant « 50 ou 100% » ne pas s’étaler sur </w:t>
      </w:r>
      <w:r w:rsidR="00EE58D5">
        <w:rPr>
          <w:sz w:val="32"/>
          <w:szCs w:val="32"/>
        </w:rPr>
        <w:t>la programmation</w:t>
      </w:r>
      <w:r>
        <w:rPr>
          <w:sz w:val="32"/>
          <w:szCs w:val="32"/>
        </w:rPr>
        <w:t>. Insister sur la communication avec les familles</w:t>
      </w:r>
      <w:r w:rsidR="00EE58D5">
        <w:rPr>
          <w:sz w:val="32"/>
          <w:szCs w:val="32"/>
        </w:rPr>
        <w:t xml:space="preserve">, fixer des rdv pour rencontrer les parents (cahier de liaison ou ENT) </w:t>
      </w:r>
      <w:proofErr w:type="gramStart"/>
      <w:r w:rsidR="00EE58D5">
        <w:rPr>
          <w:sz w:val="32"/>
          <w:szCs w:val="32"/>
        </w:rPr>
        <w:t>communiquer</w:t>
      </w:r>
      <w:proofErr w:type="gramEnd"/>
      <w:r w:rsidR="00EE58D5">
        <w:rPr>
          <w:sz w:val="32"/>
          <w:szCs w:val="32"/>
        </w:rPr>
        <w:t xml:space="preserve"> beaucoup avec les parents.</w:t>
      </w:r>
    </w:p>
    <w:p w14:paraId="15AF1C48" w14:textId="26AFBF50" w:rsidR="00682511" w:rsidRDefault="00682511">
      <w:pPr>
        <w:rPr>
          <w:sz w:val="32"/>
          <w:szCs w:val="32"/>
        </w:rPr>
      </w:pPr>
      <w:r>
        <w:rPr>
          <w:sz w:val="32"/>
          <w:szCs w:val="32"/>
        </w:rPr>
        <w:t xml:space="preserve">Dire aux parents comment on fonctionne avec les devoirs. Rappel max 30 min par jour. Pas de devoirs écrits. </w:t>
      </w:r>
    </w:p>
    <w:p w14:paraId="133A8BDE" w14:textId="173A5BDF" w:rsidR="00EE58D5" w:rsidRDefault="00EE58D5">
      <w:pPr>
        <w:rPr>
          <w:sz w:val="32"/>
          <w:szCs w:val="32"/>
        </w:rPr>
      </w:pPr>
      <w:r>
        <w:rPr>
          <w:sz w:val="32"/>
          <w:szCs w:val="32"/>
        </w:rPr>
        <w:t>Si enfant difficile se renseigner sur l’historique de l’élève, mise en place d’une équipe éducative…</w:t>
      </w:r>
    </w:p>
    <w:p w14:paraId="34E33D73" w14:textId="0CB92A8A" w:rsidR="00EE58D5" w:rsidRDefault="00EE58D5">
      <w:pPr>
        <w:rPr>
          <w:sz w:val="32"/>
          <w:szCs w:val="32"/>
        </w:rPr>
      </w:pPr>
    </w:p>
    <w:p w14:paraId="36A1A7BB" w14:textId="4D91EBD8" w:rsidR="00EE58D5" w:rsidRDefault="00EE58D5">
      <w:pPr>
        <w:rPr>
          <w:sz w:val="32"/>
          <w:szCs w:val="32"/>
        </w:rPr>
      </w:pPr>
      <w:r>
        <w:rPr>
          <w:sz w:val="32"/>
          <w:szCs w:val="32"/>
        </w:rPr>
        <w:lastRenderedPageBreak/>
        <w:t xml:space="preserve">Néo premier jour de classe : bien lire le </w:t>
      </w:r>
      <w:proofErr w:type="spellStart"/>
      <w:r w:rsidR="003651FB">
        <w:rPr>
          <w:sz w:val="32"/>
          <w:szCs w:val="32"/>
        </w:rPr>
        <w:t>netboard</w:t>
      </w:r>
      <w:proofErr w:type="spellEnd"/>
      <w:r>
        <w:rPr>
          <w:sz w:val="32"/>
          <w:szCs w:val="32"/>
        </w:rPr>
        <w:t xml:space="preserve"> d’accueil des PES</w:t>
      </w:r>
      <w:bookmarkStart w:id="0" w:name="_GoBack"/>
      <w:bookmarkEnd w:id="0"/>
      <w:r>
        <w:rPr>
          <w:sz w:val="32"/>
          <w:szCs w:val="32"/>
        </w:rPr>
        <w:t>.</w:t>
      </w:r>
    </w:p>
    <w:p w14:paraId="10C93908" w14:textId="17381C36" w:rsidR="00EE58D5" w:rsidRDefault="00EE58D5">
      <w:pPr>
        <w:rPr>
          <w:sz w:val="32"/>
          <w:szCs w:val="32"/>
        </w:rPr>
      </w:pPr>
      <w:r>
        <w:rPr>
          <w:sz w:val="32"/>
          <w:szCs w:val="32"/>
        </w:rPr>
        <w:t xml:space="preserve">Les premiers jours en cycle 3 (ex d’emploi du temps), prévoir une évaluation diagnostique. </w:t>
      </w:r>
    </w:p>
    <w:p w14:paraId="5E9F131D" w14:textId="3F4B38DA" w:rsidR="00EE58D5" w:rsidRDefault="00EE58D5">
      <w:pPr>
        <w:rPr>
          <w:sz w:val="32"/>
          <w:szCs w:val="32"/>
        </w:rPr>
      </w:pPr>
      <w:r>
        <w:rPr>
          <w:sz w:val="32"/>
          <w:szCs w:val="32"/>
        </w:rPr>
        <w:t xml:space="preserve">Passer toujours par l’écrit en cycle 3 ! </w:t>
      </w:r>
    </w:p>
    <w:p w14:paraId="43D0E667" w14:textId="4023C3C7" w:rsidR="00682511" w:rsidRDefault="00682511">
      <w:pPr>
        <w:rPr>
          <w:sz w:val="32"/>
          <w:szCs w:val="32"/>
        </w:rPr>
      </w:pPr>
    </w:p>
    <w:p w14:paraId="371A7246" w14:textId="0DD00A84" w:rsidR="00682511" w:rsidRDefault="00682511">
      <w:pPr>
        <w:rPr>
          <w:sz w:val="32"/>
          <w:szCs w:val="32"/>
        </w:rPr>
      </w:pPr>
      <w:r>
        <w:rPr>
          <w:sz w:val="32"/>
          <w:szCs w:val="32"/>
        </w:rPr>
        <w:t>Pour les séances d’apprentissage penser ardoise !</w:t>
      </w:r>
    </w:p>
    <w:p w14:paraId="0130187D" w14:textId="2F89A15F" w:rsidR="00682511" w:rsidRDefault="00682511">
      <w:pPr>
        <w:rPr>
          <w:sz w:val="32"/>
          <w:szCs w:val="32"/>
        </w:rPr>
      </w:pPr>
      <w:r>
        <w:rPr>
          <w:sz w:val="32"/>
          <w:szCs w:val="32"/>
        </w:rPr>
        <w:t>Pédagogie différenciée : utiliser les ceintures, exercices progressifs</w:t>
      </w:r>
      <w:r w:rsidR="007740B1">
        <w:rPr>
          <w:sz w:val="32"/>
          <w:szCs w:val="32"/>
        </w:rPr>
        <w:t xml:space="preserve"> l’enfant suit sa progression seul.</w:t>
      </w:r>
    </w:p>
    <w:p w14:paraId="4E007A2D" w14:textId="23D74A24" w:rsidR="007740B1" w:rsidRDefault="007740B1">
      <w:pPr>
        <w:rPr>
          <w:sz w:val="32"/>
          <w:szCs w:val="32"/>
        </w:rPr>
      </w:pPr>
      <w:r>
        <w:rPr>
          <w:sz w:val="32"/>
          <w:szCs w:val="32"/>
        </w:rPr>
        <w:t>Voir ressources pour l’utilisation des ceintures conjugaison, calculs etc…</w:t>
      </w:r>
    </w:p>
    <w:p w14:paraId="1543FADB" w14:textId="77777777" w:rsidR="007740B1" w:rsidRDefault="007740B1">
      <w:pPr>
        <w:rPr>
          <w:sz w:val="32"/>
          <w:szCs w:val="32"/>
        </w:rPr>
      </w:pPr>
    </w:p>
    <w:p w14:paraId="603EB7E3" w14:textId="77777777" w:rsidR="00EE58D5" w:rsidRDefault="00EE58D5">
      <w:pPr>
        <w:rPr>
          <w:sz w:val="32"/>
          <w:szCs w:val="32"/>
        </w:rPr>
      </w:pPr>
    </w:p>
    <w:p w14:paraId="1D235C48" w14:textId="77777777" w:rsidR="00EE58D5" w:rsidRDefault="00EE58D5">
      <w:pPr>
        <w:rPr>
          <w:sz w:val="32"/>
          <w:szCs w:val="32"/>
        </w:rPr>
      </w:pPr>
    </w:p>
    <w:p w14:paraId="1F077164" w14:textId="77777777" w:rsidR="00792D10" w:rsidRPr="008617EF" w:rsidRDefault="00792D10">
      <w:pPr>
        <w:rPr>
          <w:sz w:val="32"/>
          <w:szCs w:val="32"/>
        </w:rPr>
      </w:pPr>
    </w:p>
    <w:sectPr w:rsidR="00792D10" w:rsidRPr="008617EF" w:rsidSect="003651F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7EF"/>
    <w:rsid w:val="003651FB"/>
    <w:rsid w:val="00682511"/>
    <w:rsid w:val="00731381"/>
    <w:rsid w:val="007740B1"/>
    <w:rsid w:val="00792D10"/>
    <w:rsid w:val="007B59E8"/>
    <w:rsid w:val="008617EF"/>
    <w:rsid w:val="00951674"/>
    <w:rsid w:val="00EE58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60245"/>
  <w15:chartTrackingRefBased/>
  <w15:docId w15:val="{BEDD97CA-2283-4A72-88BC-79B41EF3B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2</Pages>
  <Words>313</Words>
  <Characters>1722</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Mathis FERNANDEZ</dc:creator>
  <cp:keywords/>
  <dc:description/>
  <cp:lastModifiedBy>Sophie Beulaygue</cp:lastModifiedBy>
  <cp:revision>2</cp:revision>
  <dcterms:created xsi:type="dcterms:W3CDTF">2026-07-06T08:17:00Z</dcterms:created>
  <dcterms:modified xsi:type="dcterms:W3CDTF">2026-07-08T15:45:00Z</dcterms:modified>
</cp:coreProperties>
</file>