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69" w:rsidRPr="00B176D5" w:rsidRDefault="00B176D5" w:rsidP="00B176D5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COMPRE</w:t>
      </w:r>
      <w:r w:rsidRPr="00B176D5">
        <w:rPr>
          <w:rFonts w:ascii="Times New Roman" w:hAnsi="Times New Roman" w:cs="Times New Roman"/>
          <w:b/>
          <w:sz w:val="36"/>
          <w:szCs w:val="36"/>
        </w:rPr>
        <w:t>HENSION-LECTURE : différenciation pédagogique</w:t>
      </w:r>
    </w:p>
    <w:p w:rsidR="00B176D5" w:rsidRDefault="00B176D5" w:rsidP="00B176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6D5" w:rsidRPr="00B176D5" w:rsidRDefault="00B176D5" w:rsidP="00B176D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6D5">
        <w:rPr>
          <w:rFonts w:ascii="Times New Roman" w:hAnsi="Times New Roman" w:cs="Times New Roman"/>
          <w:b/>
          <w:sz w:val="28"/>
          <w:szCs w:val="28"/>
        </w:rPr>
        <w:t xml:space="preserve">Modalités </w:t>
      </w:r>
    </w:p>
    <w:p w:rsidR="00B176D5" w:rsidRDefault="00B176D5" w:rsidP="00B176D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Constitution des groupes</w:t>
      </w:r>
    </w:p>
    <w:p w:rsidR="00B176D5" w:rsidRDefault="00B176D5" w:rsidP="00B176D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Organisation spatiale</w:t>
      </w:r>
    </w:p>
    <w:p w:rsidR="00B176D5" w:rsidRDefault="00B176D5" w:rsidP="00B176D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Organisation temporelle</w:t>
      </w:r>
    </w:p>
    <w:p w:rsidR="00B176D5" w:rsidRDefault="00B176D5" w:rsidP="00B176D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Prévision des activités (groupe autonome et groupe dirigé)</w:t>
      </w:r>
    </w:p>
    <w:p w:rsidR="00B176D5" w:rsidRDefault="00B176D5" w:rsidP="00B176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6D5" w:rsidRPr="00B176D5" w:rsidRDefault="00B176D5" w:rsidP="00B176D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6D5">
        <w:rPr>
          <w:rFonts w:ascii="Times New Roman" w:hAnsi="Times New Roman" w:cs="Times New Roman"/>
          <w:b/>
          <w:sz w:val="28"/>
          <w:szCs w:val="28"/>
        </w:rPr>
        <w:t>Exemples de constitution de groupes </w:t>
      </w:r>
    </w:p>
    <w:p w:rsidR="00B176D5" w:rsidRDefault="00B176D5" w:rsidP="00B176D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G1 : lecteurs hésitants avec difficultés de compréhension</w:t>
      </w:r>
    </w:p>
    <w:p w:rsidR="00B176D5" w:rsidRDefault="00B176D5" w:rsidP="00B176D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G2 : lecteurs fluides avec compréhension générale correcte</w:t>
      </w:r>
    </w:p>
    <w:p w:rsidR="00B176D5" w:rsidRDefault="00B176D5" w:rsidP="00B176D5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G3 : lecteurs fluides avec compréhension globale et fine des textes</w:t>
      </w:r>
    </w:p>
    <w:p w:rsidR="00B176D5" w:rsidRDefault="00B176D5" w:rsidP="00B176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6D5" w:rsidRPr="00B176D5" w:rsidRDefault="00B176D5" w:rsidP="00B176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294.4pt">
            <v:imagedata r:id="rId5" o:title="Capture"/>
          </v:shape>
        </w:pict>
      </w:r>
    </w:p>
    <w:p w:rsidR="00B176D5" w:rsidRDefault="00B176D5" w:rsidP="00B176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6D5" w:rsidRPr="00B176D5" w:rsidRDefault="00B176D5" w:rsidP="00B176D5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76D5">
        <w:rPr>
          <w:rFonts w:ascii="Times New Roman" w:hAnsi="Times New Roman" w:cs="Times New Roman"/>
          <w:b/>
          <w:sz w:val="28"/>
          <w:szCs w:val="28"/>
        </w:rPr>
        <w:t>Exemples d’activités de compréhension</w:t>
      </w:r>
    </w:p>
    <w:p w:rsidR="00B176D5" w:rsidRPr="00B176D5" w:rsidRDefault="00B176D5" w:rsidP="00B176D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6D5">
        <w:rPr>
          <w:rFonts w:ascii="Times New Roman" w:hAnsi="Times New Roman" w:cs="Times New Roman"/>
          <w:b/>
          <w:bCs/>
          <w:sz w:val="28"/>
          <w:szCs w:val="28"/>
        </w:rPr>
        <w:t xml:space="preserve">La lecture relai d’un roman </w:t>
      </w:r>
      <w:r w:rsidRPr="00B176D5">
        <w:rPr>
          <w:rFonts w:ascii="Times New Roman" w:hAnsi="Times New Roman" w:cs="Times New Roman"/>
          <w:sz w:val="28"/>
          <w:szCs w:val="28"/>
        </w:rPr>
        <w:t>(chaque jour un élève vient présenter un chapitre et parle de l’état d’esprit du personnage)</w:t>
      </w:r>
    </w:p>
    <w:p w:rsidR="00B176D5" w:rsidRPr="00B176D5" w:rsidRDefault="00B176D5" w:rsidP="00B176D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6D5">
        <w:rPr>
          <w:rFonts w:ascii="Times New Roman" w:hAnsi="Times New Roman" w:cs="Times New Roman"/>
          <w:b/>
          <w:bCs/>
          <w:sz w:val="28"/>
          <w:szCs w:val="28"/>
        </w:rPr>
        <w:t xml:space="preserve">Le téléphone: </w:t>
      </w:r>
      <w:r w:rsidRPr="00B176D5">
        <w:rPr>
          <w:rFonts w:ascii="Times New Roman" w:hAnsi="Times New Roman" w:cs="Times New Roman"/>
          <w:sz w:val="28"/>
          <w:szCs w:val="28"/>
        </w:rPr>
        <w:t xml:space="preserve">les élèves A et B sortent de la classe. Les élèves lisent une histoire avec le maître. Puis A entre. Un narrateur est désigné pour raconter l’histoire à  A. Puis A </w:t>
      </w:r>
      <w:proofErr w:type="spellStart"/>
      <w:r w:rsidRPr="00B176D5">
        <w:rPr>
          <w:rFonts w:ascii="Times New Roman" w:hAnsi="Times New Roman" w:cs="Times New Roman"/>
          <w:sz w:val="28"/>
          <w:szCs w:val="28"/>
        </w:rPr>
        <w:t>raconte</w:t>
      </w:r>
      <w:proofErr w:type="spellEnd"/>
      <w:r w:rsidRPr="00B176D5">
        <w:rPr>
          <w:rFonts w:ascii="Times New Roman" w:hAnsi="Times New Roman" w:cs="Times New Roman"/>
          <w:sz w:val="28"/>
          <w:szCs w:val="28"/>
        </w:rPr>
        <w:t xml:space="preserve"> à son tour à B qui est entré.</w:t>
      </w:r>
    </w:p>
    <w:p w:rsidR="00B176D5" w:rsidRPr="00B176D5" w:rsidRDefault="00B176D5" w:rsidP="00B176D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6D5">
        <w:rPr>
          <w:rFonts w:ascii="Times New Roman" w:hAnsi="Times New Roman" w:cs="Times New Roman"/>
          <w:b/>
          <w:bCs/>
          <w:sz w:val="28"/>
          <w:szCs w:val="28"/>
        </w:rPr>
        <w:t xml:space="preserve">La lecture débat: </w:t>
      </w:r>
      <w:r w:rsidRPr="00B176D5">
        <w:rPr>
          <w:rFonts w:ascii="Times New Roman" w:hAnsi="Times New Roman" w:cs="Times New Roman"/>
          <w:sz w:val="28"/>
          <w:szCs w:val="28"/>
        </w:rPr>
        <w:t xml:space="preserve">inventer une suite ou un dialogue, choisir entre un titre ou un résumé entre plusieurs propositions, </w:t>
      </w:r>
      <w:proofErr w:type="gramStart"/>
      <w:r w:rsidRPr="00B176D5">
        <w:rPr>
          <w:rFonts w:ascii="Times New Roman" w:hAnsi="Times New Roman" w:cs="Times New Roman"/>
          <w:sz w:val="28"/>
          <w:szCs w:val="28"/>
        </w:rPr>
        <w:t>raconter</w:t>
      </w:r>
      <w:proofErr w:type="gramEnd"/>
      <w:r w:rsidRPr="00B176D5">
        <w:rPr>
          <w:rFonts w:ascii="Times New Roman" w:hAnsi="Times New Roman" w:cs="Times New Roman"/>
          <w:sz w:val="28"/>
          <w:szCs w:val="28"/>
        </w:rPr>
        <w:t xml:space="preserve"> (en atelier) à partir d’illustrations, choisir le bon extrait manquant…</w:t>
      </w:r>
    </w:p>
    <w:p w:rsidR="00B176D5" w:rsidRPr="00B176D5" w:rsidRDefault="00B176D5" w:rsidP="00B176D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6D5">
        <w:rPr>
          <w:rFonts w:ascii="Times New Roman" w:hAnsi="Times New Roman" w:cs="Times New Roman"/>
          <w:b/>
          <w:bCs/>
          <w:sz w:val="28"/>
          <w:szCs w:val="28"/>
        </w:rPr>
        <w:t xml:space="preserve">Faire «apparaître» le personnage: </w:t>
      </w:r>
      <w:r w:rsidRPr="00B176D5">
        <w:rPr>
          <w:rFonts w:ascii="Times New Roman" w:hAnsi="Times New Roman" w:cs="Times New Roman"/>
          <w:sz w:val="28"/>
          <w:szCs w:val="28"/>
        </w:rPr>
        <w:t>surligner ses désignations (pronoms, périphrases, qualifications… établir une fiche d’identité du personnage.</w:t>
      </w:r>
    </w:p>
    <w:p w:rsidR="00A436DA" w:rsidRPr="00A436DA" w:rsidRDefault="00B176D5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6D5">
        <w:rPr>
          <w:rFonts w:ascii="Times New Roman" w:hAnsi="Times New Roman" w:cs="Times New Roman"/>
          <w:b/>
          <w:bCs/>
          <w:sz w:val="28"/>
          <w:szCs w:val="28"/>
        </w:rPr>
        <w:t xml:space="preserve">Les lectures puzzles: </w:t>
      </w:r>
      <w:r w:rsidRPr="00B176D5">
        <w:rPr>
          <w:rFonts w:ascii="Times New Roman" w:hAnsi="Times New Roman" w:cs="Times New Roman"/>
          <w:sz w:val="28"/>
          <w:szCs w:val="28"/>
        </w:rPr>
        <w:t>chaque élève possède un extrait d’un texte inconnu. Les lectures et échanges entre élèves attentifs aux autres justifient la remise en ordre du texte.</w:t>
      </w:r>
      <w:r w:rsidR="00A43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6DA" w:rsidRPr="00A436DA" w:rsidRDefault="00A436DA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Les incises supprimées: </w:t>
      </w:r>
      <w:r w:rsidRPr="00A436DA">
        <w:rPr>
          <w:rFonts w:ascii="Times New Roman" w:hAnsi="Times New Roman" w:cs="Times New Roman"/>
          <w:sz w:val="28"/>
          <w:szCs w:val="28"/>
        </w:rPr>
        <w:t>ôter les «</w:t>
      </w:r>
      <w:r w:rsidRPr="00A436DA">
        <w:rPr>
          <w:rFonts w:ascii="Times New Roman" w:hAnsi="Times New Roman" w:cs="Times New Roman"/>
          <w:i/>
          <w:iCs/>
          <w:sz w:val="28"/>
          <w:szCs w:val="28"/>
        </w:rPr>
        <w:t>dit-il, répondit-elle</w:t>
      </w:r>
      <w:r w:rsidRPr="00A436DA">
        <w:rPr>
          <w:rFonts w:ascii="Times New Roman" w:hAnsi="Times New Roman" w:cs="Times New Roman"/>
          <w:sz w:val="28"/>
          <w:szCs w:val="28"/>
        </w:rPr>
        <w:t>…» et trouver qui parle?</w:t>
      </w:r>
    </w:p>
    <w:p w:rsidR="00A436DA" w:rsidRPr="00A436DA" w:rsidRDefault="00A436DA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t>Rédiger une quatrième de couverture</w:t>
      </w:r>
    </w:p>
    <w:p w:rsidR="00A436DA" w:rsidRPr="00A436DA" w:rsidRDefault="00A436DA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t xml:space="preserve">L’émission littéraire: </w:t>
      </w:r>
      <w:r w:rsidRPr="00A436DA">
        <w:rPr>
          <w:rFonts w:ascii="Times New Roman" w:hAnsi="Times New Roman" w:cs="Times New Roman"/>
          <w:sz w:val="28"/>
          <w:szCs w:val="28"/>
        </w:rPr>
        <w:t>un élève présenter un livre en s’aidant d’une grille (nom de l’auteur, genre, résumé …) + lit un extrait + répond aux questions de ses camarades.</w:t>
      </w:r>
    </w:p>
    <w:p w:rsidR="00A436DA" w:rsidRPr="00A436DA" w:rsidRDefault="00A436DA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t>La mise en scène: théâtralisation</w:t>
      </w:r>
    </w:p>
    <w:p w:rsidR="00A436DA" w:rsidRPr="00A436DA" w:rsidRDefault="00A436DA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t xml:space="preserve">Le débat hebdomadaire (groupe de 4 ou 5) autour d’une lecture avec le maître: </w:t>
      </w:r>
      <w:r w:rsidRPr="00A436DA">
        <w:rPr>
          <w:rFonts w:ascii="Times New Roman" w:hAnsi="Times New Roman" w:cs="Times New Roman"/>
          <w:sz w:val="28"/>
          <w:szCs w:val="28"/>
        </w:rPr>
        <w:t>les élèves notent dans leur cahier de débat ou de lecture, les interprétations du groupe.</w:t>
      </w:r>
    </w:p>
    <w:p w:rsidR="00A436DA" w:rsidRPr="00A436DA" w:rsidRDefault="00A436DA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t xml:space="preserve">Le roman-photo: </w:t>
      </w:r>
      <w:r w:rsidRPr="00A436DA">
        <w:rPr>
          <w:rFonts w:ascii="Times New Roman" w:hAnsi="Times New Roman" w:cs="Times New Roman"/>
          <w:sz w:val="28"/>
          <w:szCs w:val="28"/>
        </w:rPr>
        <w:t>traduire les étapes d’une histoire en passages dialogués. Chaque petit groupe joue ces scènes. Prise de photos où l’on ajoutera les bulles.</w:t>
      </w:r>
    </w:p>
    <w:p w:rsidR="00A436DA" w:rsidRPr="00A436DA" w:rsidRDefault="00A436DA" w:rsidP="00A436D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t>La détection des «</w:t>
      </w:r>
      <w:r w:rsidRPr="00A43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non-dits</w:t>
      </w:r>
      <w:r w:rsidRPr="00A436DA">
        <w:rPr>
          <w:rFonts w:ascii="Times New Roman" w:hAnsi="Times New Roman" w:cs="Times New Roman"/>
          <w:b/>
          <w:bCs/>
          <w:sz w:val="28"/>
          <w:szCs w:val="28"/>
        </w:rPr>
        <w:t xml:space="preserve">»: </w:t>
      </w:r>
      <w:r w:rsidRPr="00A436DA">
        <w:rPr>
          <w:rFonts w:ascii="Times New Roman" w:hAnsi="Times New Roman" w:cs="Times New Roman"/>
          <w:sz w:val="28"/>
          <w:szCs w:val="28"/>
        </w:rPr>
        <w:t>les élèves découpent la zone de non-dit, la colle et écrit à la suite ce que l’auteur a tu volontairement.</w:t>
      </w:r>
    </w:p>
    <w:p w:rsidR="00A436DA" w:rsidRPr="00A436DA" w:rsidRDefault="00A436DA" w:rsidP="00A64E9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b/>
          <w:bCs/>
          <w:sz w:val="28"/>
          <w:szCs w:val="28"/>
        </w:rPr>
        <w:t>Remplacer les mots par leur définition et donner à un autre groupe pour qu’il écrive le texte avec les mots d’origine ex: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36DA">
        <w:rPr>
          <w:rFonts w:ascii="Times New Roman" w:hAnsi="Times New Roman" w:cs="Times New Roman"/>
          <w:b/>
          <w:bCs/>
          <w:sz w:val="28"/>
          <w:szCs w:val="28"/>
        </w:rPr>
        <w:t>«Une poule sur un mur»</w:t>
      </w:r>
    </w:p>
    <w:p w:rsidR="00A64E9F" w:rsidRPr="00A436DA" w:rsidRDefault="00A436DA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6DA">
        <w:rPr>
          <w:rFonts w:ascii="Times New Roman" w:hAnsi="Times New Roman" w:cs="Times New Roman"/>
          <w:sz w:val="28"/>
          <w:szCs w:val="28"/>
        </w:rPr>
        <w:t>Extraits des «</w:t>
      </w:r>
      <w:r w:rsidRPr="00A436DA">
        <w:rPr>
          <w:rFonts w:ascii="Times New Roman" w:hAnsi="Times New Roman" w:cs="Times New Roman"/>
          <w:i/>
          <w:iCs/>
          <w:sz w:val="28"/>
          <w:szCs w:val="28"/>
        </w:rPr>
        <w:t>30 idées pour travailler la compréhension des textes littéraires»</w:t>
      </w:r>
    </w:p>
    <w:p w:rsidR="00B176D5" w:rsidRDefault="00B176D5" w:rsidP="00A64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E9F" w:rsidRPr="00A64E9F" w:rsidRDefault="00A64E9F" w:rsidP="00A64E9F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E9F">
        <w:rPr>
          <w:rFonts w:ascii="Times New Roman" w:hAnsi="Times New Roman" w:cs="Times New Roman"/>
          <w:b/>
          <w:sz w:val="28"/>
          <w:szCs w:val="28"/>
        </w:rPr>
        <w:t>Outils : supports, guides pédagogiques,…</w:t>
      </w: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b/>
          <w:bCs/>
          <w:sz w:val="28"/>
          <w:szCs w:val="28"/>
        </w:rPr>
        <w:t>Cycle 1 et CP</w:t>
      </w:r>
      <w:r w:rsidRPr="00A64E9F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NARRAMUS</w:t>
      </w:r>
      <w:r w:rsidRPr="00A64E9F">
        <w:rPr>
          <w:rFonts w:ascii="Times New Roman" w:hAnsi="Times New Roman" w:cs="Times New Roman"/>
          <w:sz w:val="28"/>
          <w:szCs w:val="28"/>
        </w:rPr>
        <w:t xml:space="preserve"> (de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Goigoux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Cèbe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</w:t>
      </w:r>
      <w:r w:rsidRPr="00A64E9F">
        <w:rPr>
          <w:rFonts w:ascii="Times New Roman" w:hAnsi="Times New Roman" w:cs="Times New Roman"/>
          <w:i/>
          <w:iCs/>
          <w:sz w:val="28"/>
          <w:szCs w:val="28"/>
        </w:rPr>
        <w:t>outil des éditions RETZ</w:t>
      </w:r>
      <w:r w:rsidRPr="00A64E9F">
        <w:rPr>
          <w:rFonts w:ascii="Times New Roman" w:hAnsi="Times New Roman" w:cs="Times New Roman"/>
          <w:sz w:val="28"/>
          <w:szCs w:val="28"/>
        </w:rPr>
        <w:t>, 2 dans l'année par exemple. Ressources en ligne : </w:t>
      </w: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A64E9F">
        <w:rPr>
          <w:rFonts w:ascii="Times New Roman" w:hAnsi="Times New Roman" w:cs="Times New Roman"/>
          <w:sz w:val="28"/>
          <w:szCs w:val="28"/>
          <w:highlight w:val="yellow"/>
        </w:rPr>
        <w:t>Padlet</w:t>
      </w:r>
      <w:r w:rsidRPr="00A64E9F">
        <w:rPr>
          <w:rFonts w:ascii="Times New Roman" w:hAnsi="Times New Roman" w:cs="Times New Roman"/>
          <w:sz w:val="28"/>
          <w:szCs w:val="28"/>
        </w:rPr>
        <w:t xml:space="preserve"> "raconter avec Narramus" : </w:t>
      </w:r>
      <w:hyperlink r:id="rId6" w:tgtFrame="_blank" w:history="1">
        <w:r w:rsidRPr="00A64E9F">
          <w:rPr>
            <w:rStyle w:val="Lienhypertexte"/>
            <w:rFonts w:ascii="Times New Roman" w:hAnsi="Times New Roman" w:cs="Times New Roman"/>
            <w:sz w:val="18"/>
            <w:szCs w:val="18"/>
          </w:rPr>
          <w:t>https://padlet.com/sophie_beulaygue/c1-raconter-avec-narramus-8ov7thnx7414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* </w:t>
      </w:r>
      <w:r w:rsidRPr="00A64E9F">
        <w:rPr>
          <w:rFonts w:ascii="Times New Roman" w:hAnsi="Times New Roman" w:cs="Times New Roman"/>
          <w:sz w:val="28"/>
          <w:szCs w:val="28"/>
          <w:highlight w:val="yellow"/>
        </w:rPr>
        <w:t>Padlet</w:t>
      </w:r>
      <w:r w:rsidRPr="00A64E9F">
        <w:rPr>
          <w:rFonts w:ascii="Times New Roman" w:hAnsi="Times New Roman" w:cs="Times New Roman"/>
          <w:sz w:val="28"/>
          <w:szCs w:val="28"/>
        </w:rPr>
        <w:t xml:space="preserve"> "contes traditionnels" : ressources pour les contes traditionnels lorsque la démarche de Narramus est connue : </w:t>
      </w:r>
      <w:hyperlink r:id="rId7" w:tgtFrame="_blank" w:history="1">
        <w:r w:rsidRPr="00A64E9F">
          <w:rPr>
            <w:rStyle w:val="Lienhypertexte"/>
            <w:rFonts w:ascii="Times New Roman" w:hAnsi="Times New Roman" w:cs="Times New Roman"/>
            <w:sz w:val="20"/>
            <w:szCs w:val="20"/>
          </w:rPr>
          <w:t>https://padlet.com/sophie_beulaygue/c1-contes-traditionnels-qbpvazz3hxcp7oun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* </w:t>
      </w:r>
      <w:r w:rsidRPr="00A64E9F">
        <w:rPr>
          <w:rFonts w:ascii="Times New Roman" w:hAnsi="Times New Roman" w:cs="Times New Roman"/>
          <w:sz w:val="28"/>
          <w:szCs w:val="28"/>
          <w:highlight w:val="yellow"/>
        </w:rPr>
        <w:t>Padlet</w:t>
      </w:r>
      <w:r w:rsidRPr="00A64E9F">
        <w:rPr>
          <w:rFonts w:ascii="Times New Roman" w:hAnsi="Times New Roman" w:cs="Times New Roman"/>
          <w:sz w:val="28"/>
          <w:szCs w:val="28"/>
        </w:rPr>
        <w:t xml:space="preserve"> "albums sonorisés cycle 1" : idem, ressource sur différents albums, lorsque la démarche Narramus est connue : </w:t>
      </w:r>
      <w:hyperlink r:id="rId8" w:tgtFrame="_blank" w:history="1">
        <w:r w:rsidRPr="00A64E9F">
          <w:rPr>
            <w:rStyle w:val="Lienhypertexte"/>
            <w:rFonts w:ascii="Times New Roman" w:hAnsi="Times New Roman" w:cs="Times New Roman"/>
            <w:sz w:val="20"/>
            <w:szCs w:val="20"/>
          </w:rPr>
          <w:t>https://padlet.com/sophie_beulaygue/c1-albums-sonoris-s-v4ep56rbjj4p2g0h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Pédagogie de l'écoute</w:t>
      </w:r>
      <w:r w:rsidRPr="00A64E9F">
        <w:rPr>
          <w:rFonts w:ascii="Times New Roman" w:hAnsi="Times New Roman" w:cs="Times New Roman"/>
          <w:sz w:val="28"/>
          <w:szCs w:val="28"/>
        </w:rPr>
        <w:t xml:space="preserve"> (Pierre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Péroz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: </w:t>
      </w:r>
      <w:hyperlink r:id="rId9" w:tgtFrame="_blank" w:history="1">
        <w:r w:rsidRPr="00A64E9F">
          <w:rPr>
            <w:rStyle w:val="Lienhypertexte"/>
            <w:rFonts w:ascii="Times New Roman" w:hAnsi="Times New Roman" w:cs="Times New Roman"/>
            <w:sz w:val="20"/>
            <w:szCs w:val="20"/>
          </w:rPr>
          <w:t>https://sbeulaygue.netboard.me/peroz/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Une histoire par jour</w:t>
      </w:r>
      <w:r w:rsidRPr="00A64E9F">
        <w:rPr>
          <w:rFonts w:ascii="Times New Roman" w:hAnsi="Times New Roman" w:cs="Times New Roman"/>
          <w:sz w:val="28"/>
          <w:szCs w:val="28"/>
        </w:rPr>
        <w:t xml:space="preserve">, CP (possibilité de construire une programmation GS-CP-CE1 avec ce support): </w:t>
      </w:r>
      <w:r w:rsidRPr="00A64E9F">
        <w:rPr>
          <w:rFonts w:ascii="Times New Roman" w:hAnsi="Times New Roman" w:cs="Times New Roman"/>
          <w:i/>
          <w:iCs/>
          <w:sz w:val="28"/>
          <w:szCs w:val="28"/>
        </w:rPr>
        <w:t>outil des éditions BELIN</w:t>
      </w:r>
      <w:r w:rsidRPr="00A64E9F">
        <w:rPr>
          <w:rFonts w:ascii="Times New Roman" w:hAnsi="Times New Roman" w:cs="Times New Roman"/>
          <w:sz w:val="28"/>
          <w:szCs w:val="28"/>
        </w:rPr>
        <w:t xml:space="preserve"> : </w:t>
      </w:r>
      <w:hyperlink r:id="rId10" w:tgtFrame="_blank" w:history="1">
        <w:r w:rsidRPr="00A64E9F">
          <w:rPr>
            <w:rStyle w:val="Lienhypertexte"/>
            <w:rFonts w:ascii="Times New Roman" w:hAnsi="Times New Roman" w:cs="Times New Roman"/>
            <w:sz w:val="20"/>
            <w:szCs w:val="20"/>
          </w:rPr>
          <w:t>https://leblogdechatnoir.fr/une-histoire-par-jour/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  <w:u w:val="single"/>
        </w:rPr>
        <w:t>CT</w:t>
      </w:r>
      <w:r w:rsidRPr="00A64E9F">
        <w:rPr>
          <w:rFonts w:ascii="Times New Roman" w:hAnsi="Times New Roman" w:cs="Times New Roman"/>
          <w:sz w:val="28"/>
          <w:szCs w:val="28"/>
        </w:rPr>
        <w:t xml:space="preserve"> (Roll,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Bentolila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: </w:t>
      </w:r>
      <w:hyperlink r:id="rId11" w:tgtFrame="_blank" w:history="1">
        <w:r w:rsidRPr="00A64E9F">
          <w:rPr>
            <w:rStyle w:val="Lienhypertexte"/>
            <w:rFonts w:ascii="Times New Roman" w:hAnsi="Times New Roman" w:cs="Times New Roman"/>
            <w:sz w:val="20"/>
            <w:szCs w:val="20"/>
          </w:rPr>
          <w:t>https://www.roll-descartes.fr/elementaire/enseigner-la-comprehension-en-elementaire</w:t>
        </w:r>
      </w:hyperlink>
    </w:p>
    <w:p w:rsidR="00A64E9F" w:rsidRDefault="00A64E9F" w:rsidP="00A64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b/>
          <w:bCs/>
          <w:sz w:val="28"/>
          <w:szCs w:val="28"/>
        </w:rPr>
        <w:t>Cycle 2 (CE1-CE2)</w:t>
      </w:r>
      <w:r w:rsidRPr="00A64E9F">
        <w:rPr>
          <w:rFonts w:ascii="Times New Roman" w:hAnsi="Times New Roman" w:cs="Times New Roman"/>
          <w:sz w:val="28"/>
          <w:szCs w:val="28"/>
        </w:rPr>
        <w:t xml:space="preserve"> : </w:t>
      </w: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4E9F">
        <w:rPr>
          <w:rFonts w:ascii="Times New Roman" w:hAnsi="Times New Roman" w:cs="Times New Roman"/>
          <w:sz w:val="28"/>
          <w:szCs w:val="28"/>
          <w:u w:val="single"/>
        </w:rPr>
        <w:t>Lectorino-Lectorinette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 (de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Goigoux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Cèbe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</w:t>
      </w:r>
      <w:r w:rsidRPr="00A64E9F">
        <w:rPr>
          <w:rFonts w:ascii="Times New Roman" w:hAnsi="Times New Roman" w:cs="Times New Roman"/>
          <w:i/>
          <w:iCs/>
          <w:sz w:val="28"/>
          <w:szCs w:val="28"/>
        </w:rPr>
        <w:t>outil des éditions RETZ</w:t>
      </w:r>
      <w:r w:rsidRPr="00A64E9F">
        <w:rPr>
          <w:rFonts w:ascii="Times New Roman" w:hAnsi="Times New Roman" w:cs="Times New Roman"/>
          <w:sz w:val="28"/>
          <w:szCs w:val="28"/>
        </w:rPr>
        <w:t>, 2 chapitres en CE1, 2 chapitres en CE2 et 1 chapitre pour les APC par exemple.</w:t>
      </w: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A64E9F">
        <w:rPr>
          <w:rFonts w:ascii="Times New Roman" w:hAnsi="Times New Roman" w:cs="Times New Roman"/>
          <w:sz w:val="28"/>
          <w:szCs w:val="28"/>
          <w:highlight w:val="yellow"/>
        </w:rPr>
        <w:t>padlet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 "albums sonorisés cycle 2" : </w:t>
      </w:r>
      <w:hyperlink r:id="rId12" w:tgtFrame="_blank" w:history="1">
        <w:r w:rsidRPr="00A64E9F">
          <w:rPr>
            <w:rStyle w:val="Lienhypertexte"/>
            <w:rFonts w:ascii="Times New Roman" w:hAnsi="Times New Roman" w:cs="Times New Roman"/>
            <w:sz w:val="18"/>
            <w:szCs w:val="18"/>
          </w:rPr>
          <w:t>https://padlet.com/sophie_beulaygue/fran-ais-c2-albums-sonoris-s-91oisiw4pmlp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ACT</w:t>
      </w:r>
      <w:r w:rsidRPr="00A64E9F">
        <w:rPr>
          <w:rFonts w:ascii="Times New Roman" w:hAnsi="Times New Roman" w:cs="Times New Roman"/>
          <w:sz w:val="28"/>
          <w:szCs w:val="28"/>
        </w:rPr>
        <w:t xml:space="preserve"> (Roll,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Bentolila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: </w:t>
      </w:r>
      <w:hyperlink r:id="rId13" w:tgtFrame="_blank" w:history="1">
        <w:r w:rsidRPr="00A64E9F">
          <w:rPr>
            <w:rStyle w:val="Lienhypertexte"/>
            <w:rFonts w:ascii="Times New Roman" w:hAnsi="Times New Roman" w:cs="Times New Roman"/>
            <w:sz w:val="20"/>
            <w:szCs w:val="20"/>
          </w:rPr>
          <w:t>https://www.roll-descartes.fr/elementaire/enseigner-la-comprehension-en-elementaire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Une histoire par semaine</w:t>
      </w:r>
      <w:r w:rsidRPr="00A64E9F">
        <w:rPr>
          <w:rFonts w:ascii="Times New Roman" w:hAnsi="Times New Roman" w:cs="Times New Roman"/>
          <w:sz w:val="28"/>
          <w:szCs w:val="28"/>
        </w:rPr>
        <w:t xml:space="preserve">, CE1 et CE2 (travail uniquement sur les textes entendus, possibilité de programmer sur 2 ans) : </w:t>
      </w:r>
      <w:r w:rsidRPr="00A64E9F">
        <w:rPr>
          <w:rFonts w:ascii="Times New Roman" w:hAnsi="Times New Roman" w:cs="Times New Roman"/>
          <w:i/>
          <w:iCs/>
          <w:sz w:val="28"/>
          <w:szCs w:val="28"/>
        </w:rPr>
        <w:t>outil des éditions BELIN</w:t>
      </w:r>
      <w:r w:rsidRPr="00A64E9F">
        <w:rPr>
          <w:rFonts w:ascii="Times New Roman" w:hAnsi="Times New Roman" w:cs="Times New Roman"/>
          <w:sz w:val="28"/>
          <w:szCs w:val="28"/>
        </w:rPr>
        <w:t xml:space="preserve"> : </w:t>
      </w:r>
      <w:hyperlink r:id="rId14" w:history="1">
        <w:r w:rsidR="004033E8" w:rsidRPr="00245AC1">
          <w:rPr>
            <w:rStyle w:val="Lienhypertexte"/>
            <w:rFonts w:ascii="Times New Roman" w:hAnsi="Times New Roman" w:cs="Times New Roman"/>
            <w:sz w:val="20"/>
            <w:szCs w:val="20"/>
          </w:rPr>
          <w:t>https://cpdesanleane.blogspot.com/2021/05/une-histoire-par-semaine-68-seances.html</w:t>
        </w:r>
      </w:hyperlink>
      <w:r w:rsidRPr="00A64E9F">
        <w:rPr>
          <w:rFonts w:ascii="Times New Roman" w:hAnsi="Times New Roman" w:cs="Times New Roman"/>
          <w:sz w:val="28"/>
          <w:szCs w:val="28"/>
        </w:rPr>
        <w:t xml:space="preserve"> et </w:t>
      </w:r>
      <w:hyperlink r:id="rId15" w:tgtFrame="_blank" w:history="1">
        <w:r w:rsidRPr="004033E8">
          <w:rPr>
            <w:rStyle w:val="Lienhypertexte"/>
            <w:rFonts w:ascii="Times New Roman" w:hAnsi="Times New Roman" w:cs="Times New Roman"/>
            <w:sz w:val="20"/>
            <w:szCs w:val="20"/>
          </w:rPr>
          <w:t>https://maisquefaitlamaitresse.com/une-histoire-par-semaine-ce1-ce2/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MHF</w:t>
      </w:r>
      <w:r w:rsidRPr="00A64E9F">
        <w:rPr>
          <w:rFonts w:ascii="Times New Roman" w:hAnsi="Times New Roman" w:cs="Times New Roman"/>
          <w:sz w:val="28"/>
          <w:szCs w:val="28"/>
        </w:rPr>
        <w:t xml:space="preserve">, </w:t>
      </w:r>
      <w:r w:rsidR="004033E8">
        <w:rPr>
          <w:rFonts w:ascii="Times New Roman" w:hAnsi="Times New Roman" w:cs="Times New Roman"/>
          <w:sz w:val="28"/>
          <w:szCs w:val="28"/>
        </w:rPr>
        <w:t>(</w:t>
      </w:r>
      <w:r w:rsidRPr="00A64E9F">
        <w:rPr>
          <w:rFonts w:ascii="Times New Roman" w:hAnsi="Times New Roman" w:cs="Times New Roman"/>
          <w:sz w:val="28"/>
          <w:szCs w:val="28"/>
        </w:rPr>
        <w:t xml:space="preserve">pour </w:t>
      </w:r>
      <w:r w:rsidR="004033E8">
        <w:rPr>
          <w:rFonts w:ascii="Times New Roman" w:hAnsi="Times New Roman" w:cs="Times New Roman"/>
          <w:sz w:val="28"/>
          <w:szCs w:val="28"/>
        </w:rPr>
        <w:t xml:space="preserve">enseignants expérimentés, pas </w:t>
      </w:r>
      <w:r w:rsidRPr="00A64E9F">
        <w:rPr>
          <w:rFonts w:ascii="Times New Roman" w:hAnsi="Times New Roman" w:cs="Times New Roman"/>
          <w:sz w:val="28"/>
          <w:szCs w:val="28"/>
        </w:rPr>
        <w:t xml:space="preserve">pour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néos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: </w:t>
      </w:r>
      <w:hyperlink r:id="rId16" w:history="1">
        <w:r w:rsidR="004033E8" w:rsidRPr="00245AC1">
          <w:rPr>
            <w:rStyle w:val="Lienhypertexte"/>
            <w:rFonts w:ascii="Times New Roman" w:hAnsi="Times New Roman" w:cs="Times New Roman"/>
            <w:sz w:val="16"/>
            <w:szCs w:val="16"/>
          </w:rPr>
          <w:t>https://methodeheuristiquefrancais.fr/lecturecomprehension/</w:t>
        </w:r>
      </w:hyperlink>
    </w:p>
    <w:p w:rsidR="004033E8" w:rsidRPr="006C1C05" w:rsidRDefault="006C1C05" w:rsidP="00A64E9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C1C0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C1C05">
        <w:rPr>
          <w:rFonts w:ascii="Times New Roman" w:hAnsi="Times New Roman" w:cs="Times New Roman"/>
          <w:bCs/>
          <w:sz w:val="28"/>
          <w:szCs w:val="28"/>
          <w:u w:val="single"/>
        </w:rPr>
        <w:t>Je lis je comprends</w:t>
      </w:r>
      <w:r>
        <w:rPr>
          <w:rFonts w:ascii="Times New Roman" w:hAnsi="Times New Roman" w:cs="Times New Roman"/>
          <w:bCs/>
          <w:sz w:val="28"/>
          <w:szCs w:val="28"/>
        </w:rPr>
        <w:t>, pour enseignants expérimentés, mettant en œuvre l’enseignement de la compréhension.</w:t>
      </w:r>
      <w:r w:rsidRPr="006C1C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C05" w:rsidRDefault="006C1C05" w:rsidP="00A64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C1C05" w:rsidRDefault="006C1C05" w:rsidP="00A64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4E9F">
        <w:rPr>
          <w:rFonts w:ascii="Times New Roman" w:hAnsi="Times New Roman" w:cs="Times New Roman"/>
          <w:b/>
          <w:bCs/>
          <w:sz w:val="28"/>
          <w:szCs w:val="28"/>
        </w:rPr>
        <w:lastRenderedPageBreak/>
        <w:t>Cycle 3 :</w:t>
      </w:r>
      <w:r w:rsidRPr="00A64E9F">
        <w:rPr>
          <w:rFonts w:ascii="Times New Roman" w:hAnsi="Times New Roman" w:cs="Times New Roman"/>
          <w:sz w:val="28"/>
          <w:szCs w:val="28"/>
        </w:rPr>
        <w:t> </w:t>
      </w: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Lector-</w:t>
      </w:r>
      <w:proofErr w:type="spellStart"/>
      <w:r w:rsidRPr="00A64E9F">
        <w:rPr>
          <w:rFonts w:ascii="Times New Roman" w:hAnsi="Times New Roman" w:cs="Times New Roman"/>
          <w:sz w:val="28"/>
          <w:szCs w:val="28"/>
          <w:u w:val="single"/>
        </w:rPr>
        <w:t>Lectrix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 (de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Goigoux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Cèbe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</w:t>
      </w:r>
      <w:r w:rsidRPr="00A64E9F">
        <w:rPr>
          <w:rFonts w:ascii="Times New Roman" w:hAnsi="Times New Roman" w:cs="Times New Roman"/>
          <w:i/>
          <w:iCs/>
          <w:sz w:val="28"/>
          <w:szCs w:val="28"/>
        </w:rPr>
        <w:t>outil des éditions RETZ</w:t>
      </w:r>
      <w:r w:rsidRPr="00A64E9F">
        <w:rPr>
          <w:rFonts w:ascii="Times New Roman" w:hAnsi="Times New Roman" w:cs="Times New Roman"/>
          <w:sz w:val="28"/>
          <w:szCs w:val="28"/>
        </w:rPr>
        <w:t>, possibilité de réfléchir à une programmation sur 2 ans.</w:t>
      </w:r>
    </w:p>
    <w:p w:rsidR="00A64E9F" w:rsidRPr="004033E8" w:rsidRDefault="00A64E9F" w:rsidP="00A64E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4033E8">
        <w:rPr>
          <w:rFonts w:ascii="Times New Roman" w:hAnsi="Times New Roman" w:cs="Times New Roman"/>
          <w:sz w:val="28"/>
          <w:szCs w:val="28"/>
          <w:highlight w:val="yellow"/>
        </w:rPr>
        <w:t>padlet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 "albums sonorisés cycle 3" : </w:t>
      </w:r>
      <w:hyperlink r:id="rId17" w:tgtFrame="_blank" w:history="1">
        <w:r w:rsidRPr="004033E8">
          <w:rPr>
            <w:rStyle w:val="Lienhypertexte"/>
            <w:rFonts w:ascii="Times New Roman" w:hAnsi="Times New Roman" w:cs="Times New Roman"/>
            <w:sz w:val="18"/>
            <w:szCs w:val="18"/>
          </w:rPr>
          <w:t>https://padlet.com/sophie_beulaygue/fran-ais-c3-albums-sonoris-s-h0yrbg6ntx0fhdzd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="004033E8">
        <w:rPr>
          <w:rFonts w:ascii="Times New Roman" w:hAnsi="Times New Roman" w:cs="Times New Roman"/>
          <w:sz w:val="28"/>
          <w:szCs w:val="28"/>
          <w:u w:val="single"/>
        </w:rPr>
        <w:t>ACT</w:t>
      </w:r>
      <w:r w:rsidRPr="00A64E9F">
        <w:rPr>
          <w:rFonts w:ascii="Times New Roman" w:hAnsi="Times New Roman" w:cs="Times New Roman"/>
          <w:sz w:val="28"/>
          <w:szCs w:val="28"/>
        </w:rPr>
        <w:t xml:space="preserve"> (Roll, </w:t>
      </w:r>
      <w:proofErr w:type="spellStart"/>
      <w:r w:rsidRPr="00A64E9F">
        <w:rPr>
          <w:rFonts w:ascii="Times New Roman" w:hAnsi="Times New Roman" w:cs="Times New Roman"/>
          <w:sz w:val="28"/>
          <w:szCs w:val="28"/>
        </w:rPr>
        <w:t>Bentolila</w:t>
      </w:r>
      <w:proofErr w:type="spellEnd"/>
      <w:r w:rsidRPr="00A64E9F">
        <w:rPr>
          <w:rFonts w:ascii="Times New Roman" w:hAnsi="Times New Roman" w:cs="Times New Roman"/>
          <w:sz w:val="28"/>
          <w:szCs w:val="28"/>
        </w:rPr>
        <w:t xml:space="preserve">) : </w:t>
      </w:r>
      <w:hyperlink r:id="rId18" w:tgtFrame="_blank" w:history="1">
        <w:r w:rsidRPr="004033E8">
          <w:rPr>
            <w:rStyle w:val="Lienhypertexte"/>
            <w:rFonts w:ascii="Times New Roman" w:hAnsi="Times New Roman" w:cs="Times New Roman"/>
            <w:sz w:val="20"/>
            <w:szCs w:val="20"/>
          </w:rPr>
          <w:t>https://www.roll-descartes.fr/elementaire/enseigner-la-comprehension-en-elementaire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Une histoire par semaine</w:t>
      </w:r>
      <w:r w:rsidRPr="00A64E9F">
        <w:rPr>
          <w:rFonts w:ascii="Times New Roman" w:hAnsi="Times New Roman" w:cs="Times New Roman"/>
          <w:sz w:val="28"/>
          <w:szCs w:val="28"/>
        </w:rPr>
        <w:t xml:space="preserve">, CM1 et CM2 (travail uniquement sur les textes entendus, possibilité de programmer sur 2 ans) : </w:t>
      </w:r>
      <w:r w:rsidRPr="00A64E9F">
        <w:rPr>
          <w:rFonts w:ascii="Times New Roman" w:hAnsi="Times New Roman" w:cs="Times New Roman"/>
          <w:i/>
          <w:iCs/>
          <w:sz w:val="28"/>
          <w:szCs w:val="28"/>
        </w:rPr>
        <w:t>outil des éditions BELIN</w:t>
      </w:r>
      <w:r w:rsidRPr="00A64E9F">
        <w:rPr>
          <w:rFonts w:ascii="Times New Roman" w:hAnsi="Times New Roman" w:cs="Times New Roman"/>
          <w:sz w:val="28"/>
          <w:szCs w:val="28"/>
        </w:rPr>
        <w:t xml:space="preserve"> : </w:t>
      </w:r>
      <w:hyperlink r:id="rId19" w:tgtFrame="_blank" w:history="1">
        <w:r w:rsidRPr="004033E8">
          <w:rPr>
            <w:rStyle w:val="Lienhypertexte"/>
            <w:rFonts w:ascii="Times New Roman" w:hAnsi="Times New Roman" w:cs="Times New Roman"/>
            <w:sz w:val="20"/>
            <w:szCs w:val="20"/>
          </w:rPr>
          <w:t>https://trousse2crayons.home.blog/2023/05/03/une-histoire-par-semaine-cycle3-belin-education/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La compréhension en lecture</w:t>
      </w:r>
      <w:r w:rsidRPr="00A64E9F">
        <w:rPr>
          <w:rFonts w:ascii="Times New Roman" w:hAnsi="Times New Roman" w:cs="Times New Roman"/>
          <w:sz w:val="28"/>
          <w:szCs w:val="28"/>
        </w:rPr>
        <w:t xml:space="preserve">, C3 : </w:t>
      </w:r>
      <w:r w:rsidRPr="00A64E9F">
        <w:rPr>
          <w:rFonts w:ascii="Times New Roman" w:hAnsi="Times New Roman" w:cs="Times New Roman"/>
          <w:i/>
          <w:iCs/>
          <w:sz w:val="28"/>
          <w:szCs w:val="28"/>
        </w:rPr>
        <w:t>outil des éditions NATHAN, Léa.fr</w:t>
      </w:r>
    </w:p>
    <w:p w:rsidR="004033E8" w:rsidRDefault="00A64E9F" w:rsidP="00A64E9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64E9F">
        <w:rPr>
          <w:rFonts w:ascii="Times New Roman" w:hAnsi="Times New Roman" w:cs="Times New Roman"/>
          <w:sz w:val="28"/>
          <w:szCs w:val="28"/>
        </w:rPr>
        <w:t xml:space="preserve">-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MHF</w:t>
      </w:r>
      <w:r w:rsidR="004033E8" w:rsidRPr="004033E8">
        <w:rPr>
          <w:rFonts w:ascii="Times New Roman" w:hAnsi="Times New Roman" w:cs="Times New Roman"/>
          <w:sz w:val="28"/>
          <w:szCs w:val="28"/>
        </w:rPr>
        <w:t xml:space="preserve"> </w:t>
      </w:r>
      <w:r w:rsidR="004033E8">
        <w:rPr>
          <w:rFonts w:ascii="Times New Roman" w:hAnsi="Times New Roman" w:cs="Times New Roman"/>
          <w:sz w:val="28"/>
          <w:szCs w:val="28"/>
        </w:rPr>
        <w:t>(</w:t>
      </w:r>
      <w:r w:rsidR="004033E8" w:rsidRPr="00A64E9F">
        <w:rPr>
          <w:rFonts w:ascii="Times New Roman" w:hAnsi="Times New Roman" w:cs="Times New Roman"/>
          <w:sz w:val="28"/>
          <w:szCs w:val="28"/>
        </w:rPr>
        <w:t xml:space="preserve">pour </w:t>
      </w:r>
      <w:r w:rsidR="004033E8">
        <w:rPr>
          <w:rFonts w:ascii="Times New Roman" w:hAnsi="Times New Roman" w:cs="Times New Roman"/>
          <w:sz w:val="28"/>
          <w:szCs w:val="28"/>
        </w:rPr>
        <w:t xml:space="preserve">enseignants expérimentés, pas </w:t>
      </w:r>
      <w:r w:rsidR="004033E8" w:rsidRPr="00A64E9F">
        <w:rPr>
          <w:rFonts w:ascii="Times New Roman" w:hAnsi="Times New Roman" w:cs="Times New Roman"/>
          <w:sz w:val="28"/>
          <w:szCs w:val="28"/>
        </w:rPr>
        <w:t xml:space="preserve">pour </w:t>
      </w:r>
      <w:proofErr w:type="spellStart"/>
      <w:r w:rsidR="004033E8" w:rsidRPr="00A64E9F">
        <w:rPr>
          <w:rFonts w:ascii="Times New Roman" w:hAnsi="Times New Roman" w:cs="Times New Roman"/>
          <w:sz w:val="28"/>
          <w:szCs w:val="28"/>
        </w:rPr>
        <w:t>néos</w:t>
      </w:r>
      <w:proofErr w:type="spellEnd"/>
      <w:r w:rsidR="004033E8" w:rsidRPr="00A64E9F">
        <w:rPr>
          <w:rFonts w:ascii="Times New Roman" w:hAnsi="Times New Roman" w:cs="Times New Roman"/>
          <w:sz w:val="28"/>
          <w:szCs w:val="28"/>
        </w:rPr>
        <w:t xml:space="preserve">) : </w:t>
      </w:r>
      <w:hyperlink r:id="rId20" w:history="1">
        <w:r w:rsidR="004033E8" w:rsidRPr="00245AC1">
          <w:rPr>
            <w:rStyle w:val="Lienhypertexte"/>
            <w:rFonts w:ascii="Times New Roman" w:hAnsi="Times New Roman" w:cs="Times New Roman"/>
            <w:sz w:val="16"/>
            <w:szCs w:val="16"/>
          </w:rPr>
          <w:t>https://methodeheuristiquefrancais.fr/lecturecomprehension/</w:t>
        </w:r>
      </w:hyperlink>
    </w:p>
    <w:p w:rsidR="004033E8" w:rsidRDefault="006C1C05" w:rsidP="00A64E9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C1C0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C1C05">
        <w:rPr>
          <w:rFonts w:ascii="Times New Roman" w:hAnsi="Times New Roman" w:cs="Times New Roman"/>
          <w:bCs/>
          <w:sz w:val="28"/>
          <w:szCs w:val="28"/>
          <w:u w:val="single"/>
        </w:rPr>
        <w:t>Je lis je comprends</w:t>
      </w:r>
      <w:r>
        <w:rPr>
          <w:rFonts w:ascii="Times New Roman" w:hAnsi="Times New Roman" w:cs="Times New Roman"/>
          <w:bCs/>
          <w:sz w:val="28"/>
          <w:szCs w:val="28"/>
        </w:rPr>
        <w:t>, pour enseignants expérimentés, mettant en œuvre l’enseignement de la compréhension.</w:t>
      </w:r>
    </w:p>
    <w:p w:rsidR="006C1C05" w:rsidRDefault="006C1C05" w:rsidP="00A64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E9F">
        <w:rPr>
          <w:rFonts w:ascii="Times New Roman" w:hAnsi="Times New Roman" w:cs="Times New Roman"/>
          <w:b/>
          <w:bCs/>
          <w:sz w:val="28"/>
          <w:szCs w:val="28"/>
        </w:rPr>
        <w:t>Pour rappel, il y a de nombreuses ressources sur EDUSCOL : </w:t>
      </w:r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3E8">
        <w:rPr>
          <w:rFonts w:ascii="Times New Roman" w:hAnsi="Times New Roman" w:cs="Times New Roman"/>
          <w:b/>
          <w:sz w:val="28"/>
          <w:szCs w:val="28"/>
        </w:rPr>
        <w:t>C1</w:t>
      </w:r>
      <w:r w:rsidRPr="00A64E9F">
        <w:rPr>
          <w:rFonts w:ascii="Times New Roman" w:hAnsi="Times New Roman" w:cs="Times New Roman"/>
          <w:sz w:val="28"/>
          <w:szCs w:val="28"/>
        </w:rPr>
        <w:t xml:space="preserve"> : "développement du langage oral et écrit" : </w:t>
      </w:r>
      <w:hyperlink r:id="rId21" w:tgtFrame="_blank" w:history="1">
        <w:r w:rsidRPr="004033E8">
          <w:rPr>
            <w:rStyle w:val="Lienhypertexte"/>
            <w:rFonts w:ascii="Times New Roman" w:hAnsi="Times New Roman" w:cs="Times New Roman"/>
            <w:sz w:val="20"/>
            <w:szCs w:val="20"/>
          </w:rPr>
          <w:t>https://eduscol.education.gouv.fr/4698/le-developpement-et-la-structuration-du-langage-oral-et-ecrit-au-cycle-1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3E8">
        <w:rPr>
          <w:rFonts w:ascii="Times New Roman" w:hAnsi="Times New Roman" w:cs="Times New Roman"/>
          <w:b/>
          <w:sz w:val="28"/>
          <w:szCs w:val="28"/>
        </w:rPr>
        <w:t>C2</w:t>
      </w:r>
      <w:r w:rsidRPr="00A64E9F">
        <w:rPr>
          <w:rFonts w:ascii="Times New Roman" w:hAnsi="Times New Roman" w:cs="Times New Roman"/>
          <w:sz w:val="28"/>
          <w:szCs w:val="28"/>
        </w:rPr>
        <w:t xml:space="preserve"> : Guides (CP et  CE1) pour enseigner la lecture et l'écriture;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 xml:space="preserve">2 ressources </w:t>
      </w:r>
      <w:r w:rsidRPr="00A64E9F">
        <w:rPr>
          <w:rFonts w:ascii="Times New Roman" w:hAnsi="Times New Roman" w:cs="Times New Roman"/>
          <w:sz w:val="28"/>
          <w:szCs w:val="28"/>
        </w:rPr>
        <w:t xml:space="preserve">"lecture et compréhension de l'écrit au C2"; 1 ressource "enseigner les fondamentaux avec DOMINO" : </w:t>
      </w:r>
      <w:hyperlink r:id="rId22" w:tgtFrame="_blank" w:history="1">
        <w:r w:rsidRPr="004033E8">
          <w:rPr>
            <w:rStyle w:val="Lienhypertexte"/>
            <w:rFonts w:ascii="Times New Roman" w:hAnsi="Times New Roman" w:cs="Times New Roman"/>
            <w:sz w:val="18"/>
            <w:szCs w:val="18"/>
          </w:rPr>
          <w:t>https://eduscol.education.gouv.fr/4740/ressources-d-accompagnement-du-programme-de-francais-au-cycle-2</w:t>
        </w:r>
      </w:hyperlink>
    </w:p>
    <w:p w:rsidR="00A64E9F" w:rsidRPr="00A64E9F" w:rsidRDefault="00A64E9F" w:rsidP="00A64E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3E8">
        <w:rPr>
          <w:rFonts w:ascii="Times New Roman" w:hAnsi="Times New Roman" w:cs="Times New Roman"/>
          <w:b/>
          <w:sz w:val="28"/>
          <w:szCs w:val="28"/>
        </w:rPr>
        <w:t>C3</w:t>
      </w:r>
      <w:r w:rsidRPr="00A64E9F">
        <w:rPr>
          <w:rFonts w:ascii="Times New Roman" w:hAnsi="Times New Roman" w:cs="Times New Roman"/>
          <w:sz w:val="28"/>
          <w:szCs w:val="28"/>
        </w:rPr>
        <w:t xml:space="preserve"> : Guide compréhension C3</w:t>
      </w:r>
      <w:r w:rsidR="004033E8">
        <w:rPr>
          <w:rFonts w:ascii="Times New Roman" w:hAnsi="Times New Roman" w:cs="Times New Roman"/>
          <w:sz w:val="28"/>
          <w:szCs w:val="28"/>
        </w:rPr>
        <w:t xml:space="preserve"> et </w:t>
      </w:r>
      <w:r w:rsidRPr="00A64E9F">
        <w:rPr>
          <w:rFonts w:ascii="Times New Roman" w:hAnsi="Times New Roman" w:cs="Times New Roman"/>
          <w:sz w:val="28"/>
          <w:szCs w:val="28"/>
          <w:u w:val="single"/>
        </w:rPr>
        <w:t>14 ressources</w:t>
      </w:r>
      <w:r w:rsidRPr="00A64E9F">
        <w:rPr>
          <w:rFonts w:ascii="Times New Roman" w:hAnsi="Times New Roman" w:cs="Times New Roman"/>
          <w:sz w:val="28"/>
          <w:szCs w:val="28"/>
        </w:rPr>
        <w:t xml:space="preserve"> </w:t>
      </w:r>
      <w:r w:rsidR="004033E8">
        <w:rPr>
          <w:rFonts w:ascii="Times New Roman" w:hAnsi="Times New Roman" w:cs="Times New Roman"/>
          <w:sz w:val="28"/>
          <w:szCs w:val="28"/>
        </w:rPr>
        <w:t xml:space="preserve"> sur la </w:t>
      </w:r>
      <w:r w:rsidRPr="00A64E9F">
        <w:rPr>
          <w:rFonts w:ascii="Times New Roman" w:hAnsi="Times New Roman" w:cs="Times New Roman"/>
          <w:sz w:val="28"/>
          <w:szCs w:val="28"/>
        </w:rPr>
        <w:t xml:space="preserve">"lecture et compréhension de l'écrit au cycle 3" : </w:t>
      </w:r>
      <w:hyperlink r:id="rId23" w:tgtFrame="_blank" w:history="1">
        <w:r w:rsidRPr="004033E8">
          <w:rPr>
            <w:rStyle w:val="Lienhypertexte"/>
            <w:rFonts w:ascii="Times New Roman" w:hAnsi="Times New Roman" w:cs="Times New Roman"/>
            <w:sz w:val="20"/>
            <w:szCs w:val="20"/>
          </w:rPr>
          <w:t>https://eduscol.education.gouv.fr/4800/ressources-d-accompagnement-du-programme-de-francais-au-cycle-3</w:t>
        </w:r>
      </w:hyperlink>
    </w:p>
    <w:p w:rsidR="00B176D5" w:rsidRDefault="00B176D5" w:rsidP="00A64E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3E8" w:rsidRPr="00B176D5" w:rsidRDefault="004033E8" w:rsidP="00A64E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33E8" w:rsidRPr="00B176D5" w:rsidSect="00B17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157"/>
    <w:multiLevelType w:val="hybridMultilevel"/>
    <w:tmpl w:val="BBAAF9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C2BDB"/>
    <w:multiLevelType w:val="hybridMultilevel"/>
    <w:tmpl w:val="36A4AD5A"/>
    <w:lvl w:ilvl="0" w:tplc="245AD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D5"/>
    <w:rsid w:val="00143997"/>
    <w:rsid w:val="004033E8"/>
    <w:rsid w:val="006C1C05"/>
    <w:rsid w:val="00A436DA"/>
    <w:rsid w:val="00A64E9F"/>
    <w:rsid w:val="00B176D5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B1879-619B-4B73-ACF5-6C64F487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76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64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sophie_beulaygue/c1-albums-sonoris-s-v4ep56rbjj4p2g0h" TargetMode="External"/><Relationship Id="rId13" Type="http://schemas.openxmlformats.org/officeDocument/2006/relationships/hyperlink" Target="https://www.roll-descartes.fr/elementaire/enseigner-la-comprehension-en-elementaire" TargetMode="External"/><Relationship Id="rId18" Type="http://schemas.openxmlformats.org/officeDocument/2006/relationships/hyperlink" Target="https://www.roll-descartes.fr/elementaire/enseigner-la-comprehension-en-elementai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scol.education.gouv.fr/4698/le-developpement-et-la-structuration-du-langage-oral-et-ecrit-au-cycle-1" TargetMode="External"/><Relationship Id="rId7" Type="http://schemas.openxmlformats.org/officeDocument/2006/relationships/hyperlink" Target="https://padlet.com/sophie_beulaygue/c1-contes-traditionnels-qbpvazz3hxcp7oun" TargetMode="External"/><Relationship Id="rId12" Type="http://schemas.openxmlformats.org/officeDocument/2006/relationships/hyperlink" Target="https://padlet.com/sophie_beulaygue/fran-ais-c2-albums-sonoris-s-91oisiw4pmlp" TargetMode="External"/><Relationship Id="rId17" Type="http://schemas.openxmlformats.org/officeDocument/2006/relationships/hyperlink" Target="https://padlet.com/sophie_beulaygue/fran-ais-c3-albums-sonoris-s-h0yrbg6ntx0fhdz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thodeheuristiquefrancais.fr/lecturecomprehension/" TargetMode="External"/><Relationship Id="rId20" Type="http://schemas.openxmlformats.org/officeDocument/2006/relationships/hyperlink" Target="https://methodeheuristiquefrancais.fr/lecturecomprehens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dlet.com/sophie_beulaygue/c1-raconter-avec-narramus-8ov7thnx7414" TargetMode="External"/><Relationship Id="rId11" Type="http://schemas.openxmlformats.org/officeDocument/2006/relationships/hyperlink" Target="https://www.roll-descartes.fr/elementaire/enseigner-la-comprehension-en-elementair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aisquefaitlamaitresse.com/une-histoire-par-semaine-ce1-ce2/" TargetMode="External"/><Relationship Id="rId23" Type="http://schemas.openxmlformats.org/officeDocument/2006/relationships/hyperlink" Target="https://eduscol.education.gouv.fr/4800/ressources-d-accompagnement-du-programme-de-francais-au-cycle-3" TargetMode="External"/><Relationship Id="rId10" Type="http://schemas.openxmlformats.org/officeDocument/2006/relationships/hyperlink" Target="https://leblogdechatnoir.fr/une-histoire-par-jour/" TargetMode="External"/><Relationship Id="rId19" Type="http://schemas.openxmlformats.org/officeDocument/2006/relationships/hyperlink" Target="https://trousse2crayons.home.blog/2023/05/03/une-histoire-par-semaine-cycle3-belin-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beulaygue.netboard.me/peroz/" TargetMode="External"/><Relationship Id="rId14" Type="http://schemas.openxmlformats.org/officeDocument/2006/relationships/hyperlink" Target="https://cpdesanleane.blogspot.com/2021/05/une-histoire-par-semaine-68-seances.html" TargetMode="External"/><Relationship Id="rId22" Type="http://schemas.openxmlformats.org/officeDocument/2006/relationships/hyperlink" Target="https://eduscol.education.gouv.fr/4740/ressources-d-accompagnement-du-programme-de-francais-au-cycle-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2026-05-04T07:21:00Z</dcterms:created>
  <dcterms:modified xsi:type="dcterms:W3CDTF">2026-05-04T07:50:00Z</dcterms:modified>
</cp:coreProperties>
</file>