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B60" w:rsidRPr="0026756B" w:rsidRDefault="00F36DF9" w:rsidP="0026756B">
      <w:pPr>
        <w:jc w:val="center"/>
        <w:rPr>
          <w:b/>
          <w:u w:val="single"/>
        </w:rPr>
      </w:pPr>
      <w:bookmarkStart w:id="0" w:name="_GoBack"/>
      <w:r w:rsidRPr="0026756B">
        <w:rPr>
          <w:b/>
          <w:u w:val="single"/>
        </w:rPr>
        <w:t>VOCABULAIRE BATEAU ET DEFINITIONS</w:t>
      </w:r>
    </w:p>
    <w:bookmarkEnd w:id="0"/>
    <w:p w:rsidR="00F36DF9" w:rsidRDefault="00F36DF9"/>
    <w:p w:rsidR="00F36DF9" w:rsidRDefault="00F36DF9" w:rsidP="00F36DF9">
      <w:pPr>
        <w:pStyle w:val="NormalWeb"/>
        <w:shd w:val="clear" w:color="auto" w:fill="BE638D"/>
        <w:spacing w:before="0" w:beforeAutospacing="0" w:after="300" w:afterAutospacing="0"/>
        <w:textAlignment w:val="baseline"/>
        <w:rPr>
          <w:rFonts w:ascii="Verdana" w:hAnsi="Verdana"/>
          <w:color w:val="FFFFFF"/>
          <w:sz w:val="26"/>
          <w:szCs w:val="26"/>
        </w:rPr>
      </w:pPr>
      <w:r>
        <w:rPr>
          <w:rFonts w:ascii="Verdana" w:hAnsi="Verdana"/>
          <w:color w:val="FFFFFF"/>
          <w:sz w:val="26"/>
          <w:szCs w:val="26"/>
        </w:rPr>
        <w:t>Le voilier est un bateau qui utilise la force du vent pour se déplacer.</w:t>
      </w:r>
    </w:p>
    <w:p w:rsidR="00F36DF9" w:rsidRDefault="00F36DF9" w:rsidP="00F36DF9">
      <w:pPr>
        <w:pStyle w:val="NormalWeb"/>
        <w:shd w:val="clear" w:color="auto" w:fill="BE638D"/>
        <w:spacing w:before="0" w:beforeAutospacing="0" w:after="300" w:afterAutospacing="0"/>
        <w:textAlignment w:val="baseline"/>
        <w:rPr>
          <w:rFonts w:ascii="Verdana" w:hAnsi="Verdana"/>
          <w:color w:val="FFFFFF"/>
          <w:sz w:val="26"/>
          <w:szCs w:val="26"/>
        </w:rPr>
      </w:pPr>
      <w:r>
        <w:rPr>
          <w:rFonts w:ascii="Verdana" w:hAnsi="Verdana"/>
          <w:color w:val="FFFFFF"/>
          <w:sz w:val="26"/>
          <w:szCs w:val="26"/>
        </w:rPr>
        <w:t>Selon leur taille, les voiliers ont une ou plusieurs voiles. La voile principale s'appelle la « grand-voile ».  En fonction du vent on déploie plus ou moins les voiles.</w:t>
      </w:r>
    </w:p>
    <w:p w:rsidR="00F36DF9" w:rsidRDefault="00F36DF9" w:rsidP="00F36DF9">
      <w:pPr>
        <w:pStyle w:val="NormalWeb"/>
        <w:shd w:val="clear" w:color="auto" w:fill="BE638D"/>
        <w:spacing w:before="0" w:beforeAutospacing="0" w:after="300" w:afterAutospacing="0"/>
        <w:textAlignment w:val="baseline"/>
        <w:rPr>
          <w:rFonts w:ascii="Verdana" w:hAnsi="Verdana"/>
          <w:color w:val="FFFFFF"/>
          <w:sz w:val="26"/>
          <w:szCs w:val="26"/>
        </w:rPr>
      </w:pPr>
      <w:r>
        <w:rPr>
          <w:rFonts w:ascii="Verdana" w:hAnsi="Verdana"/>
          <w:color w:val="FFFFFF"/>
          <w:sz w:val="26"/>
          <w:szCs w:val="26"/>
        </w:rPr>
        <w:t>Le mât est un long pilier de bois ou de métal auquel sont attachées les voiles et les cordes.</w:t>
      </w:r>
    </w:p>
    <w:p w:rsidR="00F36DF9" w:rsidRDefault="00F36DF9" w:rsidP="00F36DF9">
      <w:pPr>
        <w:pStyle w:val="NormalWeb"/>
        <w:shd w:val="clear" w:color="auto" w:fill="BE638D"/>
        <w:spacing w:before="0" w:beforeAutospacing="0" w:after="300" w:afterAutospacing="0"/>
        <w:textAlignment w:val="baseline"/>
        <w:rPr>
          <w:rFonts w:ascii="Verdana" w:hAnsi="Verdana"/>
          <w:color w:val="FFFFFF"/>
          <w:sz w:val="26"/>
          <w:szCs w:val="26"/>
        </w:rPr>
      </w:pPr>
      <w:r>
        <w:rPr>
          <w:rFonts w:ascii="Verdana" w:hAnsi="Verdana"/>
          <w:color w:val="FFFFFF"/>
          <w:sz w:val="26"/>
          <w:szCs w:val="26"/>
        </w:rPr>
        <w:t>La coque est la partie du bateau qui flotte. Elle doit être étanche (ne pas laisser entrer l'eau) et résistante pour supporter le poids du mât et des marins. La coque peut être en bois, en métal et même en plastique très solide.</w:t>
      </w:r>
    </w:p>
    <w:p w:rsidR="00F36DF9" w:rsidRDefault="00F36DF9" w:rsidP="00F36DF9">
      <w:pPr>
        <w:pStyle w:val="NormalWeb"/>
        <w:shd w:val="clear" w:color="auto" w:fill="BE638D"/>
        <w:spacing w:before="0" w:beforeAutospacing="0" w:after="300" w:afterAutospacing="0"/>
        <w:textAlignment w:val="baseline"/>
        <w:rPr>
          <w:rFonts w:ascii="Verdana" w:hAnsi="Verdana"/>
          <w:color w:val="FFFFFF"/>
          <w:sz w:val="26"/>
          <w:szCs w:val="26"/>
        </w:rPr>
      </w:pPr>
      <w:r>
        <w:rPr>
          <w:rFonts w:ascii="Verdana" w:hAnsi="Verdana"/>
          <w:color w:val="FFFFFF"/>
          <w:sz w:val="26"/>
          <w:szCs w:val="26"/>
        </w:rPr>
        <w:t>Le gouvernail se trouve à l'arrière de la coque, dans l'eau. Il permet de diriger le bateau. Il est commandé par la barre.</w:t>
      </w:r>
    </w:p>
    <w:p w:rsidR="00F36DF9" w:rsidRDefault="00F36DF9" w:rsidP="00F36DF9">
      <w:pPr>
        <w:pStyle w:val="NormalWeb"/>
        <w:shd w:val="clear" w:color="auto" w:fill="BE638D"/>
        <w:spacing w:before="0" w:beforeAutospacing="0" w:after="300" w:afterAutospacing="0"/>
        <w:textAlignment w:val="baseline"/>
        <w:rPr>
          <w:rFonts w:ascii="Verdana" w:hAnsi="Verdana"/>
          <w:color w:val="FFFFFF"/>
          <w:sz w:val="26"/>
          <w:szCs w:val="26"/>
        </w:rPr>
      </w:pPr>
      <w:r>
        <w:rPr>
          <w:rFonts w:ascii="Verdana" w:hAnsi="Verdana"/>
          <w:color w:val="FFFFFF"/>
          <w:sz w:val="26"/>
          <w:szCs w:val="26"/>
        </w:rPr>
        <w:t>La quille est un morceau de bois, de métal ou de plastique qui dépasse de la coque sous le bateau. Elle sert à stabiliser le bateau sur la mer. En fait le poids de la quille contrebalance le poids du mât, sinon le bateau ne tiendrait pas droit dans l'eau.</w:t>
      </w:r>
    </w:p>
    <w:p w:rsidR="00F36DF9" w:rsidRDefault="00F36DF9"/>
    <w:p w:rsidR="00F36DF9" w:rsidRDefault="00F36DF9"/>
    <w:p w:rsidR="00F36DF9" w:rsidRDefault="00F36DF9" w:rsidP="00F36DF9">
      <w:pPr>
        <w:jc w:val="center"/>
      </w:pPr>
      <w:r w:rsidRPr="00F36DF9">
        <w:rPr>
          <w:noProof/>
          <w:lang w:eastAsia="fr-FR"/>
        </w:rPr>
        <w:drawing>
          <wp:inline distT="0" distB="0" distL="0" distR="0" wp14:anchorId="4286C6C6" wp14:editId="405CD299">
            <wp:extent cx="2298700" cy="3565331"/>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43355" cy="3634593"/>
                    </a:xfrm>
                    <a:prstGeom prst="rect">
                      <a:avLst/>
                    </a:prstGeom>
                  </pic:spPr>
                </pic:pic>
              </a:graphicData>
            </a:graphic>
          </wp:inline>
        </w:drawing>
      </w:r>
    </w:p>
    <w:sectPr w:rsidR="00F36DF9" w:rsidSect="009C49C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DF9"/>
    <w:rsid w:val="0026756B"/>
    <w:rsid w:val="009C49C6"/>
    <w:rsid w:val="00B21B60"/>
    <w:rsid w:val="00F36D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521A71-4799-764A-BB02-DB8B176EB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36DF9"/>
    <w:pPr>
      <w:spacing w:before="100" w:beforeAutospacing="1" w:after="100" w:afterAutospacing="1"/>
    </w:pPr>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26756B"/>
    <w:rPr>
      <w:rFonts w:ascii="Segoe UI" w:hAnsi="Segoe UI" w:cs="Segoe UI"/>
      <w:sz w:val="18"/>
      <w:szCs w:val="18"/>
    </w:rPr>
  </w:style>
  <w:style w:type="character" w:customStyle="1" w:styleId="TextedebullesCar">
    <w:name w:val="Texte de bulles Car"/>
    <w:basedOn w:val="Policepardfaut"/>
    <w:link w:val="Textedebulles"/>
    <w:uiPriority w:val="99"/>
    <w:semiHidden/>
    <w:rsid w:val="002675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2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151</Words>
  <Characters>831</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sabine munot</cp:lastModifiedBy>
  <cp:revision>2</cp:revision>
  <cp:lastPrinted>2019-03-04T13:10:00Z</cp:lastPrinted>
  <dcterms:created xsi:type="dcterms:W3CDTF">2019-02-19T10:08:00Z</dcterms:created>
  <dcterms:modified xsi:type="dcterms:W3CDTF">2019-03-04T13:10:00Z</dcterms:modified>
</cp:coreProperties>
</file>