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3B" w:rsidRPr="00CB013B" w:rsidRDefault="00CB013B" w:rsidP="00CB013B">
      <w:pPr>
        <w:autoSpaceDE w:val="0"/>
        <w:autoSpaceDN w:val="0"/>
        <w:adjustRightInd w:val="0"/>
        <w:jc w:val="center"/>
        <w:rPr>
          <w:rFonts w:ascii="Comic Sans MS" w:hAnsi="Comic Sans MS"/>
          <w:b/>
          <w:bCs/>
          <w:color w:val="000000"/>
          <w:sz w:val="32"/>
          <w:szCs w:val="32"/>
        </w:rPr>
      </w:pPr>
      <w:r w:rsidRPr="00CB013B">
        <w:rPr>
          <w:rFonts w:ascii="Comic Sans MS" w:hAnsi="Comic Sans MS"/>
          <w:b/>
          <w:bCs/>
          <w:color w:val="000000"/>
          <w:sz w:val="32"/>
          <w:szCs w:val="32"/>
        </w:rPr>
        <w:t>QUELQUES PISTES POUR LE CAHIER D’EPS</w:t>
      </w:r>
    </w:p>
    <w:p w:rsidR="00CB013B" w:rsidRPr="00CB013B" w:rsidRDefault="00CB013B" w:rsidP="00CB013B">
      <w:pPr>
        <w:pStyle w:val="Titre1"/>
        <w:rPr>
          <w:rFonts w:ascii="Comic Sans MS" w:hAnsi="Comic Sans MS"/>
        </w:rPr>
      </w:pPr>
      <w:r w:rsidRPr="00CB013B">
        <w:rPr>
          <w:rFonts w:ascii="Comic Sans MS" w:hAnsi="Comic Sans MS"/>
        </w:rPr>
        <w:t>ACTIVITE VOILE</w:t>
      </w:r>
    </w:p>
    <w:p w:rsidR="00CB013B" w:rsidRPr="00CB013B" w:rsidRDefault="00CB013B" w:rsidP="00CB013B">
      <w:pPr>
        <w:autoSpaceDE w:val="0"/>
        <w:autoSpaceDN w:val="0"/>
        <w:adjustRightInd w:val="0"/>
        <w:jc w:val="center"/>
        <w:rPr>
          <w:rFonts w:ascii="Comic Sans MS" w:hAnsi="Comic Sans MS"/>
          <w:b/>
          <w:bCs/>
          <w:color w:val="000000"/>
          <w:sz w:val="32"/>
          <w:szCs w:val="32"/>
        </w:rPr>
      </w:pPr>
    </w:p>
    <w:p w:rsidR="00CB013B" w:rsidRPr="00CB013B" w:rsidRDefault="00CB013B" w:rsidP="00CB013B">
      <w:pPr>
        <w:autoSpaceDE w:val="0"/>
        <w:autoSpaceDN w:val="0"/>
        <w:adjustRightInd w:val="0"/>
        <w:rPr>
          <w:rFonts w:ascii="Comic Sans MS" w:hAnsi="Comic Sans MS"/>
          <w:b/>
          <w:bCs/>
          <w:color w:val="000000"/>
          <w:sz w:val="32"/>
          <w:szCs w:val="32"/>
        </w:rPr>
      </w:pPr>
      <w:r w:rsidRPr="00CB013B">
        <w:rPr>
          <w:rFonts w:ascii="Comic Sans MS" w:hAnsi="Comic Sans MS"/>
          <w:color w:val="000000"/>
          <w:sz w:val="32"/>
          <w:szCs w:val="32"/>
        </w:rPr>
        <w:t xml:space="preserve">• </w:t>
      </w:r>
      <w:r w:rsidRPr="00CB013B">
        <w:rPr>
          <w:rFonts w:ascii="Comic Sans MS" w:hAnsi="Comic Sans MS"/>
          <w:b/>
          <w:bCs/>
          <w:color w:val="000000"/>
          <w:sz w:val="32"/>
          <w:szCs w:val="32"/>
        </w:rPr>
        <w:t>Activités pouvant être préalables à l’activité:</w:t>
      </w:r>
    </w:p>
    <w:p w:rsidR="00CB013B" w:rsidRPr="00CB013B" w:rsidRDefault="00CB013B" w:rsidP="00CB013B">
      <w:pPr>
        <w:autoSpaceDE w:val="0"/>
        <w:autoSpaceDN w:val="0"/>
        <w:adjustRightInd w:val="0"/>
        <w:ind w:firstLine="540"/>
        <w:rPr>
          <w:rFonts w:ascii="Comic Sans MS" w:hAnsi="Comic Sans MS"/>
          <w:color w:val="000000"/>
          <w:szCs w:val="32"/>
        </w:rPr>
      </w:pPr>
      <w:r w:rsidRPr="00CB013B">
        <w:rPr>
          <w:rFonts w:ascii="Comic Sans MS" w:hAnsi="Comic Sans MS"/>
          <w:color w:val="000000"/>
          <w:szCs w:val="32"/>
        </w:rPr>
        <w:t>• Les règles de sécurité : le test d’aptitude aux activités nautiques,</w:t>
      </w:r>
      <w:r>
        <w:rPr>
          <w:rFonts w:ascii="Comic Sans MS" w:hAnsi="Comic Sans MS"/>
          <w:color w:val="000000"/>
          <w:szCs w:val="32"/>
        </w:rPr>
        <w:t xml:space="preserve"> </w:t>
      </w:r>
      <w:r w:rsidRPr="00CB013B">
        <w:rPr>
          <w:rFonts w:ascii="Comic Sans MS" w:hAnsi="Comic Sans MS"/>
          <w:color w:val="000000"/>
          <w:szCs w:val="32"/>
        </w:rPr>
        <w:t>le port du gilet.</w:t>
      </w:r>
    </w:p>
    <w:p w:rsidR="00CB013B" w:rsidRPr="00CB013B" w:rsidRDefault="00CB013B" w:rsidP="00CB013B">
      <w:pPr>
        <w:autoSpaceDE w:val="0"/>
        <w:autoSpaceDN w:val="0"/>
        <w:adjustRightInd w:val="0"/>
        <w:ind w:firstLine="540"/>
        <w:rPr>
          <w:rFonts w:ascii="Comic Sans MS" w:hAnsi="Comic Sans MS"/>
          <w:color w:val="000000"/>
          <w:szCs w:val="32"/>
        </w:rPr>
      </w:pPr>
      <w:r w:rsidRPr="00CB013B">
        <w:rPr>
          <w:rFonts w:ascii="Comic Sans MS" w:hAnsi="Comic Sans MS"/>
          <w:color w:val="000000"/>
          <w:szCs w:val="32"/>
        </w:rPr>
        <w:t>• Les règles de fonctionnement de la base.</w:t>
      </w:r>
    </w:p>
    <w:p w:rsidR="00CB013B" w:rsidRPr="00CB013B" w:rsidRDefault="00CB013B" w:rsidP="00CB013B">
      <w:pPr>
        <w:autoSpaceDE w:val="0"/>
        <w:autoSpaceDN w:val="0"/>
        <w:adjustRightInd w:val="0"/>
        <w:ind w:firstLine="540"/>
        <w:rPr>
          <w:rFonts w:ascii="Comic Sans MS" w:hAnsi="Comic Sans MS"/>
          <w:color w:val="000000"/>
          <w:szCs w:val="32"/>
        </w:rPr>
      </w:pPr>
      <w:r w:rsidRPr="00CB013B">
        <w:rPr>
          <w:rFonts w:ascii="Comic Sans MS" w:hAnsi="Comic Sans MS"/>
          <w:color w:val="000000"/>
          <w:szCs w:val="32"/>
        </w:rPr>
        <w:t>• Les règles de « manutention » des bateaux.</w:t>
      </w:r>
    </w:p>
    <w:p w:rsidR="00CB013B" w:rsidRPr="00CB013B" w:rsidRDefault="00CB013B" w:rsidP="00CB013B">
      <w:pPr>
        <w:autoSpaceDE w:val="0"/>
        <w:autoSpaceDN w:val="0"/>
        <w:adjustRightInd w:val="0"/>
        <w:ind w:firstLine="540"/>
        <w:rPr>
          <w:rFonts w:ascii="Comic Sans MS" w:hAnsi="Comic Sans MS"/>
          <w:color w:val="000000"/>
          <w:szCs w:val="32"/>
        </w:rPr>
      </w:pPr>
      <w:r w:rsidRPr="00CB013B">
        <w:rPr>
          <w:rFonts w:ascii="Comic Sans MS" w:hAnsi="Comic Sans MS"/>
          <w:color w:val="000000"/>
          <w:szCs w:val="32"/>
        </w:rPr>
        <w:t>• Les bateaux à voile : bateaux de travail, bateaux de plaisance,</w:t>
      </w:r>
      <w:r>
        <w:rPr>
          <w:rFonts w:ascii="Comic Sans MS" w:hAnsi="Comic Sans MS"/>
          <w:color w:val="000000"/>
          <w:szCs w:val="32"/>
        </w:rPr>
        <w:t xml:space="preserve"> </w:t>
      </w:r>
      <w:r w:rsidRPr="00CB013B">
        <w:rPr>
          <w:rFonts w:ascii="Comic Sans MS" w:hAnsi="Comic Sans MS"/>
          <w:color w:val="000000"/>
          <w:szCs w:val="32"/>
        </w:rPr>
        <w:t>bateaux de course.</w:t>
      </w:r>
    </w:p>
    <w:p w:rsidR="00CB013B" w:rsidRPr="00CB013B" w:rsidRDefault="00CB013B" w:rsidP="00CB013B">
      <w:pPr>
        <w:autoSpaceDE w:val="0"/>
        <w:autoSpaceDN w:val="0"/>
        <w:adjustRightInd w:val="0"/>
        <w:ind w:firstLine="540"/>
        <w:rPr>
          <w:rFonts w:ascii="Comic Sans MS" w:hAnsi="Comic Sans MS"/>
          <w:color w:val="000000"/>
          <w:szCs w:val="32"/>
        </w:rPr>
      </w:pPr>
      <w:r w:rsidRPr="00CB013B">
        <w:rPr>
          <w:rFonts w:ascii="Comic Sans MS" w:hAnsi="Comic Sans MS"/>
          <w:color w:val="000000"/>
          <w:szCs w:val="32"/>
        </w:rPr>
        <w:t>• Eléments succincts de vocabulaire portant sur le matériel.</w:t>
      </w:r>
    </w:p>
    <w:p w:rsidR="00CB013B" w:rsidRPr="00CB013B" w:rsidRDefault="00CB013B" w:rsidP="00CB013B">
      <w:pPr>
        <w:autoSpaceDE w:val="0"/>
        <w:autoSpaceDN w:val="0"/>
        <w:adjustRightInd w:val="0"/>
        <w:ind w:firstLine="540"/>
        <w:rPr>
          <w:rFonts w:ascii="Comic Sans MS" w:hAnsi="Comic Sans MS"/>
          <w:color w:val="000000"/>
          <w:szCs w:val="32"/>
        </w:rPr>
      </w:pPr>
      <w:r w:rsidRPr="00CB013B">
        <w:rPr>
          <w:rFonts w:ascii="Comic Sans MS" w:hAnsi="Comic Sans MS"/>
          <w:color w:val="000000"/>
          <w:szCs w:val="32"/>
        </w:rPr>
        <w:t>• Ecrits portant sur les représentations et les attentes des élèves.</w:t>
      </w:r>
    </w:p>
    <w:p w:rsidR="00CB013B" w:rsidRPr="00CB013B" w:rsidRDefault="00CB013B" w:rsidP="00CB013B">
      <w:pPr>
        <w:autoSpaceDE w:val="0"/>
        <w:autoSpaceDN w:val="0"/>
        <w:adjustRightInd w:val="0"/>
        <w:ind w:firstLine="540"/>
        <w:rPr>
          <w:rFonts w:ascii="Comic Sans MS" w:hAnsi="Comic Sans MS"/>
          <w:color w:val="000000"/>
          <w:szCs w:val="32"/>
        </w:rPr>
      </w:pPr>
      <w:r w:rsidRPr="00CB013B">
        <w:rPr>
          <w:rFonts w:ascii="Comic Sans MS" w:hAnsi="Comic Sans MS"/>
          <w:color w:val="000000"/>
          <w:szCs w:val="32"/>
        </w:rPr>
        <w:t>• Lecture du bulletin météo</w:t>
      </w:r>
    </w:p>
    <w:p w:rsidR="00CB013B" w:rsidRPr="00CB013B" w:rsidRDefault="00CB013B" w:rsidP="00CB013B">
      <w:pPr>
        <w:autoSpaceDE w:val="0"/>
        <w:autoSpaceDN w:val="0"/>
        <w:adjustRightInd w:val="0"/>
        <w:ind w:firstLine="540"/>
        <w:rPr>
          <w:rFonts w:ascii="Comic Sans MS" w:hAnsi="Comic Sans MS"/>
          <w:color w:val="0000FF"/>
          <w:sz w:val="22"/>
          <w:szCs w:val="22"/>
        </w:rPr>
      </w:pPr>
      <w:r w:rsidRPr="00CB013B">
        <w:rPr>
          <w:rFonts w:ascii="Comic Sans MS" w:hAnsi="Comic Sans MS"/>
          <w:color w:val="0000FF"/>
          <w:sz w:val="22"/>
          <w:szCs w:val="22"/>
        </w:rPr>
        <w:t>http://www.meteo.fr/meteonet/temps/activite/mer/cotes/cot.htm</w:t>
      </w:r>
    </w:p>
    <w:p w:rsidR="00CB013B" w:rsidRPr="00CB013B" w:rsidRDefault="00CB013B" w:rsidP="00CB013B">
      <w:pPr>
        <w:autoSpaceDE w:val="0"/>
        <w:autoSpaceDN w:val="0"/>
        <w:adjustRightInd w:val="0"/>
        <w:ind w:firstLine="540"/>
        <w:rPr>
          <w:rFonts w:ascii="Comic Sans MS" w:hAnsi="Comic Sans MS"/>
          <w:color w:val="000000"/>
          <w:szCs w:val="32"/>
        </w:rPr>
      </w:pPr>
      <w:r w:rsidRPr="00CB013B">
        <w:rPr>
          <w:rFonts w:ascii="Comic Sans MS" w:hAnsi="Comic Sans MS"/>
          <w:color w:val="000000"/>
          <w:szCs w:val="32"/>
        </w:rPr>
        <w:t>• Le sac du marin : liste du matériel et fonction de celui-ci (en</w:t>
      </w:r>
      <w:r>
        <w:rPr>
          <w:rFonts w:ascii="Comic Sans MS" w:hAnsi="Comic Sans MS"/>
          <w:color w:val="000000"/>
          <w:szCs w:val="32"/>
        </w:rPr>
        <w:t xml:space="preserve"> </w:t>
      </w:r>
      <w:r w:rsidRPr="00CB013B">
        <w:rPr>
          <w:rFonts w:ascii="Comic Sans MS" w:hAnsi="Comic Sans MS"/>
          <w:color w:val="000000"/>
          <w:szCs w:val="32"/>
        </w:rPr>
        <w:t>particulier la nécessité de prévoir 2 tenues complètes</w:t>
      </w:r>
      <w:r>
        <w:rPr>
          <w:rFonts w:ascii="Comic Sans MS" w:hAnsi="Comic Sans MS"/>
          <w:color w:val="000000"/>
          <w:szCs w:val="32"/>
        </w:rPr>
        <w:t xml:space="preserve"> </w:t>
      </w:r>
      <w:r w:rsidRPr="00CB013B">
        <w:rPr>
          <w:rFonts w:ascii="Comic Sans MS" w:hAnsi="Comic Sans MS"/>
          <w:color w:val="000000"/>
          <w:szCs w:val="32"/>
        </w:rPr>
        <w:t>exclusivement dédiées à l’activité).</w:t>
      </w:r>
    </w:p>
    <w:p w:rsidR="00CB013B" w:rsidRPr="00CB013B" w:rsidRDefault="00CB013B" w:rsidP="00CB013B">
      <w:pPr>
        <w:autoSpaceDE w:val="0"/>
        <w:autoSpaceDN w:val="0"/>
        <w:adjustRightInd w:val="0"/>
        <w:rPr>
          <w:rFonts w:ascii="Comic Sans MS" w:hAnsi="Comic Sans MS"/>
          <w:color w:val="000000"/>
          <w:szCs w:val="32"/>
        </w:rPr>
      </w:pPr>
    </w:p>
    <w:p w:rsidR="00CB013B" w:rsidRPr="00CB013B" w:rsidRDefault="00CB013B" w:rsidP="00CB013B">
      <w:pPr>
        <w:autoSpaceDE w:val="0"/>
        <w:autoSpaceDN w:val="0"/>
        <w:adjustRightInd w:val="0"/>
        <w:rPr>
          <w:rFonts w:ascii="Comic Sans MS" w:hAnsi="Comic Sans MS"/>
          <w:b/>
          <w:bCs/>
          <w:color w:val="000000"/>
          <w:sz w:val="28"/>
          <w:szCs w:val="32"/>
        </w:rPr>
      </w:pPr>
      <w:r w:rsidRPr="00CB013B">
        <w:rPr>
          <w:rFonts w:ascii="Comic Sans MS" w:hAnsi="Comic Sans MS"/>
          <w:color w:val="000000"/>
          <w:sz w:val="28"/>
          <w:szCs w:val="32"/>
        </w:rPr>
        <w:t xml:space="preserve">• </w:t>
      </w:r>
      <w:r w:rsidRPr="00CB013B">
        <w:rPr>
          <w:rFonts w:ascii="Comic Sans MS" w:hAnsi="Comic Sans MS"/>
          <w:b/>
          <w:bCs/>
          <w:color w:val="000000"/>
          <w:sz w:val="28"/>
          <w:szCs w:val="32"/>
        </w:rPr>
        <w:t>Activités à envisager après au moins une première séance:</w:t>
      </w:r>
    </w:p>
    <w:p w:rsidR="00CB013B" w:rsidRPr="00CB013B" w:rsidRDefault="00CB013B" w:rsidP="00CB013B">
      <w:pPr>
        <w:autoSpaceDE w:val="0"/>
        <w:autoSpaceDN w:val="0"/>
        <w:adjustRightInd w:val="0"/>
        <w:ind w:firstLine="540"/>
        <w:rPr>
          <w:rFonts w:ascii="Comic Sans MS" w:hAnsi="Comic Sans MS"/>
          <w:color w:val="000000"/>
          <w:szCs w:val="32"/>
        </w:rPr>
      </w:pPr>
      <w:r w:rsidRPr="00CB013B">
        <w:rPr>
          <w:rFonts w:ascii="Comic Sans MS" w:hAnsi="Comic Sans MS"/>
          <w:color w:val="000000"/>
          <w:szCs w:val="32"/>
        </w:rPr>
        <w:t>• Portant sur les lieux : plan du site, fonctions des lieux.</w:t>
      </w:r>
    </w:p>
    <w:p w:rsidR="00CB013B" w:rsidRPr="00CB013B" w:rsidRDefault="00CB013B" w:rsidP="00CB013B">
      <w:pPr>
        <w:autoSpaceDE w:val="0"/>
        <w:autoSpaceDN w:val="0"/>
        <w:adjustRightInd w:val="0"/>
        <w:ind w:firstLine="540"/>
        <w:rPr>
          <w:rFonts w:ascii="Comic Sans MS" w:hAnsi="Comic Sans MS"/>
          <w:color w:val="000000"/>
          <w:szCs w:val="32"/>
        </w:rPr>
      </w:pPr>
      <w:r w:rsidRPr="00CB013B">
        <w:rPr>
          <w:rFonts w:ascii="Comic Sans MS" w:hAnsi="Comic Sans MS"/>
          <w:color w:val="000000"/>
          <w:szCs w:val="32"/>
        </w:rPr>
        <w:t>• Éléments de vocabulaire portant sur le matériel, les actions</w:t>
      </w:r>
      <w:r>
        <w:rPr>
          <w:rFonts w:ascii="Comic Sans MS" w:hAnsi="Comic Sans MS"/>
          <w:color w:val="000000"/>
          <w:szCs w:val="32"/>
        </w:rPr>
        <w:t xml:space="preserve"> </w:t>
      </w:r>
      <w:r w:rsidRPr="00CB013B">
        <w:rPr>
          <w:rFonts w:ascii="Comic Sans MS" w:hAnsi="Comic Sans MS"/>
          <w:color w:val="000000"/>
          <w:szCs w:val="32"/>
        </w:rPr>
        <w:t>(border, choquer), l’environnement (état de la mer, temps, vent,</w:t>
      </w:r>
      <w:r>
        <w:rPr>
          <w:rFonts w:ascii="Comic Sans MS" w:hAnsi="Comic Sans MS"/>
          <w:color w:val="000000"/>
          <w:szCs w:val="32"/>
        </w:rPr>
        <w:t xml:space="preserve"> </w:t>
      </w:r>
      <w:r w:rsidRPr="00CB013B">
        <w:rPr>
          <w:rFonts w:ascii="Comic Sans MS" w:hAnsi="Comic Sans MS"/>
          <w:color w:val="000000"/>
          <w:szCs w:val="32"/>
        </w:rPr>
        <w:t>…)</w:t>
      </w:r>
    </w:p>
    <w:p w:rsidR="00CB013B" w:rsidRPr="00CB013B" w:rsidRDefault="00CB013B" w:rsidP="00CB013B">
      <w:pPr>
        <w:autoSpaceDE w:val="0"/>
        <w:autoSpaceDN w:val="0"/>
        <w:adjustRightInd w:val="0"/>
        <w:ind w:firstLine="540"/>
        <w:rPr>
          <w:rFonts w:ascii="Comic Sans MS" w:hAnsi="Comic Sans MS"/>
          <w:color w:val="000000"/>
          <w:szCs w:val="32"/>
        </w:rPr>
      </w:pPr>
      <w:r w:rsidRPr="00CB013B">
        <w:rPr>
          <w:rFonts w:ascii="Comic Sans MS" w:hAnsi="Comic Sans MS"/>
          <w:color w:val="000000"/>
          <w:szCs w:val="32"/>
        </w:rPr>
        <w:t>• Mise en relation entre le temps observé et le temps effectif (à</w:t>
      </w:r>
      <w:r>
        <w:rPr>
          <w:rFonts w:ascii="Comic Sans MS" w:hAnsi="Comic Sans MS"/>
          <w:color w:val="000000"/>
          <w:szCs w:val="32"/>
        </w:rPr>
        <w:t xml:space="preserve"> </w:t>
      </w:r>
      <w:r w:rsidRPr="00CB013B">
        <w:rPr>
          <w:rFonts w:ascii="Comic Sans MS" w:hAnsi="Comic Sans MS"/>
          <w:color w:val="000000"/>
          <w:szCs w:val="32"/>
        </w:rPr>
        <w:t>partir d’un travail d’observation réalisé in situ).</w:t>
      </w:r>
    </w:p>
    <w:p w:rsidR="00CB013B" w:rsidRPr="00CB013B" w:rsidRDefault="00CB013B" w:rsidP="00CB013B">
      <w:pPr>
        <w:autoSpaceDE w:val="0"/>
        <w:autoSpaceDN w:val="0"/>
        <w:adjustRightInd w:val="0"/>
        <w:ind w:firstLine="540"/>
        <w:rPr>
          <w:rFonts w:ascii="Comic Sans MS" w:hAnsi="Comic Sans MS"/>
          <w:color w:val="000000"/>
          <w:szCs w:val="32"/>
        </w:rPr>
      </w:pPr>
      <w:r w:rsidRPr="00CB013B">
        <w:rPr>
          <w:rFonts w:ascii="Comic Sans MS" w:hAnsi="Comic Sans MS"/>
          <w:color w:val="000000"/>
          <w:szCs w:val="32"/>
        </w:rPr>
        <w:t>• Mise en relation entre les représentations initiales des élèves et</w:t>
      </w:r>
      <w:r>
        <w:rPr>
          <w:rFonts w:ascii="Comic Sans MS" w:hAnsi="Comic Sans MS"/>
          <w:color w:val="000000"/>
          <w:szCs w:val="32"/>
        </w:rPr>
        <w:t xml:space="preserve"> </w:t>
      </w:r>
      <w:r w:rsidRPr="00CB013B">
        <w:rPr>
          <w:rFonts w:ascii="Comic Sans MS" w:hAnsi="Comic Sans MS"/>
          <w:color w:val="000000"/>
          <w:szCs w:val="32"/>
        </w:rPr>
        <w:t>leur vécu.</w:t>
      </w:r>
    </w:p>
    <w:p w:rsidR="00CB013B" w:rsidRPr="00CB013B" w:rsidRDefault="00CB013B" w:rsidP="00CB013B">
      <w:pPr>
        <w:autoSpaceDE w:val="0"/>
        <w:autoSpaceDN w:val="0"/>
        <w:adjustRightInd w:val="0"/>
        <w:rPr>
          <w:rFonts w:ascii="Comic Sans MS" w:hAnsi="Comic Sans MS"/>
          <w:color w:val="000000"/>
          <w:szCs w:val="32"/>
        </w:rPr>
      </w:pPr>
    </w:p>
    <w:p w:rsidR="00CB013B" w:rsidRPr="00CB013B" w:rsidRDefault="00CB013B" w:rsidP="00CB013B">
      <w:pPr>
        <w:autoSpaceDE w:val="0"/>
        <w:autoSpaceDN w:val="0"/>
        <w:adjustRightInd w:val="0"/>
        <w:rPr>
          <w:rFonts w:ascii="Comic Sans MS" w:hAnsi="Comic Sans MS"/>
          <w:b/>
          <w:bCs/>
          <w:color w:val="000000"/>
          <w:sz w:val="32"/>
          <w:szCs w:val="32"/>
        </w:rPr>
      </w:pPr>
      <w:r w:rsidRPr="00CB013B">
        <w:rPr>
          <w:rFonts w:ascii="Comic Sans MS" w:hAnsi="Comic Sans MS"/>
          <w:color w:val="000000"/>
          <w:sz w:val="32"/>
          <w:szCs w:val="32"/>
        </w:rPr>
        <w:t xml:space="preserve">• </w:t>
      </w:r>
      <w:r w:rsidRPr="00CB013B">
        <w:rPr>
          <w:rFonts w:ascii="Comic Sans MS" w:hAnsi="Comic Sans MS"/>
          <w:b/>
          <w:bCs/>
          <w:color w:val="000000"/>
          <w:sz w:val="32"/>
          <w:szCs w:val="32"/>
        </w:rPr>
        <w:t>Activités à envisager après chaque séance:</w:t>
      </w:r>
    </w:p>
    <w:p w:rsidR="00CB013B" w:rsidRPr="00CB013B" w:rsidRDefault="00CB013B" w:rsidP="00CB013B">
      <w:pPr>
        <w:autoSpaceDE w:val="0"/>
        <w:autoSpaceDN w:val="0"/>
        <w:adjustRightInd w:val="0"/>
        <w:ind w:firstLine="540"/>
        <w:rPr>
          <w:rFonts w:ascii="Comic Sans MS" w:hAnsi="Comic Sans MS"/>
          <w:color w:val="000000"/>
          <w:szCs w:val="32"/>
        </w:rPr>
      </w:pPr>
      <w:r w:rsidRPr="00CB013B">
        <w:rPr>
          <w:rFonts w:ascii="Comic Sans MS" w:hAnsi="Comic Sans MS"/>
          <w:color w:val="000000"/>
          <w:szCs w:val="32"/>
        </w:rPr>
        <w:t>• Bilan sur le plan émotionnel : quelles sensations, essais</w:t>
      </w:r>
      <w:r>
        <w:rPr>
          <w:rFonts w:ascii="Comic Sans MS" w:hAnsi="Comic Sans MS"/>
          <w:color w:val="000000"/>
          <w:szCs w:val="32"/>
        </w:rPr>
        <w:t xml:space="preserve"> </w:t>
      </w:r>
      <w:r w:rsidRPr="00CB013B">
        <w:rPr>
          <w:rFonts w:ascii="Comic Sans MS" w:hAnsi="Comic Sans MS"/>
          <w:color w:val="000000"/>
          <w:szCs w:val="32"/>
        </w:rPr>
        <w:t>d’analyse, mise en relation entre niveau de maîtrise / conditions</w:t>
      </w:r>
      <w:r>
        <w:rPr>
          <w:rFonts w:ascii="Comic Sans MS" w:hAnsi="Comic Sans MS"/>
          <w:color w:val="000000"/>
          <w:szCs w:val="32"/>
        </w:rPr>
        <w:t xml:space="preserve"> </w:t>
      </w:r>
      <w:r w:rsidRPr="00CB013B">
        <w:rPr>
          <w:rFonts w:ascii="Comic Sans MS" w:hAnsi="Comic Sans MS"/>
          <w:color w:val="000000"/>
          <w:szCs w:val="32"/>
        </w:rPr>
        <w:t>météo / données matérielles (gréement) et humaines (seul ou à</w:t>
      </w:r>
      <w:r>
        <w:rPr>
          <w:rFonts w:ascii="Comic Sans MS" w:hAnsi="Comic Sans MS"/>
          <w:color w:val="000000"/>
          <w:szCs w:val="32"/>
        </w:rPr>
        <w:t xml:space="preserve"> </w:t>
      </w:r>
      <w:r w:rsidRPr="00CB013B">
        <w:rPr>
          <w:rFonts w:ascii="Comic Sans MS" w:hAnsi="Comic Sans MS"/>
          <w:color w:val="000000"/>
          <w:szCs w:val="32"/>
        </w:rPr>
        <w:t>deux) / tâche à accomplir.</w:t>
      </w:r>
    </w:p>
    <w:p w:rsidR="00CB013B" w:rsidRPr="00CB013B" w:rsidRDefault="00CB013B" w:rsidP="00CB013B">
      <w:pPr>
        <w:autoSpaceDE w:val="0"/>
        <w:autoSpaceDN w:val="0"/>
        <w:adjustRightInd w:val="0"/>
        <w:ind w:firstLine="540"/>
        <w:rPr>
          <w:rFonts w:ascii="Comic Sans MS" w:hAnsi="Comic Sans MS"/>
          <w:color w:val="000000"/>
          <w:szCs w:val="32"/>
        </w:rPr>
      </w:pPr>
      <w:r w:rsidRPr="00CB013B">
        <w:rPr>
          <w:rFonts w:ascii="Comic Sans MS" w:hAnsi="Comic Sans MS"/>
          <w:color w:val="000000"/>
          <w:szCs w:val="32"/>
        </w:rPr>
        <w:t>• Bilan cognitif : ai-je réussi ? pourquoi ? Que fallait-il faire pour</w:t>
      </w:r>
      <w:r>
        <w:rPr>
          <w:rFonts w:ascii="Comic Sans MS" w:hAnsi="Comic Sans MS"/>
          <w:color w:val="000000"/>
          <w:szCs w:val="32"/>
        </w:rPr>
        <w:t xml:space="preserve"> </w:t>
      </w:r>
      <w:r w:rsidRPr="00CB013B">
        <w:rPr>
          <w:rFonts w:ascii="Comic Sans MS" w:hAnsi="Comic Sans MS"/>
          <w:color w:val="000000"/>
          <w:szCs w:val="32"/>
        </w:rPr>
        <w:t>réussir ? Qu’ai-je appris aujourd’hui ?</w:t>
      </w:r>
    </w:p>
    <w:p w:rsidR="00CB013B" w:rsidRPr="00CB013B" w:rsidRDefault="00CB013B" w:rsidP="00CB013B">
      <w:pPr>
        <w:autoSpaceDE w:val="0"/>
        <w:autoSpaceDN w:val="0"/>
        <w:adjustRightInd w:val="0"/>
        <w:ind w:firstLine="540"/>
        <w:rPr>
          <w:rFonts w:ascii="Comic Sans MS" w:hAnsi="Comic Sans MS"/>
          <w:color w:val="000000"/>
          <w:szCs w:val="32"/>
        </w:rPr>
      </w:pPr>
      <w:r w:rsidRPr="00CB013B">
        <w:rPr>
          <w:rFonts w:ascii="Comic Sans MS" w:hAnsi="Comic Sans MS"/>
          <w:color w:val="000000"/>
          <w:szCs w:val="32"/>
        </w:rPr>
        <w:t>• Bilan moteur : fatigue, équilibre, maîtrise technique (quelle</w:t>
      </w:r>
      <w:r>
        <w:rPr>
          <w:rFonts w:ascii="Comic Sans MS" w:hAnsi="Comic Sans MS"/>
          <w:color w:val="000000"/>
          <w:szCs w:val="32"/>
        </w:rPr>
        <w:t xml:space="preserve"> </w:t>
      </w:r>
      <w:r w:rsidRPr="00CB013B">
        <w:rPr>
          <w:rFonts w:ascii="Comic Sans MS" w:hAnsi="Comic Sans MS"/>
          <w:color w:val="000000"/>
          <w:szCs w:val="32"/>
        </w:rPr>
        <w:t>action sur la barre, sur la voile).</w:t>
      </w:r>
    </w:p>
    <w:p w:rsidR="00CB013B" w:rsidRPr="00CB013B" w:rsidRDefault="00CB013B" w:rsidP="00CB013B">
      <w:pPr>
        <w:autoSpaceDE w:val="0"/>
        <w:autoSpaceDN w:val="0"/>
        <w:adjustRightInd w:val="0"/>
        <w:ind w:firstLine="540"/>
        <w:rPr>
          <w:rFonts w:ascii="Comic Sans MS" w:hAnsi="Comic Sans MS"/>
          <w:color w:val="000000"/>
          <w:szCs w:val="32"/>
        </w:rPr>
      </w:pPr>
      <w:r w:rsidRPr="00CB013B">
        <w:rPr>
          <w:rFonts w:ascii="Comic Sans MS" w:hAnsi="Comic Sans MS"/>
          <w:color w:val="000000"/>
          <w:szCs w:val="32"/>
        </w:rPr>
        <w:t>• Plan du parcours par rapport au site (travail sur calque avec</w:t>
      </w:r>
      <w:r>
        <w:rPr>
          <w:rFonts w:ascii="Comic Sans MS" w:hAnsi="Comic Sans MS"/>
          <w:color w:val="000000"/>
          <w:szCs w:val="32"/>
        </w:rPr>
        <w:t xml:space="preserve"> </w:t>
      </w:r>
      <w:r w:rsidRPr="00CB013B">
        <w:rPr>
          <w:rFonts w:ascii="Comic Sans MS" w:hAnsi="Comic Sans MS"/>
          <w:color w:val="000000"/>
          <w:szCs w:val="32"/>
        </w:rPr>
        <w:t>éventuellement recherche de la « zone morte », c’est à dire celle</w:t>
      </w:r>
      <w:r>
        <w:rPr>
          <w:rFonts w:ascii="Comic Sans MS" w:hAnsi="Comic Sans MS"/>
          <w:color w:val="000000"/>
          <w:szCs w:val="32"/>
        </w:rPr>
        <w:t xml:space="preserve"> </w:t>
      </w:r>
      <w:r w:rsidRPr="00CB013B">
        <w:rPr>
          <w:rFonts w:ascii="Comic Sans MS" w:hAnsi="Comic Sans MS"/>
          <w:color w:val="000000"/>
          <w:szCs w:val="32"/>
        </w:rPr>
        <w:t>que l’on ne peut pas atteindre directement) , contraintes du</w:t>
      </w:r>
      <w:r>
        <w:rPr>
          <w:rFonts w:ascii="Comic Sans MS" w:hAnsi="Comic Sans MS"/>
          <w:color w:val="000000"/>
          <w:szCs w:val="32"/>
        </w:rPr>
        <w:t xml:space="preserve"> </w:t>
      </w:r>
      <w:r w:rsidRPr="00CB013B">
        <w:rPr>
          <w:rFonts w:ascii="Comic Sans MS" w:hAnsi="Comic Sans MS"/>
          <w:color w:val="000000"/>
          <w:szCs w:val="32"/>
        </w:rPr>
        <w:t>parcours.</w:t>
      </w:r>
    </w:p>
    <w:p w:rsidR="00CB013B" w:rsidRPr="00CB013B" w:rsidRDefault="00CB013B" w:rsidP="00CB013B">
      <w:pPr>
        <w:autoSpaceDE w:val="0"/>
        <w:autoSpaceDN w:val="0"/>
        <w:adjustRightInd w:val="0"/>
        <w:ind w:firstLine="540"/>
        <w:rPr>
          <w:rFonts w:ascii="Comic Sans MS" w:hAnsi="Comic Sans MS"/>
          <w:color w:val="000000"/>
          <w:szCs w:val="32"/>
        </w:rPr>
        <w:sectPr w:rsidR="00CB013B" w:rsidRPr="00CB013B" w:rsidSect="00CB013B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  <w:r w:rsidRPr="00CB013B">
        <w:rPr>
          <w:rFonts w:ascii="Comic Sans MS" w:hAnsi="Comic Sans MS"/>
          <w:color w:val="000000"/>
          <w:szCs w:val="32"/>
        </w:rPr>
        <w:t>• Plan du bateau et du positionnement de la voile, du barreur, de</w:t>
      </w:r>
      <w:r>
        <w:rPr>
          <w:rFonts w:ascii="Comic Sans MS" w:hAnsi="Comic Sans MS"/>
          <w:color w:val="000000"/>
          <w:szCs w:val="32"/>
        </w:rPr>
        <w:t xml:space="preserve"> </w:t>
      </w:r>
      <w:r w:rsidRPr="00CB013B">
        <w:rPr>
          <w:rFonts w:ascii="Comic Sans MS" w:hAnsi="Comic Sans MS"/>
          <w:color w:val="000000"/>
          <w:szCs w:val="32"/>
        </w:rPr>
        <w:t>l’équipier éventuel.</w:t>
      </w:r>
    </w:p>
    <w:p w:rsidR="00CB013B" w:rsidRPr="00CB013B" w:rsidRDefault="00CB013B" w:rsidP="00CB013B">
      <w:pPr>
        <w:ind w:left="1080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CB013B">
        <w:rPr>
          <w:rFonts w:ascii="Comic Sans MS" w:hAnsi="Comic Sans MS"/>
          <w:b/>
          <w:sz w:val="28"/>
          <w:szCs w:val="28"/>
          <w:u w:val="single"/>
        </w:rPr>
        <w:lastRenderedPageBreak/>
        <w:t>Proposition d’activités en cas d’intempéries</w:t>
      </w:r>
    </w:p>
    <w:p w:rsidR="00CB013B" w:rsidRPr="00CB013B" w:rsidRDefault="00CB013B" w:rsidP="00CB013B">
      <w:pPr>
        <w:ind w:left="1080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CB013B" w:rsidRPr="00CB013B" w:rsidRDefault="00CB013B" w:rsidP="00CB013B">
      <w:pPr>
        <w:numPr>
          <w:ilvl w:val="0"/>
          <w:numId w:val="1"/>
        </w:numPr>
        <w:jc w:val="both"/>
        <w:rPr>
          <w:rFonts w:ascii="Comic Sans MS" w:hAnsi="Comic Sans MS"/>
          <w:b/>
          <w:u w:val="single"/>
        </w:rPr>
      </w:pPr>
      <w:r w:rsidRPr="00CB013B">
        <w:rPr>
          <w:rFonts w:ascii="Comic Sans MS" w:hAnsi="Comic Sans MS"/>
          <w:b/>
          <w:u w:val="single"/>
        </w:rPr>
        <w:t xml:space="preserve">En collaboration avec les moniteurs 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  <w:b/>
          <w:u w:val="single"/>
        </w:rPr>
      </w:pPr>
    </w:p>
    <w:p w:rsidR="00CB013B" w:rsidRPr="00CB013B" w:rsidRDefault="00CB013B" w:rsidP="00CB013B">
      <w:pPr>
        <w:ind w:left="1080"/>
        <w:jc w:val="both"/>
        <w:rPr>
          <w:rFonts w:ascii="Comic Sans MS" w:hAnsi="Comic Sans MS"/>
          <w:b/>
          <w:u w:val="single"/>
        </w:rPr>
      </w:pPr>
      <w:r w:rsidRPr="00CB013B">
        <w:rPr>
          <w:rFonts w:ascii="Comic Sans MS" w:hAnsi="Comic Sans MS"/>
          <w:b/>
          <w:u w:val="single"/>
        </w:rPr>
        <w:t>A partir de la maquette de la base nautique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>Si la maquette est déjà construite, repérage sur la maquette des parcours effectués : leur objectif, positionnement de l’optimist sur la maquette puis travail sur le plan.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>Si la maquette n’est pas construite, fabrication de la maquette puis positionnement des bateaux.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</w:p>
    <w:p w:rsidR="00CB013B" w:rsidRPr="00CB013B" w:rsidRDefault="00CB013B" w:rsidP="00CB013B">
      <w:pPr>
        <w:ind w:left="1080"/>
        <w:jc w:val="both"/>
        <w:rPr>
          <w:rFonts w:ascii="Comic Sans MS" w:hAnsi="Comic Sans MS"/>
          <w:b/>
          <w:u w:val="single"/>
        </w:rPr>
      </w:pPr>
      <w:r w:rsidRPr="00CB013B">
        <w:rPr>
          <w:rFonts w:ascii="Comic Sans MS" w:hAnsi="Comic Sans MS"/>
          <w:b/>
          <w:u w:val="single"/>
        </w:rPr>
        <w:t>La météo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>A partir de l’échelle de Beaufort, de la rosace des vents, du travail effectué en activités périphériques. Comment mesure-t-on le vent ? Comment trouve-t-on sa direction ?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>Fabrication d’objets technologiques : la girouette, l’anémomètre. Utilisation du cahier d’expériences.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</w:p>
    <w:p w:rsidR="00CB013B" w:rsidRPr="00CB013B" w:rsidRDefault="00CB013B" w:rsidP="00CB013B">
      <w:pPr>
        <w:ind w:left="1080"/>
        <w:jc w:val="both"/>
        <w:rPr>
          <w:rFonts w:ascii="Comic Sans MS" w:hAnsi="Comic Sans MS"/>
          <w:b/>
          <w:u w:val="single"/>
        </w:rPr>
      </w:pPr>
      <w:r w:rsidRPr="00CB013B">
        <w:rPr>
          <w:rFonts w:ascii="Comic Sans MS" w:hAnsi="Comic Sans MS"/>
          <w:b/>
          <w:u w:val="single"/>
        </w:rPr>
        <w:t xml:space="preserve">L’optimist  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>Par qui a-t-il été crée ? Quand ? Dans quel but ? Comment s’appellent les différents éléments de ce bateau ?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>Légender le schéma du bateau. Trace écrite dans le cahier d’EPS.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  <w:b/>
          <w:u w:val="single"/>
        </w:rPr>
      </w:pPr>
    </w:p>
    <w:p w:rsidR="00CB013B" w:rsidRPr="00CB013B" w:rsidRDefault="00CB013B" w:rsidP="00CB013B">
      <w:pPr>
        <w:numPr>
          <w:ilvl w:val="0"/>
          <w:numId w:val="1"/>
        </w:numPr>
        <w:jc w:val="both"/>
        <w:rPr>
          <w:rFonts w:ascii="Comic Sans MS" w:hAnsi="Comic Sans MS"/>
          <w:b/>
          <w:u w:val="single"/>
        </w:rPr>
      </w:pPr>
      <w:r w:rsidRPr="00CB013B">
        <w:rPr>
          <w:rFonts w:ascii="Comic Sans MS" w:hAnsi="Comic Sans MS"/>
          <w:b/>
          <w:u w:val="single"/>
        </w:rPr>
        <w:t>En classe ou en activités de recherche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  <w:b/>
          <w:u w:val="single"/>
        </w:rPr>
      </w:pPr>
    </w:p>
    <w:p w:rsidR="00CB013B" w:rsidRPr="00CB013B" w:rsidRDefault="00CB013B" w:rsidP="00CB013B">
      <w:pPr>
        <w:ind w:left="1080"/>
        <w:jc w:val="both"/>
        <w:rPr>
          <w:rFonts w:ascii="Comic Sans MS" w:hAnsi="Comic Sans MS"/>
          <w:b/>
          <w:u w:val="single"/>
        </w:rPr>
      </w:pPr>
      <w:r w:rsidRPr="00CB013B">
        <w:rPr>
          <w:rFonts w:ascii="Comic Sans MS" w:hAnsi="Comic Sans MS"/>
          <w:b/>
          <w:u w:val="single"/>
        </w:rPr>
        <w:t>Etablir la carte d’identité d’un bateau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>Nom, âge, origine, taille, utilité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  <w:b/>
          <w:u w:val="single"/>
        </w:rPr>
      </w:pPr>
      <w:r w:rsidRPr="00CB013B">
        <w:rPr>
          <w:rFonts w:ascii="Comic Sans MS" w:hAnsi="Comic Sans MS"/>
          <w:b/>
          <w:u w:val="single"/>
        </w:rPr>
        <w:t>Les métiers de la mer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>Quels sont les métiers qui se pratiquent en mer et au port ? Établir pour chacun son but, les différents aspects de l’activité, la formation               nécessaire</w:t>
      </w:r>
      <w:r w:rsidRPr="00CB013B">
        <w:rPr>
          <w:rFonts w:ascii="Comic Sans MS" w:hAnsi="Comic Sans MS"/>
          <w:b/>
          <w:u w:val="single"/>
        </w:rPr>
        <w:t xml:space="preserve">    </w:t>
      </w:r>
    </w:p>
    <w:p w:rsidR="00CB013B" w:rsidRPr="00CB013B" w:rsidRDefault="00CB013B" w:rsidP="00CB013B">
      <w:pPr>
        <w:jc w:val="both"/>
        <w:rPr>
          <w:rFonts w:ascii="Comic Sans MS" w:hAnsi="Comic Sans MS"/>
          <w:b/>
          <w:u w:val="single"/>
        </w:rPr>
      </w:pPr>
    </w:p>
    <w:p w:rsidR="00CB013B" w:rsidRPr="00CB013B" w:rsidRDefault="00CB013B" w:rsidP="00CB013B">
      <w:pPr>
        <w:numPr>
          <w:ilvl w:val="0"/>
          <w:numId w:val="1"/>
        </w:numPr>
        <w:jc w:val="both"/>
        <w:rPr>
          <w:rFonts w:ascii="Comic Sans MS" w:hAnsi="Comic Sans MS"/>
          <w:b/>
          <w:u w:val="single"/>
        </w:rPr>
      </w:pPr>
      <w:r w:rsidRPr="00CB013B">
        <w:rPr>
          <w:rFonts w:ascii="Comic Sans MS" w:hAnsi="Comic Sans MS"/>
          <w:b/>
          <w:u w:val="single"/>
        </w:rPr>
        <w:t>Activités périphériques à la voile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  <w:b/>
          <w:u w:val="single"/>
        </w:rPr>
      </w:pPr>
      <w:r w:rsidRPr="00CB013B">
        <w:rPr>
          <w:rFonts w:ascii="Comic Sans MS" w:hAnsi="Comic Sans MS"/>
          <w:b/>
          <w:u w:val="single"/>
        </w:rPr>
        <w:t>Géographie :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>L’étude des paysages, le littoral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>Le plan, se repérer sur un plan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>La maquette : construction d’une maquette, repérer les parcours effectués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  <w:b/>
          <w:u w:val="single"/>
        </w:rPr>
      </w:pPr>
    </w:p>
    <w:p w:rsidR="00CB013B" w:rsidRPr="00CB013B" w:rsidRDefault="00CB013B" w:rsidP="00CB013B">
      <w:pPr>
        <w:ind w:left="1080"/>
        <w:jc w:val="both"/>
        <w:rPr>
          <w:rFonts w:ascii="Comic Sans MS" w:hAnsi="Comic Sans MS"/>
          <w:b/>
          <w:u w:val="single"/>
        </w:rPr>
      </w:pPr>
    </w:p>
    <w:p w:rsidR="00CB013B" w:rsidRPr="00CB013B" w:rsidRDefault="00CB013B" w:rsidP="00CB013B">
      <w:pPr>
        <w:ind w:left="1080"/>
        <w:jc w:val="both"/>
        <w:rPr>
          <w:rFonts w:ascii="Comic Sans MS" w:hAnsi="Comic Sans MS"/>
          <w:b/>
          <w:u w:val="single"/>
        </w:rPr>
      </w:pPr>
      <w:r w:rsidRPr="00CB013B">
        <w:rPr>
          <w:rFonts w:ascii="Comic Sans MS" w:hAnsi="Comic Sans MS"/>
          <w:b/>
          <w:u w:val="single"/>
        </w:rPr>
        <w:lastRenderedPageBreak/>
        <w:t>Histoire :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 xml:space="preserve">L’évolution des bateaux jusqu’à nos jours. 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</w:p>
    <w:p w:rsidR="00CB013B" w:rsidRPr="00CB013B" w:rsidRDefault="00CB013B" w:rsidP="00CB013B">
      <w:pPr>
        <w:ind w:left="1080"/>
        <w:jc w:val="both"/>
        <w:rPr>
          <w:rFonts w:ascii="Comic Sans MS" w:hAnsi="Comic Sans MS"/>
          <w:b/>
          <w:u w:val="single"/>
        </w:rPr>
      </w:pPr>
      <w:r w:rsidRPr="00CB013B">
        <w:rPr>
          <w:rFonts w:ascii="Comic Sans MS" w:hAnsi="Comic Sans MS"/>
          <w:b/>
          <w:u w:val="single"/>
        </w:rPr>
        <w:t>Sciences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</w:t>
      </w:r>
      <w:r w:rsidRPr="00CB013B">
        <w:rPr>
          <w:rFonts w:ascii="Comic Sans MS" w:hAnsi="Comic Sans MS"/>
        </w:rPr>
        <w:t>e vent, fabrication d’objets technologiques : la girouette, l’anémomètre</w:t>
      </w:r>
      <w:r>
        <w:rPr>
          <w:rFonts w:ascii="Comic Sans MS" w:hAnsi="Comic Sans MS"/>
        </w:rPr>
        <w:t xml:space="preserve">, </w:t>
      </w:r>
      <w:r w:rsidRPr="00CB013B">
        <w:rPr>
          <w:rFonts w:ascii="Comic Sans MS" w:hAnsi="Comic Sans MS"/>
        </w:rPr>
        <w:t>l’eau, la flottaison : fabrication d’un optimist à partir d’objets de récupération.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>Étude d’un environnement proche : la faune, la flore.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</w:p>
    <w:p w:rsidR="00CB013B" w:rsidRPr="00CB013B" w:rsidRDefault="00CB013B" w:rsidP="00CB013B">
      <w:pPr>
        <w:ind w:left="1080"/>
        <w:jc w:val="both"/>
        <w:rPr>
          <w:rFonts w:ascii="Comic Sans MS" w:hAnsi="Comic Sans MS"/>
          <w:b/>
          <w:u w:val="single"/>
        </w:rPr>
      </w:pPr>
      <w:r w:rsidRPr="00CB013B">
        <w:rPr>
          <w:rFonts w:ascii="Comic Sans MS" w:hAnsi="Comic Sans MS"/>
          <w:b/>
          <w:u w:val="single"/>
        </w:rPr>
        <w:t>maîtrise de la langue :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>Le récit de vie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>Le compte-rendu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>Le récit épistolaire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>Le portrait : les métiers de la mer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>Le vocabulaire de la voile, de la mer.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>Littérature : « L’enfant océan », « Les Isles girafines »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  <w:b/>
          <w:u w:val="single"/>
        </w:rPr>
        <w:t>TICE</w:t>
      </w:r>
      <w:r w:rsidRPr="00CB013B">
        <w:rPr>
          <w:rFonts w:ascii="Comic Sans MS" w:hAnsi="Comic Sans MS"/>
        </w:rPr>
        <w:t> :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 xml:space="preserve">      - recherche documentaire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 xml:space="preserve">      - utilisation d’un traitement de texte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</w:p>
    <w:p w:rsidR="00CB013B" w:rsidRPr="00CB013B" w:rsidRDefault="00CB013B" w:rsidP="00CB013B">
      <w:pPr>
        <w:ind w:left="1080"/>
        <w:jc w:val="both"/>
        <w:rPr>
          <w:rFonts w:ascii="Comic Sans MS" w:hAnsi="Comic Sans MS"/>
          <w:b/>
          <w:u w:val="single"/>
        </w:rPr>
      </w:pPr>
      <w:r w:rsidRPr="00CB013B">
        <w:rPr>
          <w:rFonts w:ascii="Comic Sans MS" w:hAnsi="Comic Sans MS"/>
          <w:b/>
          <w:u w:val="single"/>
        </w:rPr>
        <w:t>Mathématiques :</w:t>
      </w:r>
    </w:p>
    <w:p w:rsidR="00CB013B" w:rsidRPr="00CB013B" w:rsidRDefault="00CB013B" w:rsidP="00CB013B">
      <w:pPr>
        <w:ind w:left="1080"/>
        <w:jc w:val="both"/>
        <w:rPr>
          <w:rFonts w:ascii="Comic Sans MS" w:hAnsi="Comic Sans MS"/>
        </w:rPr>
      </w:pPr>
      <w:r w:rsidRPr="00CB013B">
        <w:rPr>
          <w:rFonts w:ascii="Comic Sans MS" w:hAnsi="Comic Sans MS"/>
        </w:rPr>
        <w:t>Mesures : échelles</w:t>
      </w:r>
    </w:p>
    <w:p w:rsidR="00CB013B" w:rsidRPr="00CB013B" w:rsidRDefault="00CB013B" w:rsidP="00CB01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</w:t>
      </w:r>
      <w:r w:rsidRPr="00CB013B">
        <w:rPr>
          <w:rFonts w:ascii="Comic Sans MS" w:hAnsi="Comic Sans MS"/>
        </w:rPr>
        <w:t>Etude du sextant</w:t>
      </w:r>
    </w:p>
    <w:p w:rsidR="00D57898" w:rsidRPr="00CB013B" w:rsidRDefault="00D57898">
      <w:pPr>
        <w:rPr>
          <w:rFonts w:ascii="Comic Sans MS" w:hAnsi="Comic Sans MS"/>
        </w:rPr>
      </w:pPr>
    </w:p>
    <w:sectPr w:rsidR="00D57898" w:rsidRPr="00CB01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0F9" w:rsidRDefault="00AB70F9" w:rsidP="00CB013B">
      <w:r>
        <w:separator/>
      </w:r>
    </w:p>
  </w:endnote>
  <w:endnote w:type="continuationSeparator" w:id="1">
    <w:p w:rsidR="00AB70F9" w:rsidRDefault="00AB70F9" w:rsidP="00CB0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569" w:rsidRDefault="00CB013B">
    <w:pPr>
      <w:pStyle w:val="Pieddepage"/>
    </w:pPr>
    <w:r w:rsidRPr="00CB013B">
      <w:rPr>
        <w:rFonts w:ascii="Comic Sans MS" w:hAnsi="Comic Sans MS"/>
        <w:color w:val="BFBFBF" w:themeColor="background1" w:themeShade="BF"/>
      </w:rPr>
      <w:t>D’après le p</w:t>
    </w:r>
    <w:r w:rsidR="00AB70F9" w:rsidRPr="00CB013B">
      <w:rPr>
        <w:rFonts w:ascii="Comic Sans MS" w:hAnsi="Comic Sans MS"/>
        <w:color w:val="BFBFBF" w:themeColor="background1" w:themeShade="BF"/>
      </w:rPr>
      <w:t xml:space="preserve">rojet cadre voile circonscription de </w:t>
    </w:r>
    <w:smartTag w:uri="urn:schemas-microsoft-com:office:smarttags" w:element="PersonName">
      <w:smartTagPr>
        <w:attr w:name="ProductID" w:val="la Ciotat"/>
      </w:smartTagPr>
      <w:r w:rsidR="00AB70F9" w:rsidRPr="00CB013B">
        <w:rPr>
          <w:rFonts w:ascii="Comic Sans MS" w:hAnsi="Comic Sans MS"/>
          <w:color w:val="BFBFBF" w:themeColor="background1" w:themeShade="BF"/>
        </w:rPr>
        <w:t>la Ciotat</w:t>
      </w:r>
    </w:smartTag>
    <w:r w:rsidR="00AB70F9">
      <w:t xml:space="preserve">              </w:t>
    </w:r>
    <w:r w:rsidR="00AB70F9">
      <w:t xml:space="preserve">    </w:t>
    </w:r>
    <w:r w:rsidR="00AB70F9">
      <w:t xml:space="preserve">          </w:t>
    </w:r>
  </w:p>
  <w:p w:rsidR="00842569" w:rsidRDefault="00AB70F9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0F9" w:rsidRDefault="00AB70F9" w:rsidP="00CB013B">
      <w:r>
        <w:separator/>
      </w:r>
    </w:p>
  </w:footnote>
  <w:footnote w:type="continuationSeparator" w:id="1">
    <w:p w:rsidR="00AB70F9" w:rsidRDefault="00AB70F9" w:rsidP="00CB01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D5668"/>
    <w:multiLevelType w:val="hybridMultilevel"/>
    <w:tmpl w:val="379CC64C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013B"/>
    <w:rsid w:val="00AB70F9"/>
    <w:rsid w:val="00CB013B"/>
    <w:rsid w:val="00D57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013B"/>
    <w:pPr>
      <w:keepNext/>
      <w:jc w:val="center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013B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styleId="Numrodepage">
    <w:name w:val="page number"/>
    <w:basedOn w:val="Policepardfaut"/>
    <w:rsid w:val="00CB013B"/>
  </w:style>
  <w:style w:type="paragraph" w:styleId="Pieddepage">
    <w:name w:val="footer"/>
    <w:basedOn w:val="Normal"/>
    <w:link w:val="PieddepageCar"/>
    <w:rsid w:val="00CB01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B013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B01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B013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610</Words>
  <Characters>3356</Characters>
  <Application>Microsoft Office Word</Application>
  <DocSecurity>0</DocSecurity>
  <Lines>27</Lines>
  <Paragraphs>7</Paragraphs>
  <ScaleCrop>false</ScaleCrop>
  <Company>E.N.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Inspection Académique</dc:creator>
  <cp:lastModifiedBy>Inspection Académique</cp:lastModifiedBy>
  <cp:revision>1</cp:revision>
  <dcterms:created xsi:type="dcterms:W3CDTF">2013-09-25T18:55:00Z</dcterms:created>
  <dcterms:modified xsi:type="dcterms:W3CDTF">2013-09-25T19:01:00Z</dcterms:modified>
</cp:coreProperties>
</file>