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78" w:rsidRPr="00492978" w:rsidRDefault="00492978" w:rsidP="00492978">
      <w:pPr>
        <w:spacing w:after="0"/>
        <w:rPr>
          <w:rFonts w:ascii="Times New Roman" w:hAnsi="Times New Roman" w:cs="Times New Roman"/>
          <w:b/>
          <w:sz w:val="28"/>
          <w:szCs w:val="28"/>
        </w:rPr>
      </w:pPr>
      <w:r w:rsidRPr="00492978">
        <w:rPr>
          <w:rFonts w:ascii="Times New Roman" w:hAnsi="Times New Roman" w:cs="Times New Roman"/>
          <w:b/>
          <w:sz w:val="28"/>
          <w:szCs w:val="28"/>
        </w:rPr>
        <w:t>Objectif</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Copier ou transcrire, dans une écriture lisible, un texte d’une dizaine de lignes en respectant la mise en page, la ponctuation, l’orthographe et en soignant la présentation.</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Relation avec les programmes</w:t>
      </w:r>
    </w:p>
    <w:p w:rsidR="00492978" w:rsidRPr="00492978" w:rsidRDefault="00492978" w:rsidP="00492978">
      <w:pPr>
        <w:spacing w:after="0"/>
        <w:rPr>
          <w:rFonts w:ascii="Times New Roman" w:hAnsi="Times New Roman" w:cs="Times New Roman"/>
          <w:b/>
          <w:sz w:val="28"/>
          <w:szCs w:val="28"/>
        </w:rPr>
      </w:pPr>
      <w:r w:rsidRPr="00492978">
        <w:rPr>
          <w:rFonts w:ascii="Times New Roman" w:hAnsi="Times New Roman" w:cs="Times New Roman"/>
          <w:b/>
          <w:sz w:val="28"/>
          <w:szCs w:val="28"/>
        </w:rPr>
        <w:t>Cycle 2 - Programme 2020</w:t>
      </w:r>
    </w:p>
    <w:p w:rsidR="00492978" w:rsidRPr="00492978" w:rsidRDefault="00492978" w:rsidP="00492978">
      <w:pPr>
        <w:numPr>
          <w:ilvl w:val="0"/>
          <w:numId w:val="1"/>
        </w:numPr>
        <w:spacing w:after="0"/>
        <w:rPr>
          <w:rFonts w:ascii="Times New Roman" w:hAnsi="Times New Roman" w:cs="Times New Roman"/>
          <w:sz w:val="28"/>
          <w:szCs w:val="28"/>
        </w:rPr>
      </w:pPr>
      <w:r w:rsidRPr="00492978">
        <w:rPr>
          <w:rFonts w:ascii="Times New Roman" w:hAnsi="Times New Roman" w:cs="Times New Roman"/>
          <w:sz w:val="28"/>
          <w:szCs w:val="28"/>
        </w:rPr>
        <w:t>Transcrire un texte avec les correspondances entre diverses écritures des lettres (du scripte vers la cursive).</w:t>
      </w:r>
    </w:p>
    <w:p w:rsidR="00492978" w:rsidRPr="00492978" w:rsidRDefault="00492978" w:rsidP="00492978">
      <w:pPr>
        <w:numPr>
          <w:ilvl w:val="0"/>
          <w:numId w:val="1"/>
        </w:numPr>
        <w:spacing w:after="0"/>
        <w:rPr>
          <w:rFonts w:ascii="Times New Roman" w:hAnsi="Times New Roman" w:cs="Times New Roman"/>
          <w:sz w:val="28"/>
          <w:szCs w:val="28"/>
        </w:rPr>
      </w:pPr>
      <w:r w:rsidRPr="00492978">
        <w:rPr>
          <w:rFonts w:ascii="Times New Roman" w:hAnsi="Times New Roman" w:cs="Times New Roman"/>
          <w:sz w:val="28"/>
          <w:szCs w:val="28"/>
        </w:rPr>
        <w:t>Utiliser des stratégies de copie pour dépasser la copie lettre à lettre : prise d’indices, mémorisation de mots ou groupes de mots.</w:t>
      </w:r>
    </w:p>
    <w:p w:rsidR="00492978" w:rsidRDefault="00492978" w:rsidP="00492978">
      <w:pPr>
        <w:spacing w:after="0"/>
        <w:rPr>
          <w:rFonts w:ascii="Times New Roman" w:hAnsi="Times New Roman" w:cs="Times New Roman"/>
          <w:sz w:val="28"/>
          <w:szCs w:val="28"/>
        </w:rPr>
      </w:pPr>
    </w:p>
    <w:p w:rsidR="00492978" w:rsidRPr="00492978" w:rsidRDefault="00492978" w:rsidP="00492978">
      <w:pPr>
        <w:spacing w:after="0"/>
        <w:rPr>
          <w:rFonts w:ascii="Times New Roman" w:hAnsi="Times New Roman" w:cs="Times New Roman"/>
          <w:vanish/>
          <w:sz w:val="28"/>
          <w:szCs w:val="28"/>
          <w:highlight w:val="yellow"/>
        </w:rPr>
      </w:pPr>
      <w:r w:rsidRPr="00492978">
        <w:rPr>
          <w:rFonts w:ascii="Times New Roman" w:hAnsi="Times New Roman" w:cs="Times New Roman"/>
          <w:sz w:val="28"/>
          <w:szCs w:val="28"/>
          <w:highlight w:val="yellow"/>
        </w:rPr>
        <w:t xml:space="preserve">SEANCE 1 </w:t>
      </w:r>
      <w:r w:rsidRPr="00492978">
        <w:rPr>
          <w:rFonts w:ascii="Times New Roman" w:hAnsi="Times New Roman" w:cs="Times New Roman"/>
          <w:vanish/>
          <w:sz w:val="28"/>
          <w:szCs w:val="28"/>
          <w:highlight w:val="yellow"/>
        </w:rPr>
        <w:t>Haut du formulaire</w:t>
      </w:r>
    </w:p>
    <w:p w:rsidR="00492978" w:rsidRPr="00492978" w:rsidRDefault="00492978" w:rsidP="00492978">
      <w:pPr>
        <w:spacing w:after="0"/>
        <w:rPr>
          <w:rFonts w:ascii="Times New Roman" w:hAnsi="Times New Roman" w:cs="Times New Roman"/>
          <w:vanish/>
          <w:sz w:val="28"/>
          <w:szCs w:val="28"/>
          <w:highlight w:val="yellow"/>
        </w:rPr>
      </w:pPr>
      <w:r w:rsidRPr="00492978">
        <w:rPr>
          <w:rFonts w:ascii="Times New Roman" w:hAnsi="Times New Roman" w:cs="Times New Roman"/>
          <w:vanish/>
          <w:sz w:val="28"/>
          <w:szCs w:val="28"/>
          <w:highlight w:val="yellow"/>
        </w:rPr>
        <w:t>Bas du formulaire</w:t>
      </w:r>
    </w:p>
    <w:p w:rsidR="00492978" w:rsidRPr="00492978" w:rsidRDefault="00492978" w:rsidP="00492978">
      <w:pPr>
        <w:spacing w:after="0"/>
        <w:rPr>
          <w:rFonts w:ascii="Times New Roman" w:hAnsi="Times New Roman" w:cs="Times New Roman"/>
          <w:b/>
          <w:bCs/>
          <w:sz w:val="28"/>
          <w:szCs w:val="28"/>
        </w:rPr>
      </w:pPr>
      <w:r w:rsidRPr="00492978">
        <w:rPr>
          <w:rFonts w:ascii="Times New Roman" w:hAnsi="Times New Roman" w:cs="Times New Roman"/>
          <w:b/>
          <w:bCs/>
          <w:sz w:val="28"/>
          <w:szCs w:val="28"/>
          <w:highlight w:val="yellow"/>
        </w:rPr>
        <w:t>Copie différée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Discipline / domaine</w:t>
      </w:r>
      <w:r>
        <w:rPr>
          <w:rFonts w:ascii="Times New Roman" w:hAnsi="Times New Roman" w:cs="Times New Roman"/>
          <w:sz w:val="28"/>
          <w:szCs w:val="28"/>
        </w:rPr>
        <w:t xml:space="preserve"> : </w:t>
      </w:r>
      <w:r w:rsidRPr="00492978">
        <w:rPr>
          <w:rFonts w:ascii="Times New Roman" w:hAnsi="Times New Roman" w:cs="Times New Roman"/>
          <w:sz w:val="28"/>
          <w:szCs w:val="28"/>
        </w:rPr>
        <w:t>Ecriture</w:t>
      </w:r>
    </w:p>
    <w:p w:rsidR="00492978" w:rsidRPr="00492978" w:rsidRDefault="00492978" w:rsidP="00492978">
      <w:pPr>
        <w:spacing w:after="0"/>
        <w:rPr>
          <w:rFonts w:ascii="Times New Roman" w:hAnsi="Times New Roman" w:cs="Times New Roman"/>
          <w:sz w:val="28"/>
          <w:szCs w:val="28"/>
          <w:u w:val="single"/>
        </w:rPr>
      </w:pPr>
      <w:r w:rsidRPr="00492978">
        <w:rPr>
          <w:rFonts w:ascii="Times New Roman" w:hAnsi="Times New Roman" w:cs="Times New Roman"/>
          <w:sz w:val="28"/>
          <w:szCs w:val="28"/>
          <w:u w:val="single"/>
        </w:rPr>
        <w:t>Objectif</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Utiliser des stratégies de copie pour dépasser la copie lettre à lettre : prise d’indices, mémorisation de mots ou groupes de mots.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u w:val="single"/>
        </w:rPr>
        <w:t>Durée</w:t>
      </w:r>
      <w:r>
        <w:rPr>
          <w:rFonts w:ascii="Times New Roman" w:hAnsi="Times New Roman" w:cs="Times New Roman"/>
          <w:sz w:val="28"/>
          <w:szCs w:val="28"/>
        </w:rPr>
        <w:t xml:space="preserve"> : </w:t>
      </w:r>
      <w:r w:rsidRPr="00492978">
        <w:rPr>
          <w:rFonts w:ascii="Times New Roman" w:hAnsi="Times New Roman" w:cs="Times New Roman"/>
          <w:sz w:val="28"/>
          <w:szCs w:val="28"/>
        </w:rPr>
        <w:t>25 minutes (3 phases)</w:t>
      </w:r>
    </w:p>
    <w:p w:rsid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Matériel</w:t>
      </w:r>
      <w:r>
        <w:rPr>
          <w:rFonts w:ascii="Times New Roman" w:hAnsi="Times New Roman" w:cs="Times New Roman"/>
          <w:sz w:val="28"/>
          <w:szCs w:val="28"/>
        </w:rPr>
        <w:t> : support de suivi / modèle distant</w:t>
      </w:r>
    </w:p>
    <w:p w:rsidR="00492978" w:rsidRPr="00492978" w:rsidRDefault="00492978" w:rsidP="00492978">
      <w:pPr>
        <w:spacing w:after="0"/>
        <w:rPr>
          <w:rFonts w:ascii="Times New Roman" w:hAnsi="Times New Roman" w:cs="Times New Roman"/>
          <w:sz w:val="28"/>
          <w:szCs w:val="28"/>
        </w:rPr>
      </w:pPr>
    </w:p>
    <w:p w:rsidR="00492978" w:rsidRPr="00492978" w:rsidRDefault="00492978" w:rsidP="00492978">
      <w:pPr>
        <w:spacing w:after="0"/>
        <w:rPr>
          <w:rFonts w:ascii="Times New Roman" w:hAnsi="Times New Roman" w:cs="Times New Roman"/>
          <w:b/>
          <w:bCs/>
          <w:sz w:val="28"/>
          <w:szCs w:val="28"/>
        </w:rPr>
      </w:pPr>
      <w:r w:rsidRPr="00492978">
        <w:rPr>
          <w:rFonts w:ascii="Times New Roman" w:hAnsi="Times New Roman" w:cs="Times New Roman"/>
          <w:b/>
          <w:bCs/>
          <w:sz w:val="28"/>
          <w:szCs w:val="28"/>
        </w:rPr>
        <w:t>1. Préparation.</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drawing>
          <wp:inline distT="0" distB="0" distL="0" distR="0">
            <wp:extent cx="285750" cy="285750"/>
            <wp:effectExtent l="0" t="0" r="0" b="0"/>
            <wp:docPr id="6" name="Image 6"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92978">
        <w:rPr>
          <w:rFonts w:ascii="Times New Roman" w:hAnsi="Times New Roman" w:cs="Times New Roman"/>
          <w:sz w:val="28"/>
          <w:szCs w:val="28"/>
        </w:rPr>
        <w:t xml:space="preserve">| </w:t>
      </w:r>
      <w:r w:rsidRPr="00492978">
        <w:rPr>
          <w:rFonts w:ascii="Times New Roman" w:hAnsi="Times New Roman" w:cs="Times New Roman"/>
          <w:sz w:val="28"/>
          <w:szCs w:val="28"/>
        </w:rPr>
        <w:drawing>
          <wp:inline distT="0" distB="0" distL="0" distR="0">
            <wp:extent cx="190500" cy="190500"/>
            <wp:effectExtent l="0" t="0" r="0" b="0"/>
            <wp:docPr id="5" name="Image 5"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2978">
        <w:rPr>
          <w:rFonts w:ascii="Times New Roman" w:hAnsi="Times New Roman" w:cs="Times New Roman"/>
          <w:sz w:val="28"/>
          <w:szCs w:val="28"/>
        </w:rPr>
        <w:t>5 min. | découverte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S1 : évaluation initiale.</w:t>
      </w:r>
      <w:r w:rsidRPr="00492978">
        <w:rPr>
          <w:rFonts w:ascii="Times New Roman" w:hAnsi="Times New Roman" w:cs="Times New Roman"/>
          <w:sz w:val="28"/>
          <w:szCs w:val="28"/>
        </w:rPr>
        <w:br/>
        <w:t xml:space="preserve">Aujourd'hui nous allons observer comment vous utilisez votre mémoire pour copier.  Une phrase est cachée dans le couloir vous devez la recopier sur votre feuille. Comme vous ne pouvez pas amener votre feuille avec vous il faudra la mémoriser pour la copier ensuite. Vous pouvez aller la lire plusieurs fois. Pendant votre copie je compterai le nombre de fois </w:t>
      </w:r>
      <w:proofErr w:type="spellStart"/>
      <w:r w:rsidRPr="00492978">
        <w:rPr>
          <w:rFonts w:ascii="Times New Roman" w:hAnsi="Times New Roman" w:cs="Times New Roman"/>
          <w:sz w:val="28"/>
          <w:szCs w:val="28"/>
        </w:rPr>
        <w:t>ou</w:t>
      </w:r>
      <w:proofErr w:type="spellEnd"/>
      <w:r w:rsidRPr="00492978">
        <w:rPr>
          <w:rFonts w:ascii="Times New Roman" w:hAnsi="Times New Roman" w:cs="Times New Roman"/>
          <w:sz w:val="28"/>
          <w:szCs w:val="28"/>
        </w:rPr>
        <w:t xml:space="preserve"> vous allez la lire.</w:t>
      </w:r>
      <w:r w:rsidRPr="00492978">
        <w:rPr>
          <w:rFonts w:ascii="Times New Roman" w:hAnsi="Times New Roman" w:cs="Times New Roman"/>
          <w:sz w:val="28"/>
          <w:szCs w:val="28"/>
        </w:rPr>
        <w:br/>
        <w:t>S2 : Entrainement : Pour nous améliorer, aujourd'hui on va lire le texte entier avant de commencer à le copier. Les prochaines séances vous le ferez seuls.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S3 : Entrainement : Pour nous améliorer, aujourd'hui on va essayer de copier des groupes de mots. Différentes fiches aides à regrouper plus ou moins de mots. Trouvez-vous ceux que vous parvenez à retenir. (N’oubliez pas de lire le texte complètement une première fois.)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xml:space="preserve">S4 : Entrainement : Pour nous améliorer, aujourd'hui on va essayer de repérer, les lettres muettes et les sons qui peuvent s'écrire de différentes façons. (Les lettres muettes sont </w:t>
      </w:r>
      <w:proofErr w:type="gramStart"/>
      <w:r w:rsidRPr="00492978">
        <w:rPr>
          <w:rFonts w:ascii="Times New Roman" w:hAnsi="Times New Roman" w:cs="Times New Roman"/>
          <w:sz w:val="28"/>
          <w:szCs w:val="28"/>
        </w:rPr>
        <w:t>mise</w:t>
      </w:r>
      <w:proofErr w:type="gramEnd"/>
      <w:r w:rsidRPr="00492978">
        <w:rPr>
          <w:rFonts w:ascii="Times New Roman" w:hAnsi="Times New Roman" w:cs="Times New Roman"/>
          <w:sz w:val="28"/>
          <w:szCs w:val="28"/>
        </w:rPr>
        <w:t xml:space="preserve"> en valeur sur les modèles. (N'oubliez pas de lire le texte entièrement une première fois, et de retenir des groupes de mots)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S5 : Evaluation finale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w:t>
      </w:r>
    </w:p>
    <w:p w:rsidR="00492978" w:rsidRPr="00492978" w:rsidRDefault="00492978" w:rsidP="00492978">
      <w:pPr>
        <w:spacing w:after="0"/>
        <w:rPr>
          <w:rFonts w:ascii="Times New Roman" w:hAnsi="Times New Roman" w:cs="Times New Roman"/>
          <w:b/>
          <w:bCs/>
          <w:sz w:val="28"/>
          <w:szCs w:val="28"/>
        </w:rPr>
      </w:pPr>
      <w:r w:rsidRPr="00492978">
        <w:rPr>
          <w:rFonts w:ascii="Times New Roman" w:hAnsi="Times New Roman" w:cs="Times New Roman"/>
          <w:b/>
          <w:bCs/>
          <w:sz w:val="28"/>
          <w:szCs w:val="28"/>
        </w:rPr>
        <w:t>2. copie différée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drawing>
          <wp:inline distT="0" distB="0" distL="0" distR="0">
            <wp:extent cx="285750" cy="285750"/>
            <wp:effectExtent l="0" t="0" r="0" b="0"/>
            <wp:docPr id="4" name="Image 4"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92978">
        <w:rPr>
          <w:rFonts w:ascii="Times New Roman" w:hAnsi="Times New Roman" w:cs="Times New Roman"/>
          <w:sz w:val="28"/>
          <w:szCs w:val="28"/>
        </w:rPr>
        <w:t xml:space="preserve">| </w:t>
      </w:r>
      <w:r w:rsidRPr="00492978">
        <w:rPr>
          <w:rFonts w:ascii="Times New Roman" w:hAnsi="Times New Roman" w:cs="Times New Roman"/>
          <w:sz w:val="28"/>
          <w:szCs w:val="28"/>
        </w:rPr>
        <w:drawing>
          <wp:inline distT="0" distB="0" distL="0" distR="0">
            <wp:extent cx="190500" cy="190500"/>
            <wp:effectExtent l="0" t="0" r="0" b="0"/>
            <wp:docPr id="3" name="Image 3"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2978">
        <w:rPr>
          <w:rFonts w:ascii="Times New Roman" w:hAnsi="Times New Roman" w:cs="Times New Roman"/>
          <w:sz w:val="28"/>
          <w:szCs w:val="28"/>
        </w:rPr>
        <w:t>10 min. | découverte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S1 : Texte de référence :</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"Elle pleure, elle pleure, elle pleure</w:t>
      </w:r>
      <w:r w:rsidRPr="00492978">
        <w:rPr>
          <w:rFonts w:ascii="Times New Roman" w:hAnsi="Times New Roman" w:cs="Times New Roman"/>
          <w:sz w:val="28"/>
          <w:szCs w:val="28"/>
        </w:rPr>
        <w:br/>
        <w:t>La petite araignée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r>
      <w:r w:rsidRPr="00492978">
        <w:rPr>
          <w:rFonts w:ascii="Times New Roman" w:hAnsi="Times New Roman" w:cs="Times New Roman"/>
          <w:sz w:val="28"/>
          <w:szCs w:val="28"/>
        </w:rPr>
        <w:lastRenderedPageBreak/>
        <w:t>Elle pleure, Elle pleure, Elle pleure</w:t>
      </w:r>
      <w:r w:rsidRPr="00492978">
        <w:rPr>
          <w:rFonts w:ascii="Times New Roman" w:hAnsi="Times New Roman" w:cs="Times New Roman"/>
          <w:sz w:val="28"/>
          <w:szCs w:val="28"/>
        </w:rPr>
        <w:br/>
        <w:t>Quand elle est contrariée."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S2 :</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"Elle pleure, elle pleure, elle pleure</w:t>
      </w:r>
      <w:r w:rsidRPr="00492978">
        <w:rPr>
          <w:rFonts w:ascii="Times New Roman" w:hAnsi="Times New Roman" w:cs="Times New Roman"/>
          <w:sz w:val="28"/>
          <w:szCs w:val="28"/>
        </w:rPr>
        <w:br/>
        <w:t>La petite araignée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Elle pleure, Elle pleure, Elle pleure</w:t>
      </w:r>
      <w:r w:rsidRPr="00492978">
        <w:rPr>
          <w:rFonts w:ascii="Times New Roman" w:hAnsi="Times New Roman" w:cs="Times New Roman"/>
          <w:sz w:val="28"/>
          <w:szCs w:val="28"/>
        </w:rPr>
        <w:br/>
        <w:t>Car ses souhaits sont rejetés."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S3 : </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Pourquoi continue-t-elle de pleurer</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La petite araignée?</w:t>
      </w:r>
      <w:r w:rsidRPr="00492978">
        <w:rPr>
          <w:rFonts w:ascii="Times New Roman" w:hAnsi="Times New Roman" w:cs="Times New Roman"/>
          <w:sz w:val="28"/>
          <w:szCs w:val="28"/>
        </w:rPr>
        <w:br/>
        <w:t>Elle pleure, elle pleure, elle pleure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Pour se faire remarquer.</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S4 :</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Alors, elle pleure, elle pleure, elle pleure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La petite araignée.</w:t>
      </w:r>
      <w:r w:rsidRPr="00492978">
        <w:rPr>
          <w:rFonts w:ascii="Times New Roman" w:hAnsi="Times New Roman" w:cs="Times New Roman"/>
          <w:sz w:val="28"/>
          <w:szCs w:val="28"/>
        </w:rPr>
        <w:br/>
        <w:t>Elle pleure, elle pleure, elle pleure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C'est son moyen d'exister.</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S5 : </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Petite, petite araignée</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Pleurer pour être écoutée reste une</w:t>
      </w:r>
      <w:r w:rsidRPr="00492978">
        <w:rPr>
          <w:rFonts w:ascii="Times New Roman" w:hAnsi="Times New Roman" w:cs="Times New Roman"/>
          <w:sz w:val="28"/>
          <w:szCs w:val="28"/>
        </w:rPr>
        <w:br/>
        <w:t>Facilité dénué d'originalité.</w:t>
      </w:r>
      <w:r w:rsidRPr="00492978">
        <w:rPr>
          <w:rFonts w:ascii="Times New Roman" w:hAnsi="Times New Roman" w:cs="Times New Roman"/>
          <w:sz w:val="28"/>
          <w:szCs w:val="28"/>
        </w:rPr>
        <w:br/>
        <w:t>Grandis, agis, et ris</w:t>
      </w:r>
      <w:proofErr w:type="gramStart"/>
      <w:r w:rsidRPr="00492978">
        <w:rPr>
          <w:rFonts w:ascii="Times New Roman" w:hAnsi="Times New Roman" w:cs="Times New Roman"/>
          <w:sz w:val="28"/>
          <w:szCs w:val="28"/>
        </w:rPr>
        <w:t>,</w:t>
      </w:r>
      <w:proofErr w:type="gramEnd"/>
      <w:r w:rsidRPr="00492978">
        <w:rPr>
          <w:rFonts w:ascii="Times New Roman" w:hAnsi="Times New Roman" w:cs="Times New Roman"/>
          <w:sz w:val="28"/>
          <w:szCs w:val="28"/>
        </w:rPr>
        <w:br/>
        <w:t>La récompenses tant souhaitée fleurit.</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w:t>
      </w:r>
    </w:p>
    <w:p w:rsidR="00492978" w:rsidRPr="00492978" w:rsidRDefault="00492978" w:rsidP="00492978">
      <w:pPr>
        <w:spacing w:after="0"/>
        <w:rPr>
          <w:rFonts w:ascii="Times New Roman" w:hAnsi="Times New Roman" w:cs="Times New Roman"/>
          <w:b/>
          <w:bCs/>
          <w:sz w:val="28"/>
          <w:szCs w:val="28"/>
        </w:rPr>
      </w:pPr>
      <w:r w:rsidRPr="00492978">
        <w:rPr>
          <w:rFonts w:ascii="Times New Roman" w:hAnsi="Times New Roman" w:cs="Times New Roman"/>
          <w:b/>
          <w:bCs/>
          <w:sz w:val="28"/>
          <w:szCs w:val="28"/>
        </w:rPr>
        <w:t>3. Confrontation à la phrase initiale.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drawing>
          <wp:inline distT="0" distB="0" distL="0" distR="0">
            <wp:extent cx="285750" cy="285750"/>
            <wp:effectExtent l="0" t="0" r="0" b="0"/>
            <wp:docPr id="2" name="Image 2" descr="colle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llec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492978">
        <w:rPr>
          <w:rFonts w:ascii="Times New Roman" w:hAnsi="Times New Roman" w:cs="Times New Roman"/>
          <w:sz w:val="28"/>
          <w:szCs w:val="28"/>
        </w:rPr>
        <w:t xml:space="preserve">| </w:t>
      </w:r>
      <w:r w:rsidRPr="00492978">
        <w:rPr>
          <w:rFonts w:ascii="Times New Roman" w:hAnsi="Times New Roman" w:cs="Times New Roman"/>
          <w:sz w:val="28"/>
          <w:szCs w:val="28"/>
        </w:rPr>
        <w:drawing>
          <wp:inline distT="0" distB="0" distL="0" distR="0">
            <wp:extent cx="190500" cy="190500"/>
            <wp:effectExtent l="0" t="0" r="0" b="0"/>
            <wp:docPr id="1" name="Image 1" descr="https://www.edumoov.com/img/icons/sabli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dumoov.com/img/icons/sabli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92978">
        <w:rPr>
          <w:rFonts w:ascii="Times New Roman" w:hAnsi="Times New Roman" w:cs="Times New Roman"/>
          <w:sz w:val="28"/>
          <w:szCs w:val="28"/>
        </w:rPr>
        <w:t>10 min. | découverte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S1 : Correction collective de quelques  copies fictives pour mettre en avant le dosage à effectuer entre la longueur de texte à retenir et le nombre d'erreur de copie. Compléter son graphique de suivi</w:t>
      </w:r>
      <w:r>
        <w:rPr>
          <w:rFonts w:ascii="Times New Roman" w:hAnsi="Times New Roman" w:cs="Times New Roman"/>
          <w:sz w:val="28"/>
          <w:szCs w:val="28"/>
        </w:rPr>
        <w:t xml:space="preserve"> </w:t>
      </w:r>
      <w:r w:rsidRPr="00492978">
        <w:rPr>
          <w:rFonts w:ascii="Times New Roman" w:hAnsi="Times New Roman" w:cs="Times New Roman"/>
          <w:sz w:val="28"/>
          <w:szCs w:val="28"/>
        </w:rPr>
        <w:t>ou en début de séance suivante.</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S2 :</w:t>
      </w:r>
      <w:r>
        <w:rPr>
          <w:rFonts w:ascii="Times New Roman" w:hAnsi="Times New Roman" w:cs="Times New Roman"/>
          <w:sz w:val="28"/>
          <w:szCs w:val="28"/>
        </w:rPr>
        <w:t xml:space="preserve"> </w:t>
      </w:r>
      <w:r w:rsidRPr="00492978">
        <w:rPr>
          <w:rFonts w:ascii="Times New Roman" w:hAnsi="Times New Roman" w:cs="Times New Roman"/>
          <w:sz w:val="28"/>
          <w:szCs w:val="28"/>
        </w:rPr>
        <w:t>Partages des stratégies : Lire et comprendre le texte aide à le retenir + propositions des élèves.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 xml:space="preserve">S3 : Partages des stratégies : Savoir combien de mots on arrive </w:t>
      </w:r>
      <w:proofErr w:type="spellStart"/>
      <w:proofErr w:type="gramStart"/>
      <w:r w:rsidRPr="00492978">
        <w:rPr>
          <w:rFonts w:ascii="Times New Roman" w:hAnsi="Times New Roman" w:cs="Times New Roman"/>
          <w:sz w:val="28"/>
          <w:szCs w:val="28"/>
        </w:rPr>
        <w:t>a</w:t>
      </w:r>
      <w:proofErr w:type="spellEnd"/>
      <w:proofErr w:type="gramEnd"/>
      <w:r w:rsidRPr="00492978">
        <w:rPr>
          <w:rFonts w:ascii="Times New Roman" w:hAnsi="Times New Roman" w:cs="Times New Roman"/>
          <w:sz w:val="28"/>
          <w:szCs w:val="28"/>
        </w:rPr>
        <w:t xml:space="preserve"> retenir nous aide à faire des groupes de mots de la bonne taille + propositions des élèves.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S4 : Partages des stratégies : Prendre le temps de retenir juste les parties difficiles et se dicter le reste pour faire moins d'erreur + propositions des élèves.</w:t>
      </w:r>
    </w:p>
    <w:p w:rsidR="00492978" w:rsidRPr="00492978" w:rsidRDefault="00492978" w:rsidP="00492978">
      <w:pPr>
        <w:spacing w:after="0"/>
        <w:rPr>
          <w:rFonts w:ascii="Times New Roman" w:hAnsi="Times New Roman" w:cs="Times New Roman"/>
          <w:sz w:val="28"/>
          <w:szCs w:val="28"/>
        </w:rPr>
      </w:pPr>
      <w:r w:rsidRPr="00492978">
        <w:rPr>
          <w:rFonts w:ascii="Times New Roman" w:hAnsi="Times New Roman" w:cs="Times New Roman"/>
          <w:sz w:val="28"/>
          <w:szCs w:val="28"/>
        </w:rPr>
        <w:t>S5 : Est-ce que j'ai progressé?</w:t>
      </w:r>
    </w:p>
    <w:p w:rsidR="00676C69" w:rsidRDefault="00106AAB" w:rsidP="001E7372">
      <w:pPr>
        <w:spacing w:after="0"/>
        <w:rPr>
          <w:rFonts w:ascii="Times New Roman" w:hAnsi="Times New Roman" w:cs="Times New Roman"/>
          <w:sz w:val="28"/>
          <w:szCs w:val="28"/>
        </w:rPr>
      </w:pPr>
    </w:p>
    <w:p w:rsidR="00106AAB" w:rsidRPr="00106AAB" w:rsidRDefault="00106AAB" w:rsidP="001E7372">
      <w:pPr>
        <w:spacing w:after="0"/>
        <w:rPr>
          <w:rFonts w:ascii="Times New Roman" w:hAnsi="Times New Roman" w:cs="Times New Roman"/>
          <w:b/>
          <w:sz w:val="28"/>
          <w:szCs w:val="28"/>
        </w:rPr>
      </w:pPr>
      <w:bookmarkStart w:id="0" w:name="_GoBack"/>
      <w:r w:rsidRPr="00106AAB">
        <w:rPr>
          <w:rFonts w:ascii="Times New Roman" w:hAnsi="Times New Roman" w:cs="Times New Roman"/>
          <w:b/>
          <w:sz w:val="28"/>
          <w:szCs w:val="28"/>
        </w:rPr>
        <w:t>Pas de fichiers joints.</w:t>
      </w:r>
      <w:bookmarkEnd w:id="0"/>
    </w:p>
    <w:sectPr w:rsidR="00106AAB" w:rsidRPr="00106AAB" w:rsidSect="00E858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C4853"/>
    <w:multiLevelType w:val="multilevel"/>
    <w:tmpl w:val="9830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C12EF"/>
    <w:multiLevelType w:val="multilevel"/>
    <w:tmpl w:val="1D4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FB"/>
    <w:rsid w:val="00106AAB"/>
    <w:rsid w:val="00143997"/>
    <w:rsid w:val="001E7372"/>
    <w:rsid w:val="00231CF8"/>
    <w:rsid w:val="0030368C"/>
    <w:rsid w:val="00492978"/>
    <w:rsid w:val="007B46BF"/>
    <w:rsid w:val="009255FB"/>
    <w:rsid w:val="009C4AED"/>
    <w:rsid w:val="00CF59C3"/>
    <w:rsid w:val="00E1152E"/>
    <w:rsid w:val="00E858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1B814-BC0A-47FA-BBA2-0FED1DC4B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29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284595">
      <w:bodyDiv w:val="1"/>
      <w:marLeft w:val="0"/>
      <w:marRight w:val="0"/>
      <w:marTop w:val="0"/>
      <w:marBottom w:val="0"/>
      <w:divBdr>
        <w:top w:val="none" w:sz="0" w:space="0" w:color="auto"/>
        <w:left w:val="none" w:sz="0" w:space="0" w:color="auto"/>
        <w:bottom w:val="none" w:sz="0" w:space="0" w:color="auto"/>
        <w:right w:val="none" w:sz="0" w:space="0" w:color="auto"/>
      </w:divBdr>
      <w:divsChild>
        <w:div w:id="442849382">
          <w:marLeft w:val="0"/>
          <w:marRight w:val="0"/>
          <w:marTop w:val="0"/>
          <w:marBottom w:val="0"/>
          <w:divBdr>
            <w:top w:val="none" w:sz="0" w:space="0" w:color="auto"/>
            <w:left w:val="none" w:sz="0" w:space="0" w:color="auto"/>
            <w:bottom w:val="none" w:sz="0" w:space="0" w:color="auto"/>
            <w:right w:val="none" w:sz="0" w:space="0" w:color="auto"/>
          </w:divBdr>
          <w:divsChild>
            <w:div w:id="305861687">
              <w:marLeft w:val="0"/>
              <w:marRight w:val="0"/>
              <w:marTop w:val="0"/>
              <w:marBottom w:val="0"/>
              <w:divBdr>
                <w:top w:val="none" w:sz="0" w:space="0" w:color="auto"/>
                <w:left w:val="none" w:sz="0" w:space="0" w:color="auto"/>
                <w:bottom w:val="none" w:sz="0" w:space="0" w:color="auto"/>
                <w:right w:val="none" w:sz="0" w:space="0" w:color="auto"/>
              </w:divBdr>
            </w:div>
          </w:divsChild>
        </w:div>
        <w:div w:id="1659066330">
          <w:marLeft w:val="0"/>
          <w:marRight w:val="0"/>
          <w:marTop w:val="0"/>
          <w:marBottom w:val="0"/>
          <w:divBdr>
            <w:top w:val="none" w:sz="0" w:space="0" w:color="auto"/>
            <w:left w:val="none" w:sz="0" w:space="0" w:color="auto"/>
            <w:bottom w:val="none" w:sz="0" w:space="0" w:color="auto"/>
            <w:right w:val="none" w:sz="0" w:space="0" w:color="auto"/>
          </w:divBdr>
        </w:div>
        <w:div w:id="1480807559">
          <w:marLeft w:val="0"/>
          <w:marRight w:val="0"/>
          <w:marTop w:val="0"/>
          <w:marBottom w:val="0"/>
          <w:divBdr>
            <w:top w:val="none" w:sz="0" w:space="0" w:color="auto"/>
            <w:left w:val="none" w:sz="0" w:space="0" w:color="auto"/>
            <w:bottom w:val="none" w:sz="0" w:space="0" w:color="auto"/>
            <w:right w:val="none" w:sz="0" w:space="0" w:color="auto"/>
          </w:divBdr>
        </w:div>
        <w:div w:id="1891457080">
          <w:marLeft w:val="0"/>
          <w:marRight w:val="0"/>
          <w:marTop w:val="0"/>
          <w:marBottom w:val="0"/>
          <w:divBdr>
            <w:top w:val="none" w:sz="0" w:space="0" w:color="auto"/>
            <w:left w:val="none" w:sz="0" w:space="0" w:color="auto"/>
            <w:bottom w:val="none" w:sz="0" w:space="0" w:color="auto"/>
            <w:right w:val="none" w:sz="0" w:space="0" w:color="auto"/>
          </w:divBdr>
          <w:divsChild>
            <w:div w:id="1541359921">
              <w:marLeft w:val="0"/>
              <w:marRight w:val="0"/>
              <w:marTop w:val="0"/>
              <w:marBottom w:val="0"/>
              <w:divBdr>
                <w:top w:val="none" w:sz="0" w:space="0" w:color="auto"/>
                <w:left w:val="none" w:sz="0" w:space="0" w:color="auto"/>
                <w:bottom w:val="none" w:sz="0" w:space="0" w:color="auto"/>
                <w:right w:val="none" w:sz="0" w:space="0" w:color="auto"/>
              </w:divBdr>
            </w:div>
          </w:divsChild>
        </w:div>
        <w:div w:id="117843625">
          <w:marLeft w:val="0"/>
          <w:marRight w:val="0"/>
          <w:marTop w:val="0"/>
          <w:marBottom w:val="0"/>
          <w:divBdr>
            <w:top w:val="none" w:sz="0" w:space="0" w:color="auto"/>
            <w:left w:val="none" w:sz="0" w:space="0" w:color="auto"/>
            <w:bottom w:val="none" w:sz="0" w:space="0" w:color="auto"/>
            <w:right w:val="none" w:sz="0" w:space="0" w:color="auto"/>
          </w:divBdr>
          <w:divsChild>
            <w:div w:id="269432279">
              <w:marLeft w:val="0"/>
              <w:marRight w:val="0"/>
              <w:marTop w:val="0"/>
              <w:marBottom w:val="0"/>
              <w:divBdr>
                <w:top w:val="none" w:sz="0" w:space="0" w:color="auto"/>
                <w:left w:val="none" w:sz="0" w:space="0" w:color="auto"/>
                <w:bottom w:val="none" w:sz="0" w:space="0" w:color="auto"/>
                <w:right w:val="none" w:sz="0" w:space="0" w:color="auto"/>
              </w:divBdr>
            </w:div>
            <w:div w:id="88550937">
              <w:marLeft w:val="0"/>
              <w:marRight w:val="0"/>
              <w:marTop w:val="0"/>
              <w:marBottom w:val="0"/>
              <w:divBdr>
                <w:top w:val="none" w:sz="0" w:space="0" w:color="auto"/>
                <w:left w:val="none" w:sz="0" w:space="0" w:color="auto"/>
                <w:bottom w:val="none" w:sz="0" w:space="0" w:color="auto"/>
                <w:right w:val="none" w:sz="0" w:space="0" w:color="auto"/>
              </w:divBdr>
              <w:divsChild>
                <w:div w:id="1336956813">
                  <w:marLeft w:val="0"/>
                  <w:marRight w:val="0"/>
                  <w:marTop w:val="0"/>
                  <w:marBottom w:val="0"/>
                  <w:divBdr>
                    <w:top w:val="none" w:sz="0" w:space="0" w:color="auto"/>
                    <w:left w:val="none" w:sz="0" w:space="0" w:color="auto"/>
                    <w:bottom w:val="none" w:sz="0" w:space="0" w:color="auto"/>
                    <w:right w:val="none" w:sz="0" w:space="0" w:color="auto"/>
                  </w:divBdr>
                  <w:divsChild>
                    <w:div w:id="607279952">
                      <w:marLeft w:val="0"/>
                      <w:marRight w:val="0"/>
                      <w:marTop w:val="0"/>
                      <w:marBottom w:val="0"/>
                      <w:divBdr>
                        <w:top w:val="none" w:sz="0" w:space="0" w:color="auto"/>
                        <w:left w:val="none" w:sz="0" w:space="0" w:color="auto"/>
                        <w:bottom w:val="none" w:sz="0" w:space="0" w:color="auto"/>
                        <w:right w:val="none" w:sz="0" w:space="0" w:color="auto"/>
                      </w:divBdr>
                    </w:div>
                    <w:div w:id="1043672636">
                      <w:marLeft w:val="0"/>
                      <w:marRight w:val="0"/>
                      <w:marTop w:val="0"/>
                      <w:marBottom w:val="0"/>
                      <w:divBdr>
                        <w:top w:val="none" w:sz="0" w:space="0" w:color="auto"/>
                        <w:left w:val="none" w:sz="0" w:space="0" w:color="auto"/>
                        <w:bottom w:val="none" w:sz="0" w:space="0" w:color="auto"/>
                        <w:right w:val="none" w:sz="0" w:space="0" w:color="auto"/>
                      </w:divBdr>
                    </w:div>
                  </w:divsChild>
                </w:div>
                <w:div w:id="805585071">
                  <w:marLeft w:val="0"/>
                  <w:marRight w:val="0"/>
                  <w:marTop w:val="0"/>
                  <w:marBottom w:val="0"/>
                  <w:divBdr>
                    <w:top w:val="none" w:sz="0" w:space="0" w:color="auto"/>
                    <w:left w:val="none" w:sz="0" w:space="0" w:color="auto"/>
                    <w:bottom w:val="none" w:sz="0" w:space="0" w:color="auto"/>
                    <w:right w:val="none" w:sz="0" w:space="0" w:color="auto"/>
                  </w:divBdr>
                  <w:divsChild>
                    <w:div w:id="1563247676">
                      <w:marLeft w:val="0"/>
                      <w:marRight w:val="0"/>
                      <w:marTop w:val="0"/>
                      <w:marBottom w:val="0"/>
                      <w:divBdr>
                        <w:top w:val="none" w:sz="0" w:space="0" w:color="auto"/>
                        <w:left w:val="none" w:sz="0" w:space="0" w:color="auto"/>
                        <w:bottom w:val="none" w:sz="0" w:space="0" w:color="auto"/>
                        <w:right w:val="none" w:sz="0" w:space="0" w:color="auto"/>
                      </w:divBdr>
                    </w:div>
                    <w:div w:id="1521969948">
                      <w:marLeft w:val="0"/>
                      <w:marRight w:val="0"/>
                      <w:marTop w:val="0"/>
                      <w:marBottom w:val="0"/>
                      <w:divBdr>
                        <w:top w:val="none" w:sz="0" w:space="0" w:color="auto"/>
                        <w:left w:val="none" w:sz="0" w:space="0" w:color="auto"/>
                        <w:bottom w:val="none" w:sz="0" w:space="0" w:color="auto"/>
                        <w:right w:val="none" w:sz="0" w:space="0" w:color="auto"/>
                      </w:divBdr>
                    </w:div>
                  </w:divsChild>
                </w:div>
                <w:div w:id="376927681">
                  <w:marLeft w:val="0"/>
                  <w:marRight w:val="0"/>
                  <w:marTop w:val="0"/>
                  <w:marBottom w:val="0"/>
                  <w:divBdr>
                    <w:top w:val="none" w:sz="0" w:space="0" w:color="auto"/>
                    <w:left w:val="none" w:sz="0" w:space="0" w:color="auto"/>
                    <w:bottom w:val="none" w:sz="0" w:space="0" w:color="auto"/>
                    <w:right w:val="none" w:sz="0" w:space="0" w:color="auto"/>
                  </w:divBdr>
                  <w:divsChild>
                    <w:div w:id="445076055">
                      <w:marLeft w:val="0"/>
                      <w:marRight w:val="0"/>
                      <w:marTop w:val="0"/>
                      <w:marBottom w:val="0"/>
                      <w:divBdr>
                        <w:top w:val="none" w:sz="0" w:space="0" w:color="auto"/>
                        <w:left w:val="none" w:sz="0" w:space="0" w:color="auto"/>
                        <w:bottom w:val="none" w:sz="0" w:space="0" w:color="auto"/>
                        <w:right w:val="none" w:sz="0" w:space="0" w:color="auto"/>
                      </w:divBdr>
                    </w:div>
                    <w:div w:id="1887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544</Words>
  <Characters>2995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6</cp:revision>
  <dcterms:created xsi:type="dcterms:W3CDTF">2024-07-12T07:19:00Z</dcterms:created>
  <dcterms:modified xsi:type="dcterms:W3CDTF">2024-07-12T07:30:00Z</dcterms:modified>
</cp:coreProperties>
</file>