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393" w:rsidRDefault="00B92972" w:rsidP="002412AA">
      <w:pPr>
        <w:spacing w:after="0"/>
        <w:jc w:val="center"/>
        <w:rPr>
          <w:b/>
          <w:sz w:val="24"/>
          <w:szCs w:val="24"/>
        </w:rPr>
      </w:pPr>
      <w:r w:rsidRPr="00B92972">
        <w:rPr>
          <w:b/>
          <w:sz w:val="24"/>
          <w:szCs w:val="24"/>
        </w:rPr>
        <w:t>Assises de la maternelle (</w:t>
      </w:r>
      <w:r w:rsidR="00C203B0">
        <w:rPr>
          <w:b/>
          <w:sz w:val="24"/>
          <w:szCs w:val="24"/>
        </w:rPr>
        <w:t xml:space="preserve">27 </w:t>
      </w:r>
      <w:r w:rsidRPr="00B92972">
        <w:rPr>
          <w:b/>
          <w:sz w:val="24"/>
          <w:szCs w:val="24"/>
        </w:rPr>
        <w:t>mars 2018)</w:t>
      </w:r>
    </w:p>
    <w:p w:rsidR="002412AA" w:rsidRPr="002412AA" w:rsidRDefault="002412AA" w:rsidP="00B92972">
      <w:pPr>
        <w:jc w:val="center"/>
        <w:rPr>
          <w:sz w:val="24"/>
          <w:szCs w:val="24"/>
        </w:rPr>
      </w:pPr>
      <w:r>
        <w:rPr>
          <w:sz w:val="24"/>
          <w:szCs w:val="24"/>
        </w:rPr>
        <w:t>(en cours de réalisation, Anne PIRAUD, CPC Caen Ouest)</w:t>
      </w:r>
    </w:p>
    <w:p w:rsidR="00B92972" w:rsidRDefault="00B92972">
      <w:pPr>
        <w:rPr>
          <w:u w:val="single"/>
        </w:rPr>
      </w:pPr>
    </w:p>
    <w:p w:rsidR="00B92972" w:rsidRDefault="00B92972">
      <w:pPr>
        <w:rPr>
          <w:u w:val="single"/>
        </w:rPr>
      </w:pPr>
    </w:p>
    <w:p w:rsidR="002B2C44" w:rsidRDefault="002B2C44" w:rsidP="0024033E">
      <w:pPr>
        <w:jc w:val="both"/>
        <w:rPr>
          <w:u w:val="single"/>
        </w:rPr>
      </w:pPr>
    </w:p>
    <w:p w:rsidR="002B2C44" w:rsidRDefault="002B2C44" w:rsidP="0024033E">
      <w:pPr>
        <w:jc w:val="both"/>
        <w:rPr>
          <w:u w:val="single"/>
        </w:rPr>
      </w:pPr>
    </w:p>
    <w:p w:rsidR="00B92972" w:rsidRPr="00B92972" w:rsidRDefault="00B92972" w:rsidP="0024033E">
      <w:pPr>
        <w:jc w:val="both"/>
        <w:rPr>
          <w:u w:val="single"/>
        </w:rPr>
      </w:pPr>
      <w:r w:rsidRPr="00B92972">
        <w:rPr>
          <w:u w:val="single"/>
        </w:rPr>
        <w:t>Intervention de Boris CYRULNIK</w:t>
      </w:r>
      <w:r w:rsidR="008B7C93">
        <w:rPr>
          <w:u w:val="single"/>
        </w:rPr>
        <w:t>, neuro psychiatre</w:t>
      </w:r>
    </w:p>
    <w:p w:rsidR="00B92972" w:rsidRDefault="00B92972" w:rsidP="0024033E">
      <w:pPr>
        <w:jc w:val="both"/>
      </w:pPr>
      <w:r>
        <w:t xml:space="preserve">Le développement des enfants a évolué depuis une génération (biologiquement : plus grand, </w:t>
      </w:r>
      <w:r w:rsidR="00144271">
        <w:t xml:space="preserve">vitesse de maturation différente des générations précédentes, </w:t>
      </w:r>
      <w:r w:rsidR="004D310D">
        <w:t>processus d’apprentissage très différents). Variations peut-ê</w:t>
      </w:r>
      <w:bookmarkStart w:id="0" w:name="_GoBack"/>
      <w:bookmarkEnd w:id="0"/>
      <w:r w:rsidR="004D310D">
        <w:t>tre dues à des variations écologiques. Les foyers ne sont plus du tout les mêmes : avant fratrie de 3 ou 4 enfants, peu de relations affectives des pères avec leurs enfants</w:t>
      </w:r>
      <w:r w:rsidR="00144271">
        <w:t xml:space="preserve"> (10h/12h de travail par jour pour les pères)</w:t>
      </w:r>
      <w:r w:rsidR="004D310D">
        <w:t xml:space="preserve">. 2 Générations plus tard, </w:t>
      </w:r>
      <w:r w:rsidR="00037993">
        <w:t xml:space="preserve">un enfant qui vient au monde arrive dans un foyer complètement modifié : </w:t>
      </w:r>
      <w:r w:rsidR="004D310D">
        <w:t>Les femmes mettent au monde leur 1</w:t>
      </w:r>
      <w:r w:rsidR="004D310D" w:rsidRPr="004D310D">
        <w:rPr>
          <w:vertAlign w:val="superscript"/>
        </w:rPr>
        <w:t>er</w:t>
      </w:r>
      <w:r w:rsidR="004D310D">
        <w:t xml:space="preserve"> enfant </w:t>
      </w:r>
      <w:r w:rsidR="00144271">
        <w:t xml:space="preserve">un </w:t>
      </w:r>
      <w:r w:rsidR="004D310D">
        <w:t xml:space="preserve">peu avant 31 ans, </w:t>
      </w:r>
      <w:r w:rsidR="00144271">
        <w:t xml:space="preserve">elles </w:t>
      </w:r>
      <w:r w:rsidR="004D310D">
        <w:t>ont un diplôme</w:t>
      </w:r>
      <w:r w:rsidR="00144271">
        <w:t xml:space="preserve"> et travaillent</w:t>
      </w:r>
      <w:r w:rsidR="004D310D">
        <w:t xml:space="preserve">. Le foyer parental est totalement modifié (le foyer parental </w:t>
      </w:r>
      <w:r w:rsidR="00037993">
        <w:t>est ce qui tutorise les développements biologiques, psychologiques, affectifs, sociaux et culturels de nos enfants</w:t>
      </w:r>
      <w:r w:rsidR="00144271">
        <w:t>)</w:t>
      </w:r>
      <w:r w:rsidR="00037993">
        <w:t xml:space="preserve">. </w:t>
      </w:r>
    </w:p>
    <w:p w:rsidR="00037993" w:rsidRDefault="00037993" w:rsidP="0024033E">
      <w:pPr>
        <w:jc w:val="both"/>
      </w:pPr>
      <w:r>
        <w:t>Maintenant</w:t>
      </w:r>
      <w:r w:rsidR="00144271">
        <w:t>, en biologie,</w:t>
      </w:r>
      <w:r>
        <w:t xml:space="preserve"> on parle d’épigenèse, c</w:t>
      </w:r>
      <w:r w:rsidR="00144271">
        <w:t>’est-à-</w:t>
      </w:r>
      <w:r>
        <w:t>d</w:t>
      </w:r>
      <w:r w:rsidR="00144271">
        <w:t>ire</w:t>
      </w:r>
      <w:r>
        <w:t xml:space="preserve"> qu’on n’a plus d’un côté</w:t>
      </w:r>
      <w:r w:rsidR="00144271">
        <w:t xml:space="preserve"> de</w:t>
      </w:r>
      <w:r>
        <w:t xml:space="preserve"> l’acquis et de l’autre l’inné (concepts désuets). Une même bandelette génétique s’exprime différemment en fonction de la structure du milieu. </w:t>
      </w:r>
      <w:r w:rsidR="008F2E2B">
        <w:t xml:space="preserve">Le milieu est étonnement modifié. </w:t>
      </w:r>
      <w:r>
        <w:t>Il va donc falloir que la maternelle s’adapte à ces nouveaux enfants</w:t>
      </w:r>
      <w:r w:rsidR="00144271">
        <w:t xml:space="preserve"> et à ces nouvelles conditions humaines</w:t>
      </w:r>
      <w:r>
        <w:t xml:space="preserve">. </w:t>
      </w:r>
    </w:p>
    <w:p w:rsidR="00037993" w:rsidRDefault="00037993" w:rsidP="0024033E">
      <w:pPr>
        <w:jc w:val="both"/>
      </w:pPr>
      <w:r>
        <w:t xml:space="preserve">La niche sensorielle qui entoure ces bébés commence en fin de grossesse : </w:t>
      </w:r>
      <w:r w:rsidR="00144271">
        <w:t xml:space="preserve">on a rendu observable le fait que </w:t>
      </w:r>
      <w:r>
        <w:t>les interactions commencent à la fin de la 27</w:t>
      </w:r>
      <w:r w:rsidRPr="00037993">
        <w:rPr>
          <w:vertAlign w:val="superscript"/>
        </w:rPr>
        <w:t>ème</w:t>
      </w:r>
      <w:r>
        <w:t xml:space="preserve"> semaine (émotions maternelles se transmettent au bébé). </w:t>
      </w:r>
      <w:r w:rsidR="00144271">
        <w:t>Les interactions précoces commencent dès la fin de grossesse d’où la nécessité des c</w:t>
      </w:r>
      <w:r>
        <w:t xml:space="preserve">ongés parentaux. </w:t>
      </w:r>
      <w:r w:rsidR="00144271">
        <w:t>On peut arrêter cette notion d’interactions précoces au 20</w:t>
      </w:r>
      <w:r w:rsidR="00144271" w:rsidRPr="00144271">
        <w:rPr>
          <w:vertAlign w:val="superscript"/>
        </w:rPr>
        <w:t>ème</w:t>
      </w:r>
      <w:r w:rsidR="00144271">
        <w:t xml:space="preserve"> mois car à</w:t>
      </w:r>
      <w:r>
        <w:t xml:space="preserve"> partir de 20 mois, les enfants « entrent dans la planète des mots » ; </w:t>
      </w:r>
      <w:r w:rsidR="00144271">
        <w:t>à ce moment-là, ce qui provoque leurs émotions, ce sont des énoncés</w:t>
      </w:r>
      <w:r w:rsidR="0024033E">
        <w:t>, même si les interactions physiques ne sont pas oubliées</w:t>
      </w:r>
      <w:r w:rsidR="00144271">
        <w:t>. Les</w:t>
      </w:r>
      <w:r>
        <w:t xml:space="preserve"> bébés-filles commencent à parler plus tôt</w:t>
      </w:r>
      <w:r w:rsidR="00144271">
        <w:t xml:space="preserve"> (</w:t>
      </w:r>
      <w:r w:rsidR="0024033E">
        <w:t>certaines publications attestent que des</w:t>
      </w:r>
      <w:r w:rsidR="00144271">
        <w:t xml:space="preserve"> bébés-filles</w:t>
      </w:r>
      <w:r w:rsidR="0024033E">
        <w:t xml:space="preserve"> de</w:t>
      </w:r>
      <w:r w:rsidR="00144271">
        <w:t xml:space="preserve"> </w:t>
      </w:r>
      <w:r w:rsidR="0024033E">
        <w:t xml:space="preserve">17/18 mois possèdent une </w:t>
      </w:r>
      <w:r w:rsidR="008F2E2B">
        <w:t>cinquant</w:t>
      </w:r>
      <w:r w:rsidR="00144271">
        <w:t xml:space="preserve">aine de mots </w:t>
      </w:r>
      <w:r w:rsidR="0024033E">
        <w:t xml:space="preserve">et </w:t>
      </w:r>
      <w:r w:rsidR="00144271">
        <w:t>q</w:t>
      </w:r>
      <w:r w:rsidR="0024033E">
        <w:t>uel</w:t>
      </w:r>
      <w:r w:rsidR="00144271">
        <w:t>q</w:t>
      </w:r>
      <w:r w:rsidR="0024033E">
        <w:t>ues</w:t>
      </w:r>
      <w:r w:rsidR="00144271">
        <w:t xml:space="preserve"> règles de grammaire)</w:t>
      </w:r>
      <w:r>
        <w:t xml:space="preserve">. </w:t>
      </w:r>
      <w:r w:rsidR="00144271">
        <w:t xml:space="preserve">On peut donc évaluer le développement des enfants avant la parole ; cette niche </w:t>
      </w:r>
      <w:r w:rsidR="004A60C3">
        <w:t>préverbale</w:t>
      </w:r>
      <w:r w:rsidR="00144271">
        <w:t xml:space="preserve"> prépare à la parole.</w:t>
      </w:r>
      <w:r w:rsidR="00532FF3">
        <w:t xml:space="preserve"> Quand un enfant a été</w:t>
      </w:r>
      <w:r w:rsidR="004A60C3">
        <w:t xml:space="preserve"> bien sécurisé par sa niche pré</w:t>
      </w:r>
      <w:r w:rsidR="00532FF3">
        <w:t>verbale et par sa niche sensorielle (parents, grands-parents, professionnels de la petite enfance), on peut évaluer si les enfants se préparent bien à la parole. A partir de 10/12 mois, 2 enfants sur 3 sont déjà avides de parler (cf. comportements des bébés)</w:t>
      </w:r>
      <w:r w:rsidR="005C3716">
        <w:t xml:space="preserve"> ; c’est la sécurité affective qui prépare les enfants à </w:t>
      </w:r>
      <w:r w:rsidR="00077526">
        <w:t xml:space="preserve">tenter </w:t>
      </w:r>
      <w:r w:rsidR="005C3716">
        <w:t>l’aventure de la parole.</w:t>
      </w:r>
      <w:r w:rsidR="00B069E2">
        <w:t xml:space="preserve"> C’est </w:t>
      </w:r>
      <w:r w:rsidR="00222017">
        <w:t xml:space="preserve">la sécurité </w:t>
      </w:r>
      <w:r w:rsidR="00B62F5B">
        <w:t xml:space="preserve">provoquée par l’attachement précoce qui va fournir la population des enfants qui va parler qui va parler le plus tôt, qui va parler bien et qui se prépare à fournir la population des futurs bons élèves. </w:t>
      </w:r>
    </w:p>
    <w:p w:rsidR="005C3716" w:rsidRDefault="005C3716" w:rsidP="0024033E">
      <w:pPr>
        <w:jc w:val="both"/>
      </w:pPr>
      <w:r>
        <w:t xml:space="preserve">Comparaison entre les systèmes éducatifs </w:t>
      </w:r>
      <w:r w:rsidR="00B62F5B">
        <w:t xml:space="preserve">du Proche Orient </w:t>
      </w:r>
      <w:r>
        <w:t xml:space="preserve"> (</w:t>
      </w:r>
      <w:r w:rsidR="00341B62">
        <w:t xml:space="preserve">performances intellectuelles extraordinaires mais à un prix humain inacceptable ; </w:t>
      </w:r>
      <w:r>
        <w:t>apprentissages de 7h à 23h, dans le stress et la souffrance</w:t>
      </w:r>
      <w:r w:rsidR="00B62F5B">
        <w:t>, troubles psychiques</w:t>
      </w:r>
      <w:r>
        <w:t>) et les systèmes éducatifs du nord de l’Europe (</w:t>
      </w:r>
      <w:r w:rsidR="00341B62">
        <w:t xml:space="preserve">stratégie éducative affective opposée, </w:t>
      </w:r>
      <w:r>
        <w:t xml:space="preserve">on </w:t>
      </w:r>
      <w:r w:rsidR="00341B62">
        <w:t xml:space="preserve">sécurise </w:t>
      </w:r>
      <w:r>
        <w:t>les enfants, on leur laisse le temps d’apprendre à leur rythme, dans la bienveillance</w:t>
      </w:r>
      <w:r w:rsidR="00341B62">
        <w:t>, épanouissement humain extraordinaire</w:t>
      </w:r>
      <w:r>
        <w:t xml:space="preserve">) : en final, </w:t>
      </w:r>
      <w:r w:rsidR="00B62F5B">
        <w:t xml:space="preserve">à 15 ans, </w:t>
      </w:r>
      <w:r>
        <w:t xml:space="preserve">les enfants des 2 systèmes sont très bons aux évaluations PISA. </w:t>
      </w:r>
    </w:p>
    <w:p w:rsidR="0024033E" w:rsidRDefault="0024033E" w:rsidP="004E3842">
      <w:pPr>
        <w:ind w:right="1"/>
        <w:jc w:val="both"/>
      </w:pPr>
      <w:r>
        <w:t>Un enfant sur 3 n’a pas acquis cet attachement, cette confiance en lui : c’est un enfant insécure. Ces enfants peuvent avoir une vitesse de développement plus lente (des appreneurs lents). La plupart du temps c’e</w:t>
      </w:r>
      <w:r w:rsidR="00383181">
        <w:t>s</w:t>
      </w:r>
      <w:r>
        <w:t xml:space="preserve">t dû à une insuffisance affective, à une violence conjugale ou à une précarité sociale. C’est-à-dire que la qualité </w:t>
      </w:r>
      <w:r>
        <w:lastRenderedPageBreak/>
        <w:t xml:space="preserve">intellectuelle n’est pas une qualité cérébrale mais </w:t>
      </w:r>
      <w:r w:rsidR="00341B62">
        <w:t xml:space="preserve">une qualité relationnelle. Lorsqu’on organise bien la relation ces enfants améliorent leurs performances. </w:t>
      </w:r>
    </w:p>
    <w:p w:rsidR="00341B62" w:rsidRDefault="00B62F5B" w:rsidP="004E3842">
      <w:pPr>
        <w:ind w:right="1"/>
        <w:jc w:val="both"/>
      </w:pPr>
      <w:r>
        <w:t xml:space="preserve">Un début de construction existe quand les enfants arrivent à l’école. </w:t>
      </w:r>
      <w:r w:rsidR="00341B62">
        <w:t xml:space="preserve">Il faut sécuriser l’enfant de façon à lui procurer le plaisir de faire l’effort d’apprendre ; </w:t>
      </w:r>
      <w:r w:rsidR="00B069E2">
        <w:t>plaisir</w:t>
      </w:r>
      <w:r w:rsidR="00341B62">
        <w:t xml:space="preserve"> et effort ne sont pas antagonistes.</w:t>
      </w:r>
      <w:r w:rsidR="00B069E2">
        <w:t xml:space="preserve"> </w:t>
      </w:r>
    </w:p>
    <w:p w:rsidR="004C0E96" w:rsidRDefault="004C0E96" w:rsidP="0024033E">
      <w:pPr>
        <w:ind w:right="-709"/>
        <w:jc w:val="both"/>
      </w:pPr>
      <w:r>
        <w:t xml:space="preserve">1% d’illettrés en Europe du Nord, de 8 à 15% en France. </w:t>
      </w:r>
    </w:p>
    <w:p w:rsidR="004C0E96" w:rsidRDefault="004C0E96" w:rsidP="004E3842">
      <w:pPr>
        <w:ind w:right="1"/>
        <w:jc w:val="both"/>
      </w:pPr>
      <w:r>
        <w:t xml:space="preserve">Il faudrait développer la créativité des enfants parce que les enfants préverbaux et qui accèdent juste à la parole sont des vrais scientifiques avec des méthodes essais-erreurs, vérifications. Cette créativité se passe dans le dessin, dans la musique qui est un stimulant cérébral magnifique (les enfants qui font de la musique parlent mieux que les enfants qui n’en font pas), les contes mimés (c’est apprendre aux enfants à jouer, à prendre confiance en eux en développant l’expression de soi). On peut apprendre par le jeu en associant le plaisir de faire l’effort d’apprendre. </w:t>
      </w:r>
    </w:p>
    <w:p w:rsidR="004C0E96" w:rsidRDefault="004C0E96" w:rsidP="004E3842">
      <w:pPr>
        <w:ind w:right="1"/>
        <w:jc w:val="both"/>
      </w:pPr>
      <w:r>
        <w:t xml:space="preserve">Ces nouveaux enfants, dans des nouveaux foyers, vont développer une nouvelle hiérarchie des valeurs. L’éducation précoce joue un rôle majeur dans le développement et dans l’impulsion à se développer, à s’épanouir ; la maternelle n’est plus un problème d’institution mais de société. </w:t>
      </w:r>
    </w:p>
    <w:p w:rsidR="00FA51FF" w:rsidRDefault="00FA51FF" w:rsidP="0024033E">
      <w:pPr>
        <w:ind w:right="-709"/>
        <w:jc w:val="both"/>
      </w:pPr>
    </w:p>
    <w:p w:rsidR="002B2C44" w:rsidRDefault="002B2C44" w:rsidP="0024033E">
      <w:pPr>
        <w:ind w:right="-709"/>
        <w:jc w:val="both"/>
      </w:pPr>
    </w:p>
    <w:p w:rsidR="002B2C44" w:rsidRDefault="002B2C44" w:rsidP="0024033E">
      <w:pPr>
        <w:ind w:right="-709"/>
        <w:jc w:val="both"/>
      </w:pPr>
    </w:p>
    <w:p w:rsidR="00FA51FF" w:rsidRPr="00FA51FF" w:rsidRDefault="00FA51FF" w:rsidP="0024033E">
      <w:pPr>
        <w:ind w:right="-709"/>
        <w:jc w:val="both"/>
        <w:rPr>
          <w:b/>
        </w:rPr>
      </w:pPr>
      <w:r w:rsidRPr="00FA51FF">
        <w:rPr>
          <w:b/>
        </w:rPr>
        <w:t>Le développement de la mémoire chez l’enfant</w:t>
      </w:r>
    </w:p>
    <w:p w:rsidR="00FA51FF" w:rsidRDefault="00FA51FF" w:rsidP="004E3842">
      <w:pPr>
        <w:ind w:right="1"/>
        <w:jc w:val="both"/>
        <w:rPr>
          <w:u w:val="single"/>
        </w:rPr>
      </w:pPr>
      <w:r w:rsidRPr="00FA51FF">
        <w:rPr>
          <w:u w:val="single"/>
        </w:rPr>
        <w:t>Intervention de Francis EUSTACHE</w:t>
      </w:r>
    </w:p>
    <w:p w:rsidR="00FA51FF" w:rsidRDefault="00FA51FF" w:rsidP="004E3842">
      <w:pPr>
        <w:ind w:right="1"/>
        <w:jc w:val="both"/>
      </w:pPr>
      <w:r>
        <w:t xml:space="preserve">La mémoire de l’enfant se place au cours d’un développement du corps, complexe (cadre général et cognitif qui évolue). Ce que l’on connait du cerveau de l’enfant date schématiquement d’une vingtaine d’années, même si la psychologie existait bien avant. </w:t>
      </w:r>
    </w:p>
    <w:p w:rsidR="00FA51FF" w:rsidRDefault="00FA51FF" w:rsidP="004E3842">
      <w:pPr>
        <w:ind w:right="1"/>
        <w:jc w:val="both"/>
      </w:pPr>
      <w:r>
        <w:t xml:space="preserve">Il y a une maturation non-linéaire de la substance grise (volume, densité, épaisseur corticale) ; cette maturation est différente d’une région cérébrale à l’autre. </w:t>
      </w:r>
    </w:p>
    <w:p w:rsidR="00FA51FF" w:rsidRDefault="00FA51FF" w:rsidP="00222017">
      <w:pPr>
        <w:spacing w:after="0"/>
        <w:ind w:right="1"/>
        <w:jc w:val="both"/>
      </w:pPr>
      <w:r>
        <w:t xml:space="preserve">Messages clés à donner sur cette maturation : </w:t>
      </w:r>
    </w:p>
    <w:p w:rsidR="00FA51FF" w:rsidRDefault="00FA51FF" w:rsidP="004E3842">
      <w:pPr>
        <w:pStyle w:val="Paragraphedeliste"/>
        <w:numPr>
          <w:ilvl w:val="0"/>
          <w:numId w:val="1"/>
        </w:numPr>
        <w:ind w:right="1"/>
        <w:jc w:val="both"/>
      </w:pPr>
      <w:r>
        <w:t xml:space="preserve">Elagage synaptique : seules les connexions synaptiques intégrées dans un circuit neuronal fonctionnel sont conservées, les autres disparaitront (« stabilisation sélective »). </w:t>
      </w:r>
    </w:p>
    <w:p w:rsidR="00FA51FF" w:rsidRDefault="00FA51FF" w:rsidP="004E3842">
      <w:pPr>
        <w:pStyle w:val="Paragraphedeliste"/>
        <w:numPr>
          <w:ilvl w:val="0"/>
          <w:numId w:val="1"/>
        </w:numPr>
        <w:ind w:right="1"/>
        <w:jc w:val="both"/>
      </w:pPr>
      <w:r>
        <w:t xml:space="preserve">Les gènes et l’environnement interagissent au cours du développement cérébral. </w:t>
      </w:r>
    </w:p>
    <w:p w:rsidR="00FA51FF" w:rsidRDefault="00FA51FF" w:rsidP="004E3842">
      <w:pPr>
        <w:pStyle w:val="Paragraphedeliste"/>
        <w:numPr>
          <w:ilvl w:val="0"/>
          <w:numId w:val="1"/>
        </w:numPr>
        <w:ind w:right="1"/>
        <w:jc w:val="both"/>
      </w:pPr>
      <w:r>
        <w:t>Au cours du développement, l’environnement prend peu à peu le pas sur le programme génétique.</w:t>
      </w:r>
    </w:p>
    <w:p w:rsidR="00FA51FF" w:rsidRDefault="00FA51FF" w:rsidP="004E3842">
      <w:pPr>
        <w:pStyle w:val="Paragraphedeliste"/>
        <w:numPr>
          <w:ilvl w:val="0"/>
          <w:numId w:val="1"/>
        </w:numPr>
        <w:ind w:right="1"/>
        <w:jc w:val="both"/>
      </w:pPr>
      <w:r>
        <w:t xml:space="preserve">Les régions associatives </w:t>
      </w:r>
      <w:r w:rsidR="00B90E45">
        <w:t xml:space="preserve">(qui président aux fonctions cognitives </w:t>
      </w:r>
      <w:r>
        <w:t>de haut niveau</w:t>
      </w:r>
      <w:r w:rsidR="00B90E45">
        <w:t>)</w:t>
      </w:r>
      <w:r>
        <w:t xml:space="preserve"> sont matures plus tard que les régions primaires.</w:t>
      </w:r>
    </w:p>
    <w:p w:rsidR="00FA51FF" w:rsidRDefault="00FA51FF" w:rsidP="004E3842">
      <w:pPr>
        <w:pStyle w:val="Paragraphedeliste"/>
        <w:numPr>
          <w:ilvl w:val="0"/>
          <w:numId w:val="1"/>
        </w:numPr>
        <w:ind w:right="1"/>
        <w:jc w:val="both"/>
      </w:pPr>
      <w:r>
        <w:t>Le cerveau est doté d’une grande plasticité ….</w:t>
      </w:r>
      <w:r w:rsidR="00B90E45">
        <w:t xml:space="preserve"> </w:t>
      </w:r>
      <w:r>
        <w:t>tout au long de sa vie !</w:t>
      </w:r>
    </w:p>
    <w:p w:rsidR="00B90E45" w:rsidRDefault="00B90E45" w:rsidP="004E3842">
      <w:pPr>
        <w:ind w:right="1"/>
        <w:jc w:val="both"/>
      </w:pPr>
      <w:r>
        <w:t>Grande disparité inter individuelle cruciale pour l’éducation.</w:t>
      </w:r>
    </w:p>
    <w:p w:rsidR="002B2C44" w:rsidRDefault="002B2C44">
      <w:pPr>
        <w:rPr>
          <w:u w:val="single"/>
        </w:rPr>
      </w:pPr>
      <w:r>
        <w:rPr>
          <w:u w:val="single"/>
        </w:rPr>
        <w:br w:type="page"/>
      </w:r>
    </w:p>
    <w:p w:rsidR="002B2C44" w:rsidRDefault="002B2C44" w:rsidP="00B90E45">
      <w:pPr>
        <w:ind w:right="-709"/>
        <w:jc w:val="both"/>
        <w:rPr>
          <w:u w:val="single"/>
        </w:rPr>
      </w:pPr>
    </w:p>
    <w:p w:rsidR="002B2C44" w:rsidRDefault="002B2C44" w:rsidP="00B90E45">
      <w:pPr>
        <w:ind w:right="-709"/>
        <w:jc w:val="both"/>
        <w:rPr>
          <w:u w:val="single"/>
        </w:rPr>
      </w:pPr>
    </w:p>
    <w:p w:rsidR="002B2C44" w:rsidRDefault="002B2C44" w:rsidP="00B90E45">
      <w:pPr>
        <w:ind w:right="-709"/>
        <w:jc w:val="both"/>
        <w:rPr>
          <w:u w:val="single"/>
        </w:rPr>
      </w:pPr>
    </w:p>
    <w:p w:rsidR="00B90E45" w:rsidRDefault="00B90E45" w:rsidP="00B90E45">
      <w:pPr>
        <w:ind w:right="-709"/>
        <w:jc w:val="both"/>
        <w:rPr>
          <w:u w:val="single"/>
        </w:rPr>
      </w:pPr>
      <w:r w:rsidRPr="00B90E45">
        <w:rPr>
          <w:u w:val="single"/>
        </w:rPr>
        <w:t>Les mécanismes de mémorisation :</w:t>
      </w:r>
    </w:p>
    <w:p w:rsidR="00B90E45" w:rsidRDefault="00B90E45" w:rsidP="00B90E45">
      <w:pPr>
        <w:spacing w:after="0"/>
        <w:ind w:right="-709"/>
        <w:jc w:val="both"/>
      </w:pPr>
      <w:r w:rsidRPr="00B90E45">
        <w:tab/>
      </w:r>
      <w:r w:rsidRPr="00B90E45">
        <w:tab/>
      </w:r>
      <w:r w:rsidRPr="00B90E45">
        <w:tab/>
      </w:r>
      <w:r w:rsidRPr="00B90E45">
        <w:tab/>
        <w:t xml:space="preserve">Indices </w:t>
      </w:r>
      <w:r>
        <w:t>de récupération</w:t>
      </w:r>
    </w:p>
    <w:p w:rsidR="00B90E45" w:rsidRPr="00B90E45" w:rsidRDefault="00B90E45" w:rsidP="00B90E45">
      <w:pPr>
        <w:ind w:right="-709"/>
        <w:jc w:val="both"/>
      </w:pPr>
      <w:r>
        <w:tab/>
      </w:r>
      <w:r>
        <w:tab/>
      </w:r>
      <w:r>
        <w:tab/>
      </w:r>
      <w:r>
        <w:tab/>
        <w:t>Adéquation entre la situation d’encodage et de récupération</w:t>
      </w:r>
    </w:p>
    <w:p w:rsidR="00B90E45" w:rsidRDefault="00B90E45" w:rsidP="00B90E45">
      <w:pPr>
        <w:ind w:right="-709"/>
        <w:jc w:val="both"/>
        <w:rPr>
          <w:u w:val="single"/>
        </w:rPr>
      </w:pPr>
      <w:r>
        <w:rPr>
          <w:noProof/>
          <w:u w:val="single"/>
          <w:lang w:eastAsia="fr-FR"/>
        </w:rPr>
        <mc:AlternateContent>
          <mc:Choice Requires="wps">
            <w:drawing>
              <wp:anchor distT="0" distB="0" distL="114300" distR="114300" simplePos="0" relativeHeight="251660288" behindDoc="0" locked="0" layoutInCell="1" allowOverlap="1">
                <wp:simplePos x="0" y="0"/>
                <wp:positionH relativeFrom="column">
                  <wp:posOffset>62313</wp:posOffset>
                </wp:positionH>
                <wp:positionV relativeFrom="paragraph">
                  <wp:posOffset>27305</wp:posOffset>
                </wp:positionV>
                <wp:extent cx="4858247" cy="405517"/>
                <wp:effectExtent l="0" t="0" r="0" b="33020"/>
                <wp:wrapNone/>
                <wp:docPr id="2" name="Flèche courbée vers le bas 2"/>
                <wp:cNvGraphicFramePr/>
                <a:graphic xmlns:a="http://schemas.openxmlformats.org/drawingml/2006/main">
                  <a:graphicData uri="http://schemas.microsoft.com/office/word/2010/wordprocessingShape">
                    <wps:wsp>
                      <wps:cNvSpPr/>
                      <wps:spPr>
                        <a:xfrm>
                          <a:off x="0" y="0"/>
                          <a:ext cx="4858247" cy="405517"/>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CF154B"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courbée vers le bas 2" o:spid="_x0000_s1026" type="#_x0000_t105" style="position:absolute;margin-left:4.9pt;margin-top:2.15pt;width:382.55pt;height:3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" adj="20699,21375,16200" fillcolor="#5b9bd5 [3204]" strokecolor="#1f4d78 [1604]" strokeweight="1pt"/>
            </w:pict>
          </mc:Fallback>
        </mc:AlternateContent>
      </w:r>
    </w:p>
    <w:p w:rsidR="00B90E45" w:rsidRPr="00B90E45" w:rsidRDefault="00B90E45" w:rsidP="00B90E45">
      <w:pPr>
        <w:ind w:right="-709"/>
        <w:jc w:val="both"/>
        <w:rPr>
          <w:u w:val="single"/>
        </w:rPr>
      </w:pPr>
    </w:p>
    <w:p w:rsidR="00B90E45" w:rsidRDefault="00B90E45" w:rsidP="00B90E45">
      <w:pPr>
        <w:spacing w:after="0"/>
        <w:ind w:right="-709"/>
        <w:jc w:val="both"/>
      </w:pPr>
      <w:r>
        <w:t>Encodage</w:t>
      </w:r>
      <w:r>
        <w:tab/>
      </w:r>
      <w:r>
        <w:tab/>
      </w:r>
      <w:r>
        <w:tab/>
      </w:r>
      <w:r>
        <w:tab/>
        <w:t>Stockage</w:t>
      </w:r>
      <w:r>
        <w:tab/>
      </w:r>
      <w:r>
        <w:tab/>
      </w:r>
      <w:r>
        <w:tab/>
      </w:r>
      <w:r>
        <w:tab/>
        <w:t>Récupération</w:t>
      </w:r>
      <w:r>
        <w:tab/>
      </w:r>
    </w:p>
    <w:p w:rsidR="00B90E45" w:rsidRPr="00FA51FF" w:rsidRDefault="00B90E45" w:rsidP="00B90E45">
      <w:pPr>
        <w:ind w:right="-709"/>
        <w:jc w:val="both"/>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62313</wp:posOffset>
                </wp:positionH>
                <wp:positionV relativeFrom="paragraph">
                  <wp:posOffset>194283</wp:posOffset>
                </wp:positionV>
                <wp:extent cx="6201410" cy="357726"/>
                <wp:effectExtent l="0" t="19050" r="46990" b="42545"/>
                <wp:wrapNone/>
                <wp:docPr id="1" name="Flèche droite 1"/>
                <wp:cNvGraphicFramePr/>
                <a:graphic xmlns:a="http://schemas.openxmlformats.org/drawingml/2006/main">
                  <a:graphicData uri="http://schemas.microsoft.com/office/word/2010/wordprocessingShape">
                    <wps:wsp>
                      <wps:cNvSpPr/>
                      <wps:spPr>
                        <a:xfrm>
                          <a:off x="0" y="0"/>
                          <a:ext cx="6201410" cy="35772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38B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 o:spid="_x0000_s1026" type="#_x0000_t13" style="position:absolute;margin-left:4.9pt;margin-top:15.3pt;width:488.3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" adj="20977" fillcolor="#5b9bd5 [3204]" strokecolor="#1f4d78 [1604]" strokeweight="1pt"/>
            </w:pict>
          </mc:Fallback>
        </mc:AlternateContent>
      </w:r>
      <w:r>
        <w:tab/>
      </w:r>
      <w:r>
        <w:tab/>
      </w:r>
      <w:r>
        <w:tab/>
      </w:r>
      <w:r>
        <w:tab/>
      </w:r>
      <w:r>
        <w:tab/>
        <w:t>Consolidation</w:t>
      </w:r>
      <w:r>
        <w:tab/>
      </w:r>
      <w:r>
        <w:tab/>
      </w:r>
      <w:r>
        <w:tab/>
      </w:r>
      <w:r>
        <w:tab/>
      </w:r>
      <w:r>
        <w:tab/>
      </w:r>
      <w:r>
        <w:tab/>
      </w:r>
      <w:r>
        <w:tab/>
      </w:r>
    </w:p>
    <w:p w:rsidR="00B90E45" w:rsidRDefault="00B90E45">
      <w:pPr>
        <w:ind w:right="-709"/>
        <w:jc w:val="both"/>
      </w:pPr>
    </w:p>
    <w:p w:rsidR="00B90E45" w:rsidRDefault="00B90E45" w:rsidP="00B90E45">
      <w:pPr>
        <w:spacing w:after="0"/>
        <w:ind w:right="-709"/>
        <w:jc w:val="both"/>
      </w:pPr>
      <w:r>
        <w:t>Perception</w:t>
      </w:r>
      <w:r>
        <w:tab/>
      </w:r>
      <w:r>
        <w:tab/>
      </w:r>
      <w:r>
        <w:tab/>
      </w:r>
      <w:r>
        <w:tab/>
        <w:t>de qq secondes à des années</w:t>
      </w:r>
      <w:r>
        <w:tab/>
      </w:r>
      <w:r>
        <w:tab/>
        <w:t>implicite/automatique ou explicite</w:t>
      </w:r>
    </w:p>
    <w:p w:rsidR="00B90E45" w:rsidRDefault="00B90E45" w:rsidP="00B90E45">
      <w:pPr>
        <w:spacing w:after="0"/>
        <w:ind w:right="-709"/>
        <w:jc w:val="both"/>
      </w:pPr>
      <w:r>
        <w:t>Attention</w:t>
      </w:r>
      <w:r>
        <w:tab/>
      </w:r>
      <w:r>
        <w:tab/>
      </w:r>
      <w:r>
        <w:tab/>
      </w:r>
      <w:r>
        <w:tab/>
      </w:r>
      <w:r>
        <w:tab/>
      </w:r>
      <w:r>
        <w:tab/>
      </w:r>
      <w:r>
        <w:tab/>
      </w:r>
      <w:r>
        <w:tab/>
      </w:r>
      <w:r>
        <w:tab/>
        <w:t>rappel spontané</w:t>
      </w:r>
    </w:p>
    <w:p w:rsidR="00B90E45" w:rsidRDefault="00B90E45" w:rsidP="00B90E45">
      <w:pPr>
        <w:spacing w:after="0"/>
        <w:ind w:right="-709"/>
        <w:jc w:val="both"/>
      </w:pPr>
      <w:r>
        <w:t>Incident ou intentionnel ?</w:t>
      </w:r>
      <w:r>
        <w:tab/>
      </w:r>
      <w:r>
        <w:tab/>
      </w:r>
      <w:r>
        <w:tab/>
      </w:r>
      <w:r>
        <w:tab/>
      </w:r>
      <w:r>
        <w:tab/>
      </w:r>
      <w:r>
        <w:tab/>
      </w:r>
      <w:r>
        <w:tab/>
        <w:t>rappel avec indice</w:t>
      </w:r>
    </w:p>
    <w:p w:rsidR="00B90E45" w:rsidRDefault="00B90E45">
      <w:pPr>
        <w:ind w:right="-709"/>
        <w:jc w:val="both"/>
      </w:pPr>
      <w:r>
        <w:t>Manipulation de l’information….</w:t>
      </w:r>
      <w:r>
        <w:tab/>
      </w:r>
      <w:r>
        <w:tab/>
      </w:r>
      <w:r>
        <w:tab/>
      </w:r>
      <w:r>
        <w:tab/>
      </w:r>
      <w:r>
        <w:tab/>
      </w:r>
      <w:r>
        <w:tab/>
        <w:t>Reconnaissance….</w:t>
      </w:r>
    </w:p>
    <w:p w:rsidR="00B90E45" w:rsidRDefault="00B90E45">
      <w:pPr>
        <w:ind w:right="-709"/>
        <w:jc w:val="both"/>
      </w:pP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30508</wp:posOffset>
                </wp:positionH>
                <wp:positionV relativeFrom="paragraph">
                  <wp:posOffset>-45719</wp:posOffset>
                </wp:positionV>
                <wp:extent cx="5072932" cy="277992"/>
                <wp:effectExtent l="0" t="19050" r="0" b="27305"/>
                <wp:wrapNone/>
                <wp:docPr id="3" name="Flèche courbée vers le haut 3"/>
                <wp:cNvGraphicFramePr/>
                <a:graphic xmlns:a="http://schemas.openxmlformats.org/drawingml/2006/main">
                  <a:graphicData uri="http://schemas.microsoft.com/office/word/2010/wordprocessingShape">
                    <wps:wsp>
                      <wps:cNvSpPr/>
                      <wps:spPr>
                        <a:xfrm>
                          <a:off x="0" y="0"/>
                          <a:ext cx="5072932" cy="277992"/>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085B368"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courbée vers le haut 3" o:spid="_x0000_s1026" type="#_x0000_t104" style="position:absolute;margin-left:2.4pt;margin-top:-3.6pt;width:399.45pt;height:21.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" adj="21008,21452,5400" fillcolor="#5b9bd5 [3204]" strokecolor="#1f4d78 [1604]" strokeweight="1pt"/>
            </w:pict>
          </mc:Fallback>
        </mc:AlternateContent>
      </w:r>
    </w:p>
    <w:p w:rsidR="00B90E45" w:rsidRDefault="00B90E45">
      <w:pPr>
        <w:ind w:right="-709"/>
        <w:jc w:val="both"/>
      </w:pPr>
      <w:r>
        <w:tab/>
      </w:r>
      <w:r>
        <w:tab/>
      </w:r>
      <w:r>
        <w:tab/>
      </w:r>
      <w:r>
        <w:tab/>
        <w:t xml:space="preserve">Reconsolidation </w:t>
      </w:r>
    </w:p>
    <w:p w:rsidR="002B2C44" w:rsidRDefault="002B2C44">
      <w:pPr>
        <w:ind w:right="-709"/>
        <w:jc w:val="both"/>
      </w:pPr>
    </w:p>
    <w:p w:rsidR="000C62A0" w:rsidRDefault="000C62A0">
      <w:pPr>
        <w:ind w:right="-709"/>
        <w:jc w:val="both"/>
      </w:pPr>
      <w:r>
        <w:t>Ce cycle doit être vertueux.</w:t>
      </w:r>
    </w:p>
    <w:p w:rsidR="002B2C44" w:rsidRDefault="002B2C44" w:rsidP="004E3842">
      <w:pPr>
        <w:ind w:right="1"/>
        <w:jc w:val="both"/>
      </w:pPr>
    </w:p>
    <w:p w:rsidR="002B3BC5" w:rsidRDefault="000C62A0" w:rsidP="004E3842">
      <w:pPr>
        <w:ind w:right="1"/>
        <w:jc w:val="both"/>
      </w:pPr>
      <w:r>
        <w:t xml:space="preserve">Au milieu de ce cycle intervient une mémoire particulière, la mémoire de travail, qui est un peu la mémoire de l’instant présent. On va accompagner cette mémoire de travail de fonctions exécutives qui président à notre comportement. Le rôle de l’éducateur va être d’aider cette mise en place de la mémoire de travail et de ses </w:t>
      </w:r>
      <w:r w:rsidR="002B3BC5">
        <w:t xml:space="preserve">fonctions exécutives. </w:t>
      </w:r>
    </w:p>
    <w:p w:rsidR="002B3BC5" w:rsidRDefault="002B3BC5" w:rsidP="004E3842">
      <w:pPr>
        <w:ind w:right="1"/>
        <w:jc w:val="both"/>
      </w:pPr>
      <w:r>
        <w:t xml:space="preserve">La mémoire d’un enfant de 3 ans est une mémoire très différente d’un enfant plus grand, de celle d’un adolescent et a fortiori de celle d’un adulte. Ses fonctions exécutives se mettent en place très tardivement ; elles sont totalement opérationnelles à la grande adolescence. </w:t>
      </w:r>
    </w:p>
    <w:p w:rsidR="000C62A0" w:rsidRDefault="002B3BC5" w:rsidP="004E3842">
      <w:pPr>
        <w:ind w:right="1"/>
        <w:jc w:val="both"/>
      </w:pPr>
      <w:r>
        <w:t>La mémoire de travail est essentielle pour des tas de fonctions, d’apprentissages. Il n’y a pas d’une part, des cognitions que l’on pourrait appeler « froides » et des cognitions « chaudes »</w:t>
      </w:r>
      <w:r w:rsidR="000C62A0">
        <w:t xml:space="preserve"> </w:t>
      </w:r>
      <w:r>
        <w:t xml:space="preserve">(émotionnelles). </w:t>
      </w:r>
    </w:p>
    <w:p w:rsidR="002B3BC5" w:rsidRDefault="002B3BC5" w:rsidP="004E3842">
      <w:pPr>
        <w:ind w:right="1"/>
        <w:jc w:val="both"/>
      </w:pPr>
      <w:r>
        <w:t>Dans un premier temps la mémoire de travail est « indifférenciée » ; progressivement vont se mettre e place des fonctions exécutives (flexibilité mentale, planification…). Vers 15 ans, les fonctions exécutives sont différenciées (inhibition, flexibilité, mise à jour…)</w:t>
      </w:r>
    </w:p>
    <w:p w:rsidR="002B2C44" w:rsidRDefault="002B2C44">
      <w:pPr>
        <w:rPr>
          <w:u w:val="single"/>
        </w:rPr>
      </w:pPr>
      <w:r>
        <w:rPr>
          <w:u w:val="single"/>
        </w:rPr>
        <w:br w:type="page"/>
      </w:r>
    </w:p>
    <w:p w:rsidR="002B3BC5" w:rsidRDefault="002B3BC5">
      <w:pPr>
        <w:ind w:right="-709"/>
        <w:jc w:val="both"/>
        <w:rPr>
          <w:u w:val="single"/>
        </w:rPr>
      </w:pPr>
      <w:r w:rsidRPr="002B3BC5">
        <w:rPr>
          <w:u w:val="single"/>
        </w:rPr>
        <w:lastRenderedPageBreak/>
        <w:t>Comment la mobiliser au mieux ?</w:t>
      </w:r>
    </w:p>
    <w:p w:rsidR="006D3418" w:rsidRPr="002B3BC5" w:rsidRDefault="006D3418">
      <w:pPr>
        <w:ind w:right="-709"/>
        <w:jc w:val="both"/>
        <w:rPr>
          <w:u w:val="single"/>
        </w:rPr>
      </w:pPr>
    </w:p>
    <w:p w:rsidR="002B3BC5" w:rsidRDefault="002B3BC5">
      <w:pPr>
        <w:ind w:right="-709"/>
        <w:jc w:val="both"/>
        <w:rPr>
          <w:color w:val="FF0000"/>
        </w:rPr>
      </w:pPr>
      <w:r>
        <w:t xml:space="preserve"> </w:t>
      </w:r>
      <w:r>
        <w:rPr>
          <w:color w:val="FF0000"/>
        </w:rPr>
        <w:t>Manque de concentration</w:t>
      </w:r>
      <w:r>
        <w:rPr>
          <w:color w:val="FF0000"/>
        </w:rPr>
        <w:tab/>
      </w:r>
      <w:r>
        <w:rPr>
          <w:color w:val="FF0000"/>
        </w:rPr>
        <w:tab/>
      </w:r>
      <w:r>
        <w:rPr>
          <w:color w:val="FF0000"/>
        </w:rPr>
        <w:tab/>
      </w:r>
      <w:r>
        <w:rPr>
          <w:color w:val="FF0000"/>
        </w:rPr>
        <w:tab/>
      </w:r>
      <w:r>
        <w:rPr>
          <w:color w:val="FF0000"/>
        </w:rPr>
        <w:tab/>
      </w:r>
      <w:r>
        <w:rPr>
          <w:color w:val="FF0000"/>
        </w:rPr>
        <w:tab/>
      </w:r>
      <w:r>
        <w:rPr>
          <w:color w:val="FF0000"/>
        </w:rPr>
        <w:tab/>
        <w:t>Impulsivité</w:t>
      </w:r>
    </w:p>
    <w:p w:rsidR="002B3BC5" w:rsidRDefault="002B3BC5">
      <w:pPr>
        <w:ind w:right="-709"/>
        <w:jc w:val="both"/>
      </w:pPr>
      <w:r>
        <w:tab/>
      </w:r>
      <w:r w:rsidR="006D3418">
        <w:tab/>
      </w:r>
      <w:r>
        <w:t>Tenir compte du développement dans l’utilisation des stratégies</w:t>
      </w:r>
    </w:p>
    <w:p w:rsidR="002B3BC5" w:rsidRDefault="002B3BC5" w:rsidP="006D3418">
      <w:pPr>
        <w:ind w:left="708" w:right="-709" w:firstLine="708"/>
        <w:jc w:val="both"/>
      </w:pPr>
      <w:r>
        <w:t>Ce n’est pas parce que les enfants utilisent une stratégie pertinente qu’elle sera efficace !</w:t>
      </w:r>
    </w:p>
    <w:p w:rsidR="006D3418" w:rsidRPr="006D3418" w:rsidRDefault="006D3418" w:rsidP="006D3418">
      <w:pPr>
        <w:spacing w:after="0"/>
        <w:ind w:right="-709"/>
        <w:jc w:val="both"/>
        <w:rPr>
          <w:color w:val="FF0000"/>
        </w:rPr>
      </w:pPr>
      <w:r>
        <w:rPr>
          <w:color w:val="FF0000"/>
        </w:rPr>
        <w:t xml:space="preserve">Difficultés </w:t>
      </w:r>
      <w:r>
        <w:rPr>
          <w:color w:val="FF0000"/>
        </w:rPr>
        <w:tab/>
      </w:r>
      <w:r w:rsidRPr="006D3418">
        <w:rPr>
          <w:color w:val="000000" w:themeColor="text1"/>
        </w:rPr>
        <w:t>Eff</w:t>
      </w:r>
      <w:r>
        <w:rPr>
          <w:color w:val="000000" w:themeColor="text1"/>
        </w:rPr>
        <w:t xml:space="preserve">icacité des stratégies liée au développement des fonctions exécutives      </w:t>
      </w:r>
      <w:r>
        <w:rPr>
          <w:color w:val="FF0000"/>
        </w:rPr>
        <w:t>Difficultés à estimer</w:t>
      </w:r>
    </w:p>
    <w:p w:rsidR="006D3418" w:rsidRDefault="006D3418" w:rsidP="006D3418">
      <w:pPr>
        <w:spacing w:after="0"/>
        <w:ind w:right="-709"/>
        <w:jc w:val="both"/>
        <w:rPr>
          <w:color w:val="FF0000"/>
        </w:rPr>
      </w:pPr>
      <w:r>
        <w:rPr>
          <w:color w:val="FF0000"/>
        </w:rPr>
        <w:t xml:space="preserve">à retenir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 xml:space="preserve">        le temps </w:t>
      </w:r>
      <w:r w:rsidRPr="006D3418">
        <w:rPr>
          <w:color w:val="FF0000"/>
        </w:rPr>
        <w:t xml:space="preserve">nécessaire </w:t>
      </w:r>
    </w:p>
    <w:p w:rsidR="006D3418" w:rsidRDefault="006D3418" w:rsidP="006D3418">
      <w:pPr>
        <w:spacing w:after="0"/>
        <w:ind w:right="-709"/>
        <w:jc w:val="both"/>
        <w:rPr>
          <w:color w:val="000000" w:themeColor="text1"/>
        </w:rPr>
      </w:pPr>
      <w:r>
        <w:rPr>
          <w:color w:val="FF0000"/>
        </w:rPr>
        <w:t>la consigne</w:t>
      </w:r>
      <w:r>
        <w:rPr>
          <w:color w:val="FF0000"/>
        </w:rPr>
        <w:tab/>
      </w:r>
      <w:r>
        <w:rPr>
          <w:color w:val="000000" w:themeColor="text1"/>
        </w:rPr>
        <w:t>F</w:t>
      </w:r>
      <w:r w:rsidRPr="006D3418">
        <w:rPr>
          <w:color w:val="000000" w:themeColor="text1"/>
        </w:rPr>
        <w:t xml:space="preserve">ractionner </w:t>
      </w:r>
      <w:r>
        <w:rPr>
          <w:color w:val="000000" w:themeColor="text1"/>
        </w:rPr>
        <w:t xml:space="preserve">les consignes : limiter/identifier les informations pertinentes   </w:t>
      </w:r>
      <w:r w:rsidRPr="006D3418">
        <w:rPr>
          <w:color w:val="FF0000"/>
        </w:rPr>
        <w:t>pour</w:t>
      </w:r>
      <w:r w:rsidRPr="006D3418">
        <w:rPr>
          <w:color w:val="000000" w:themeColor="text1"/>
        </w:rPr>
        <w:t xml:space="preserve"> </w:t>
      </w:r>
      <w:r>
        <w:rPr>
          <w:color w:val="FF0000"/>
        </w:rPr>
        <w:t>réaliser l’exercice</w:t>
      </w:r>
    </w:p>
    <w:p w:rsidR="006D3418" w:rsidRPr="006D3418" w:rsidRDefault="006D3418">
      <w:pPr>
        <w:ind w:right="-709"/>
        <w:jc w:val="both"/>
        <w:rPr>
          <w:color w:val="FF0000"/>
        </w:rPr>
      </w:pPr>
      <w:r>
        <w:rPr>
          <w:color w:val="000000" w:themeColor="text1"/>
        </w:rPr>
        <w:tab/>
      </w:r>
      <w:r>
        <w:rPr>
          <w:color w:val="000000" w:themeColor="text1"/>
        </w:rPr>
        <w:tab/>
        <w:t>Fractionner les étapes de traitement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p>
    <w:p w:rsidR="006D3418" w:rsidRPr="006D3418" w:rsidRDefault="006D3418" w:rsidP="006D3418">
      <w:pPr>
        <w:spacing w:after="0"/>
        <w:ind w:right="-709"/>
        <w:jc w:val="both"/>
        <w:rPr>
          <w:color w:val="FF0000"/>
        </w:rPr>
      </w:pPr>
      <w:r>
        <w:rPr>
          <w:color w:val="000000" w:themeColor="text1"/>
        </w:rPr>
        <w:tab/>
      </w:r>
      <w:r>
        <w:rPr>
          <w:color w:val="000000" w:themeColor="text1"/>
        </w:rPr>
        <w:tab/>
        <w:t>Apporter des supports….</w:t>
      </w:r>
      <w:r>
        <w:rPr>
          <w:color w:val="000000" w:themeColor="text1"/>
        </w:rPr>
        <w:tab/>
      </w:r>
      <w:r>
        <w:rPr>
          <w:color w:val="000000" w:themeColor="text1"/>
        </w:rPr>
        <w:tab/>
      </w:r>
      <w:r>
        <w:rPr>
          <w:color w:val="000000" w:themeColor="text1"/>
        </w:rPr>
        <w:tab/>
      </w:r>
      <w:r>
        <w:rPr>
          <w:color w:val="000000" w:themeColor="text1"/>
        </w:rPr>
        <w:tab/>
      </w:r>
      <w:r>
        <w:rPr>
          <w:color w:val="FF0000"/>
        </w:rPr>
        <w:t>Difficultés à changer</w:t>
      </w:r>
    </w:p>
    <w:p w:rsidR="006D3418" w:rsidRDefault="006D3418" w:rsidP="006D3418">
      <w:pPr>
        <w:spacing w:after="0"/>
        <w:ind w:right="-709"/>
        <w:jc w:val="both"/>
        <w:rPr>
          <w:color w:val="FF0000"/>
        </w:rPr>
      </w:pPr>
      <w:r>
        <w:rPr>
          <w:color w:val="FF0000"/>
        </w:rPr>
        <w:t>Fautes d’orthographe</w:t>
      </w:r>
      <w:r>
        <w:rPr>
          <w:color w:val="FF0000"/>
        </w:rPr>
        <w:tab/>
      </w:r>
      <w:r>
        <w:rPr>
          <w:color w:val="FF0000"/>
        </w:rPr>
        <w:tab/>
      </w:r>
      <w:r>
        <w:rPr>
          <w:color w:val="FF0000"/>
        </w:rPr>
        <w:tab/>
        <w:t>Difficultés à manipuler</w:t>
      </w:r>
      <w:r>
        <w:rPr>
          <w:color w:val="FF0000"/>
        </w:rPr>
        <w:tab/>
      </w:r>
      <w:r>
        <w:rPr>
          <w:color w:val="FF0000"/>
        </w:rPr>
        <w:tab/>
        <w:t>la consigne</w:t>
      </w:r>
      <w:r>
        <w:rPr>
          <w:color w:val="FF0000"/>
        </w:rPr>
        <w:tab/>
      </w:r>
      <w:r>
        <w:rPr>
          <w:color w:val="FF0000"/>
        </w:rPr>
        <w:tab/>
      </w:r>
    </w:p>
    <w:p w:rsidR="006D3418" w:rsidRDefault="006D3418">
      <w:pPr>
        <w:ind w:right="-709"/>
        <w:jc w:val="both"/>
        <w:rPr>
          <w:color w:val="FF0000"/>
        </w:rPr>
      </w:pPr>
      <w:r>
        <w:rPr>
          <w:color w:val="FF0000"/>
        </w:rPr>
        <w:tab/>
      </w:r>
      <w:r>
        <w:rPr>
          <w:color w:val="FF0000"/>
        </w:rPr>
        <w:tab/>
      </w:r>
      <w:r>
        <w:rPr>
          <w:color w:val="FF0000"/>
        </w:rPr>
        <w:tab/>
      </w:r>
      <w:r>
        <w:rPr>
          <w:color w:val="FF0000"/>
        </w:rPr>
        <w:tab/>
      </w:r>
      <w:r>
        <w:rPr>
          <w:color w:val="FF0000"/>
        </w:rPr>
        <w:tab/>
        <w:t>les informations</w:t>
      </w:r>
    </w:p>
    <w:p w:rsidR="006D3418" w:rsidRDefault="006D3418">
      <w:pPr>
        <w:ind w:right="-709"/>
        <w:jc w:val="both"/>
        <w:rPr>
          <w:color w:val="FF0000"/>
        </w:rPr>
      </w:pPr>
    </w:p>
    <w:p w:rsidR="006D3418" w:rsidRDefault="006D3418" w:rsidP="004E3842">
      <w:pPr>
        <w:ind w:right="1"/>
        <w:jc w:val="both"/>
      </w:pPr>
      <w:r w:rsidRPr="006D3418">
        <w:t>S</w:t>
      </w:r>
      <w:r>
        <w:t>ystèmes de mémoire à long terme : mémoires perceptives, mémoire sémantique, mémoire épisodique (mémoire des souvenirs)</w:t>
      </w:r>
    </w:p>
    <w:p w:rsidR="006D3418" w:rsidRPr="00FA2576" w:rsidRDefault="006D3418" w:rsidP="00222017">
      <w:pPr>
        <w:spacing w:after="0"/>
        <w:ind w:right="1"/>
        <w:jc w:val="both"/>
        <w:rPr>
          <w:u w:val="single"/>
        </w:rPr>
      </w:pPr>
      <w:r w:rsidRPr="00FA2576">
        <w:rPr>
          <w:u w:val="single"/>
        </w:rPr>
        <w:t xml:space="preserve">La mémoire épisodique : </w:t>
      </w:r>
    </w:p>
    <w:p w:rsidR="006D3418" w:rsidRDefault="006D3418" w:rsidP="004E3842">
      <w:pPr>
        <w:pStyle w:val="Paragraphedeliste"/>
        <w:numPr>
          <w:ilvl w:val="0"/>
          <w:numId w:val="2"/>
        </w:numPr>
        <w:ind w:right="1"/>
        <w:jc w:val="both"/>
      </w:pPr>
      <w:r>
        <w:t>Mémoire des évènements personnellement vécus, uniques, situés dans un contexte qpatio-temporel et riche de détails</w:t>
      </w:r>
    </w:p>
    <w:p w:rsidR="006D3418" w:rsidRDefault="006D3418" w:rsidP="004E3842">
      <w:pPr>
        <w:pStyle w:val="Paragraphedeliste"/>
        <w:numPr>
          <w:ilvl w:val="0"/>
          <w:numId w:val="2"/>
        </w:numPr>
        <w:ind w:right="1"/>
        <w:jc w:val="both"/>
      </w:pPr>
      <w:r>
        <w:t>« rend possible un voyage mental au travers du temps subjectif, du présent au passé, permettant ainsi de revivre, au travers  de la conscience autonoétique, ses propres expériences</w:t>
      </w:r>
      <w:r w:rsidR="00777818">
        <w:t>. »</w:t>
      </w:r>
    </w:p>
    <w:p w:rsidR="006D3418" w:rsidRDefault="006D3418" w:rsidP="004E3842">
      <w:pPr>
        <w:pStyle w:val="Paragraphedeliste"/>
        <w:ind w:right="1"/>
        <w:jc w:val="both"/>
      </w:pPr>
      <w:r>
        <w:t>Self ou identité, conscience a</w:t>
      </w:r>
      <w:r w:rsidR="00FA2576">
        <w:t>u</w:t>
      </w:r>
      <w:r>
        <w:t>tonoétique et temps subjectif</w:t>
      </w:r>
    </w:p>
    <w:p w:rsidR="006D3418" w:rsidRDefault="00FA2576" w:rsidP="004E3842">
      <w:pPr>
        <w:pStyle w:val="Paragraphedeliste"/>
        <w:numPr>
          <w:ilvl w:val="0"/>
          <w:numId w:val="2"/>
        </w:numPr>
        <w:ind w:right="1"/>
        <w:jc w:val="both"/>
      </w:pPr>
      <w:r>
        <w:t>Apparition</w:t>
      </w:r>
      <w:r w:rsidR="006D3418">
        <w:t xml:space="preserve"> tardive dans l</w:t>
      </w:r>
      <w:r w:rsidR="00777818">
        <w:t>e développement, vulnérable à l</w:t>
      </w:r>
      <w:r w:rsidR="006D3418">
        <w:t>‘âge et à la pathologie</w:t>
      </w:r>
      <w:r w:rsidR="00777818">
        <w:t>.</w:t>
      </w:r>
    </w:p>
    <w:p w:rsidR="00777818" w:rsidRDefault="00777818" w:rsidP="004E3842">
      <w:pPr>
        <w:ind w:right="1"/>
        <w:jc w:val="both"/>
      </w:pPr>
      <w:r>
        <w:t xml:space="preserve">L’enfant, à la maternelle, ne dispose pas encore de mémoire épisodique. Entre 2 et 4 ans, mémoire des évènements ; vers 5/6 ans l’enfant est capable d’associer différents éléments : l’évènement lui-même, le contexte spatial, temporel. </w:t>
      </w:r>
    </w:p>
    <w:p w:rsidR="00DC73FC" w:rsidRDefault="00777818" w:rsidP="004E3842">
      <w:pPr>
        <w:ind w:right="1"/>
        <w:jc w:val="both"/>
      </w:pPr>
      <w:r>
        <w:t>Il y a d’abord la conscience de soi (2 ans), la conscience noétique (</w:t>
      </w:r>
      <w:r w:rsidR="00DC73FC">
        <w:t>2/4 ans, manipulation des représentations mentales des objets en dehors de leur perception), conscience autonoétique (4/6 ans, conscience de soi au travers du temps)</w:t>
      </w:r>
    </w:p>
    <w:p w:rsidR="00777818" w:rsidRDefault="00DC73FC" w:rsidP="004E3842">
      <w:pPr>
        <w:ind w:right="1"/>
        <w:jc w:val="both"/>
      </w:pPr>
      <w:r>
        <w:t>Notre cerveau qui se construit est un cerveau de plus en plus capable de voyager (dans le passé, dans le futur) puis de se mettre à la place de l’autre, de comprendre l’autre. Les régions du cerveau qui sous-tendent ces voyages sont en partie communes.</w:t>
      </w:r>
    </w:p>
    <w:p w:rsidR="00DC73FC" w:rsidRDefault="00DC73FC" w:rsidP="00777818">
      <w:pPr>
        <w:ind w:right="-709"/>
        <w:jc w:val="both"/>
      </w:pPr>
      <w:r>
        <w:t>L’amnésie infantile est dense vers 18 mois et reste parcellaire jusque 4/6 ans (1ers souvenirs construits).</w:t>
      </w:r>
    </w:p>
    <w:p w:rsidR="00DC73FC" w:rsidRDefault="00DC73FC" w:rsidP="00222017">
      <w:pPr>
        <w:spacing w:after="0"/>
        <w:ind w:right="1"/>
        <w:jc w:val="both"/>
      </w:pPr>
      <w:r>
        <w:t>Pourquoi cette amnésie infantile ?</w:t>
      </w:r>
    </w:p>
    <w:p w:rsidR="00DC73FC" w:rsidRDefault="00DC73FC" w:rsidP="004E3842">
      <w:pPr>
        <w:pStyle w:val="Paragraphedeliste"/>
        <w:numPr>
          <w:ilvl w:val="0"/>
          <w:numId w:val="2"/>
        </w:numPr>
        <w:ind w:right="1"/>
        <w:jc w:val="both"/>
      </w:pPr>
      <w:r>
        <w:t>Neurogénèse importante</w:t>
      </w:r>
    </w:p>
    <w:p w:rsidR="00DC73FC" w:rsidRDefault="00DC73FC" w:rsidP="004E3842">
      <w:pPr>
        <w:pStyle w:val="Paragraphedeliste"/>
        <w:numPr>
          <w:ilvl w:val="0"/>
          <w:numId w:val="2"/>
        </w:numPr>
        <w:ind w:right="1"/>
        <w:jc w:val="both"/>
      </w:pPr>
      <w:r>
        <w:t>Oubli plus marqué chez le jeune enfant (y compris en mémoire autobiographique)</w:t>
      </w:r>
    </w:p>
    <w:p w:rsidR="00DC73FC" w:rsidRDefault="00DC73FC" w:rsidP="004E3842">
      <w:pPr>
        <w:pStyle w:val="Paragraphedeliste"/>
        <w:numPr>
          <w:ilvl w:val="0"/>
          <w:numId w:val="2"/>
        </w:numPr>
        <w:ind w:right="1"/>
        <w:jc w:val="both"/>
      </w:pPr>
      <w:r>
        <w:t>Absence de verbalisation qui permettrait de structurer le souvenir et d’en faire une représentation mentale,</w:t>
      </w:r>
    </w:p>
    <w:p w:rsidR="00DC73FC" w:rsidRDefault="00DC73FC" w:rsidP="004E3842">
      <w:pPr>
        <w:pStyle w:val="Paragraphedeliste"/>
        <w:numPr>
          <w:ilvl w:val="0"/>
          <w:numId w:val="2"/>
        </w:numPr>
        <w:ind w:right="1"/>
        <w:jc w:val="both"/>
      </w:pPr>
      <w:r>
        <w:t xml:space="preserve">Immaturité des lobes frontaux (encodage/récupération/conscience), </w:t>
      </w:r>
    </w:p>
    <w:p w:rsidR="00DC73FC" w:rsidRPr="006D3418" w:rsidRDefault="00DC73FC" w:rsidP="004E3842">
      <w:pPr>
        <w:pStyle w:val="Paragraphedeliste"/>
        <w:numPr>
          <w:ilvl w:val="0"/>
          <w:numId w:val="2"/>
        </w:numPr>
        <w:ind w:right="1"/>
        <w:jc w:val="both"/>
      </w:pPr>
      <w:r>
        <w:t>Pas d’adéquation entre les « situations » enfant-adulte</w:t>
      </w:r>
    </w:p>
    <w:p w:rsidR="006D3418" w:rsidRDefault="003B055B" w:rsidP="00222017">
      <w:pPr>
        <w:spacing w:after="0"/>
        <w:ind w:right="1"/>
        <w:jc w:val="both"/>
      </w:pPr>
      <w:r w:rsidRPr="003B055B">
        <w:lastRenderedPageBreak/>
        <w:t>Di</w:t>
      </w:r>
      <w:r>
        <w:t xml:space="preserve">fférents éléments de la mémoire épisodique : </w:t>
      </w:r>
    </w:p>
    <w:p w:rsidR="003B055B" w:rsidRDefault="003B055B" w:rsidP="004E3842">
      <w:pPr>
        <w:pStyle w:val="Paragraphedeliste"/>
        <w:numPr>
          <w:ilvl w:val="0"/>
          <w:numId w:val="3"/>
        </w:numPr>
        <w:ind w:right="1"/>
        <w:jc w:val="both"/>
      </w:pPr>
      <w:r>
        <w:t>QUOI : évolution modérée mais continue jusqu’à 10 ans</w:t>
      </w:r>
    </w:p>
    <w:p w:rsidR="003B055B" w:rsidRDefault="003B055B" w:rsidP="004E3842">
      <w:pPr>
        <w:pStyle w:val="Paragraphedeliste"/>
        <w:numPr>
          <w:ilvl w:val="0"/>
          <w:numId w:val="3"/>
        </w:numPr>
        <w:ind w:right="1"/>
        <w:jc w:val="both"/>
      </w:pPr>
      <w:r>
        <w:t>OÙ : augmentation linéaire qui se poursuit au cours de l’adolescence</w:t>
      </w:r>
    </w:p>
    <w:p w:rsidR="003B055B" w:rsidRDefault="003B055B" w:rsidP="004E3842">
      <w:pPr>
        <w:pStyle w:val="Paragraphedeliste"/>
        <w:numPr>
          <w:ilvl w:val="0"/>
          <w:numId w:val="3"/>
        </w:numPr>
        <w:ind w:right="1"/>
        <w:jc w:val="both"/>
      </w:pPr>
      <w:r>
        <w:t>QUAND : augmentation rapide des performances entre 9 et 10 ans</w:t>
      </w:r>
    </w:p>
    <w:p w:rsidR="003B055B" w:rsidRDefault="003B055B" w:rsidP="004E3842">
      <w:pPr>
        <w:ind w:right="1"/>
        <w:jc w:val="both"/>
      </w:pPr>
      <w:r>
        <w:t>Mémoire associative multimodale (score épisodique) : évolution modérée jusqu’à 9 ans avec un pic entre 9 et 10 ans</w:t>
      </w:r>
    </w:p>
    <w:p w:rsidR="003B055B" w:rsidRDefault="003B055B" w:rsidP="004E3842">
      <w:pPr>
        <w:ind w:right="1"/>
        <w:jc w:val="both"/>
      </w:pPr>
      <w:r>
        <w:t xml:space="preserve">Importance de la période 8-10 ans dans le développement de la mémoire épisodique. </w:t>
      </w:r>
    </w:p>
    <w:p w:rsidR="003B055B" w:rsidRDefault="003B055B" w:rsidP="004E3842">
      <w:pPr>
        <w:ind w:right="1"/>
        <w:jc w:val="both"/>
      </w:pPr>
      <w:r>
        <w:t xml:space="preserve">Corrélation entre les scores de la mémoire associative multimodale et le volume cérébral : le développement des capacités d’intégration multimodale semble lié à la maturation des régions temporales intégrées dans un réseau fronto-pariétal impliqué dans le contrôle mnésique. </w:t>
      </w:r>
    </w:p>
    <w:p w:rsidR="003B055B" w:rsidRDefault="003B055B" w:rsidP="004E3842">
      <w:pPr>
        <w:ind w:right="1"/>
        <w:jc w:val="both"/>
        <w:rPr>
          <w:u w:val="single"/>
        </w:rPr>
      </w:pPr>
      <w:r w:rsidRPr="003B055B">
        <w:rPr>
          <w:u w:val="single"/>
        </w:rPr>
        <w:t xml:space="preserve">Comment favoriser le fonctionnement de la mémoire épisodique ? </w:t>
      </w:r>
    </w:p>
    <w:p w:rsidR="003B055B" w:rsidRDefault="003B055B" w:rsidP="004E3842">
      <w:pPr>
        <w:pStyle w:val="Paragraphedeliste"/>
        <w:numPr>
          <w:ilvl w:val="0"/>
          <w:numId w:val="4"/>
        </w:numPr>
        <w:ind w:right="1"/>
        <w:jc w:val="both"/>
      </w:pPr>
      <w:r>
        <w:t xml:space="preserve">Verbalisation soutient son développement, </w:t>
      </w:r>
    </w:p>
    <w:p w:rsidR="003B055B" w:rsidRDefault="003B055B" w:rsidP="004E3842">
      <w:pPr>
        <w:pStyle w:val="Paragraphedeliste"/>
        <w:numPr>
          <w:ilvl w:val="0"/>
          <w:numId w:val="4"/>
        </w:numPr>
        <w:ind w:right="1"/>
        <w:jc w:val="both"/>
      </w:pPr>
      <w:r>
        <w:t xml:space="preserve">Association multimodale et cohérence, </w:t>
      </w:r>
    </w:p>
    <w:p w:rsidR="003B055B" w:rsidRDefault="003B055B" w:rsidP="004E3842">
      <w:pPr>
        <w:pStyle w:val="Paragraphedeliste"/>
        <w:numPr>
          <w:ilvl w:val="0"/>
          <w:numId w:val="4"/>
        </w:numPr>
        <w:ind w:right="1"/>
        <w:jc w:val="both"/>
      </w:pPr>
      <w:r>
        <w:t>Connaissances sur l’évènement,</w:t>
      </w:r>
    </w:p>
    <w:p w:rsidR="003B055B" w:rsidRDefault="003B055B" w:rsidP="004E3842">
      <w:pPr>
        <w:pStyle w:val="Paragraphedeliste"/>
        <w:numPr>
          <w:ilvl w:val="0"/>
          <w:numId w:val="4"/>
        </w:numPr>
        <w:ind w:right="1"/>
        <w:jc w:val="both"/>
      </w:pPr>
      <w:r>
        <w:t>Anticipation (imagination),</w:t>
      </w:r>
    </w:p>
    <w:p w:rsidR="003B055B" w:rsidRDefault="003B055B" w:rsidP="004E3842">
      <w:pPr>
        <w:pStyle w:val="Paragraphedeliste"/>
        <w:numPr>
          <w:ilvl w:val="0"/>
          <w:numId w:val="4"/>
        </w:numPr>
        <w:ind w:right="1"/>
        <w:jc w:val="both"/>
      </w:pPr>
      <w:r>
        <w:t xml:space="preserve">Effet de l’action, </w:t>
      </w:r>
    </w:p>
    <w:p w:rsidR="003B055B" w:rsidRDefault="003B055B" w:rsidP="004E3842">
      <w:pPr>
        <w:pStyle w:val="Paragraphedeliste"/>
        <w:numPr>
          <w:ilvl w:val="0"/>
          <w:numId w:val="4"/>
        </w:numPr>
        <w:ind w:right="1"/>
        <w:jc w:val="both"/>
      </w:pPr>
      <w:r>
        <w:t xml:space="preserve">Effet de l’émotion, </w:t>
      </w:r>
    </w:p>
    <w:p w:rsidR="003B055B" w:rsidRDefault="003B055B" w:rsidP="004E3842">
      <w:pPr>
        <w:pStyle w:val="Paragraphedeliste"/>
        <w:numPr>
          <w:ilvl w:val="0"/>
          <w:numId w:val="4"/>
        </w:numPr>
        <w:ind w:right="1"/>
        <w:jc w:val="both"/>
      </w:pPr>
      <w:r>
        <w:t xml:space="preserve">Profondeur de l’encodage (sens et multimodal), </w:t>
      </w:r>
    </w:p>
    <w:p w:rsidR="003B055B" w:rsidRDefault="003B055B" w:rsidP="004E3842">
      <w:pPr>
        <w:pStyle w:val="Paragraphedeliste"/>
        <w:numPr>
          <w:ilvl w:val="0"/>
          <w:numId w:val="4"/>
        </w:numPr>
        <w:ind w:right="1"/>
        <w:jc w:val="both"/>
      </w:pPr>
      <w:r>
        <w:t xml:space="preserve">Adéquation entre la situation d’encodage et de restitution, </w:t>
      </w:r>
    </w:p>
    <w:p w:rsidR="003B055B" w:rsidRDefault="003B055B" w:rsidP="004E3842">
      <w:pPr>
        <w:pStyle w:val="Paragraphedeliste"/>
        <w:numPr>
          <w:ilvl w:val="0"/>
          <w:numId w:val="4"/>
        </w:numPr>
        <w:ind w:right="1"/>
        <w:jc w:val="both"/>
      </w:pPr>
      <w:r>
        <w:t>Intérêt (self)</w:t>
      </w:r>
    </w:p>
    <w:p w:rsidR="003B055B" w:rsidRDefault="003B055B" w:rsidP="004E3842">
      <w:pPr>
        <w:pStyle w:val="Paragraphedeliste"/>
        <w:numPr>
          <w:ilvl w:val="0"/>
          <w:numId w:val="4"/>
        </w:numPr>
        <w:ind w:right="1"/>
        <w:jc w:val="both"/>
      </w:pPr>
      <w:r>
        <w:t>….</w:t>
      </w:r>
    </w:p>
    <w:p w:rsidR="003B055B" w:rsidRDefault="003B055B" w:rsidP="004E3842">
      <w:pPr>
        <w:pStyle w:val="Paragraphedeliste"/>
        <w:numPr>
          <w:ilvl w:val="0"/>
          <w:numId w:val="4"/>
        </w:numPr>
        <w:ind w:right="1"/>
        <w:jc w:val="both"/>
      </w:pPr>
      <w:r>
        <w:t>Un souvenir = une reconstruction qui rend le souvenir modifiable, les faux souvenirs traduisent dans une certain</w:t>
      </w:r>
      <w:r w:rsidR="00DD64D2">
        <w:t>e</w:t>
      </w:r>
      <w:r>
        <w:t xml:space="preserve"> proportion un phénomène normal !</w:t>
      </w:r>
    </w:p>
    <w:p w:rsidR="00DA22E6" w:rsidRDefault="00DA22E6" w:rsidP="004E3842">
      <w:pPr>
        <w:ind w:right="1"/>
        <w:jc w:val="both"/>
      </w:pPr>
    </w:p>
    <w:p w:rsidR="00DA22E6" w:rsidRDefault="00DA22E6" w:rsidP="004E3842">
      <w:pPr>
        <w:ind w:right="1"/>
        <w:jc w:val="both"/>
      </w:pPr>
      <w:r>
        <w:t>Il faut que ces souvenirs se transforment en connaissances durables pour que ce petit enfant qui va grandir ait son libre-arbitre, devienne un citoyen…</w:t>
      </w:r>
    </w:p>
    <w:p w:rsidR="00DA22E6" w:rsidRDefault="00DA22E6" w:rsidP="004E3842">
      <w:pPr>
        <w:ind w:right="1"/>
        <w:jc w:val="both"/>
      </w:pPr>
    </w:p>
    <w:p w:rsidR="00DA22E6" w:rsidRDefault="00DA22E6" w:rsidP="004E3842">
      <w:pPr>
        <w:ind w:right="1"/>
        <w:jc w:val="both"/>
        <w:rPr>
          <w:u w:val="single"/>
        </w:rPr>
      </w:pPr>
      <w:r w:rsidRPr="00DA22E6">
        <w:rPr>
          <w:u w:val="single"/>
        </w:rPr>
        <w:t>Comment favoriser l’acquisition et la consolidation de nouvelles connaissances ?</w:t>
      </w:r>
    </w:p>
    <w:p w:rsidR="00DA22E6" w:rsidRDefault="00DA22E6" w:rsidP="00DA22E6">
      <w:pPr>
        <w:ind w:right="-709"/>
        <w:jc w:val="both"/>
        <w:rPr>
          <w:u w:val="single"/>
        </w:rPr>
      </w:pPr>
      <w:r>
        <w:rPr>
          <w:noProof/>
          <w:u w:val="single"/>
          <w:lang w:eastAsia="fr-FR"/>
        </w:rPr>
        <mc:AlternateContent>
          <mc:Choice Requires="wps">
            <w:drawing>
              <wp:anchor distT="0" distB="0" distL="114300" distR="114300" simplePos="0" relativeHeight="251663360" behindDoc="0" locked="0" layoutInCell="1" allowOverlap="1">
                <wp:simplePos x="0" y="0"/>
                <wp:positionH relativeFrom="column">
                  <wp:posOffset>1570273</wp:posOffset>
                </wp:positionH>
                <wp:positionV relativeFrom="paragraph">
                  <wp:posOffset>112923</wp:posOffset>
                </wp:positionV>
                <wp:extent cx="2018665" cy="45719"/>
                <wp:effectExtent l="0" t="0" r="57785" b="31115"/>
                <wp:wrapNone/>
                <wp:docPr id="5" name="Flèche courbée vers le bas 5"/>
                <wp:cNvGraphicFramePr/>
                <a:graphic xmlns:a="http://schemas.openxmlformats.org/drawingml/2006/main">
                  <a:graphicData uri="http://schemas.microsoft.com/office/word/2010/wordprocessingShape">
                    <wps:wsp>
                      <wps:cNvSpPr/>
                      <wps:spPr>
                        <a:xfrm>
                          <a:off x="0" y="0"/>
                          <a:ext cx="2018665" cy="45719"/>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8220B"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courbée vers le bas 5" o:spid="_x0000_s1026" type="#_x0000_t105" style="position:absolute;margin-left:123.65pt;margin-top:8.9pt;width:158.9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" adj="21355,21539,16200" fillcolor="#5b9bd5 [3204]" strokecolor="#1f4d78 [1604]" strokeweight="1pt"/>
            </w:pict>
          </mc:Fallback>
        </mc:AlternateContent>
      </w:r>
    </w:p>
    <w:p w:rsidR="00DA22E6" w:rsidRDefault="00A939E7" w:rsidP="00DA22E6">
      <w:pPr>
        <w:ind w:left="1416" w:right="-709" w:firstLine="708"/>
        <w:jc w:val="both"/>
      </w:pP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1570273</wp:posOffset>
                </wp:positionH>
                <wp:positionV relativeFrom="paragraph">
                  <wp:posOffset>266560</wp:posOffset>
                </wp:positionV>
                <wp:extent cx="2018805" cy="45719"/>
                <wp:effectExtent l="0" t="19050" r="57785" b="12065"/>
                <wp:wrapNone/>
                <wp:docPr id="4" name="Flèche courbée vers le haut 4"/>
                <wp:cNvGraphicFramePr/>
                <a:graphic xmlns:a="http://schemas.openxmlformats.org/drawingml/2006/main">
                  <a:graphicData uri="http://schemas.microsoft.com/office/word/2010/wordprocessingShape">
                    <wps:wsp>
                      <wps:cNvSpPr/>
                      <wps:spPr>
                        <a:xfrm>
                          <a:off x="0" y="0"/>
                          <a:ext cx="2018805" cy="45719"/>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EEE64"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courbée vers le haut 4" o:spid="_x0000_s1026" type="#_x0000_t104" style="position:absolute;margin-left:123.65pt;margin-top:21pt;width:158.9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" adj="21355,21539,5400" fillcolor="#5b9bd5 [3204]" strokecolor="#1f4d78 [1604]" strokeweight="1pt"/>
            </w:pict>
          </mc:Fallback>
        </mc:AlternateContent>
      </w:r>
      <w:r w:rsidR="00A92415">
        <w:t>e</w:t>
      </w:r>
      <w:r w:rsidR="00DA22E6" w:rsidRPr="00DA22E6">
        <w:t>ncodage</w:t>
      </w:r>
      <w:r w:rsidR="00DA22E6" w:rsidRPr="00DA22E6">
        <w:tab/>
      </w:r>
      <w:r w:rsidR="00A92415">
        <w:t>consolidation</w:t>
      </w:r>
      <w:r w:rsidR="00A92415">
        <w:tab/>
      </w:r>
      <w:r w:rsidR="00DA22E6">
        <w:t>récupération</w:t>
      </w:r>
    </w:p>
    <w:p w:rsidR="00DA22E6" w:rsidRPr="00DA22E6" w:rsidRDefault="00DA22E6" w:rsidP="00DA22E6">
      <w:pPr>
        <w:ind w:right="-709"/>
        <w:jc w:val="both"/>
      </w:pPr>
    </w:p>
    <w:p w:rsidR="00DA22E6" w:rsidRDefault="00DA22E6" w:rsidP="004E3842">
      <w:pPr>
        <w:pStyle w:val="Paragraphedeliste"/>
        <w:numPr>
          <w:ilvl w:val="0"/>
          <w:numId w:val="5"/>
        </w:numPr>
        <w:ind w:right="1"/>
        <w:jc w:val="both"/>
      </w:pPr>
      <w:r>
        <w:t>Fréquence d’exposition (effet immédiat) et répétition</w:t>
      </w:r>
    </w:p>
    <w:p w:rsidR="00DA22E6" w:rsidRDefault="00DA22E6" w:rsidP="004E3842">
      <w:pPr>
        <w:pStyle w:val="Paragraphedeliste"/>
        <w:numPr>
          <w:ilvl w:val="0"/>
          <w:numId w:val="5"/>
        </w:numPr>
        <w:ind w:right="1"/>
        <w:jc w:val="both"/>
      </w:pPr>
      <w:r>
        <w:t>Multiplier les modes de mémorisation et de restitution</w:t>
      </w:r>
    </w:p>
    <w:p w:rsidR="00DA22E6" w:rsidRDefault="00DA22E6" w:rsidP="004E3842">
      <w:pPr>
        <w:pStyle w:val="Paragraphedeliste"/>
        <w:numPr>
          <w:ilvl w:val="0"/>
          <w:numId w:val="5"/>
        </w:numPr>
        <w:ind w:right="1"/>
        <w:jc w:val="both"/>
      </w:pPr>
      <w:r>
        <w:t>Reformuler, se questionner sur les contenus à mémoriser</w:t>
      </w:r>
    </w:p>
    <w:p w:rsidR="00DA22E6" w:rsidRDefault="00DA22E6" w:rsidP="004E3842">
      <w:pPr>
        <w:pStyle w:val="Paragraphedeliste"/>
        <w:numPr>
          <w:ilvl w:val="0"/>
          <w:numId w:val="5"/>
        </w:numPr>
        <w:ind w:right="1"/>
        <w:jc w:val="both"/>
      </w:pPr>
      <w:r>
        <w:t xml:space="preserve">Espacer les récupérations, </w:t>
      </w:r>
    </w:p>
    <w:p w:rsidR="00DA22E6" w:rsidRDefault="00DA22E6" w:rsidP="004E3842">
      <w:pPr>
        <w:pStyle w:val="Paragraphedeliste"/>
        <w:numPr>
          <w:ilvl w:val="0"/>
          <w:numId w:val="5"/>
        </w:numPr>
        <w:ind w:right="1"/>
        <w:jc w:val="both"/>
      </w:pPr>
      <w:r>
        <w:t>Faire le point régulièrement sur ce que je sais et ce qu’il reste à apprendre afin d’ajuster ses stratégies (métacognition)</w:t>
      </w:r>
    </w:p>
    <w:p w:rsidR="00DA22E6" w:rsidRDefault="00DA22E6" w:rsidP="004E3842">
      <w:pPr>
        <w:pStyle w:val="Paragraphedeliste"/>
        <w:numPr>
          <w:ilvl w:val="0"/>
          <w:numId w:val="5"/>
        </w:numPr>
        <w:ind w:right="1"/>
        <w:jc w:val="both"/>
      </w:pPr>
      <w:r>
        <w:t>Développement de l’utilisation (aides externes/internes) : image mentale….</w:t>
      </w:r>
    </w:p>
    <w:p w:rsidR="00DA22E6" w:rsidRDefault="00DA22E6" w:rsidP="004E3842">
      <w:pPr>
        <w:pStyle w:val="Paragraphedeliste"/>
        <w:numPr>
          <w:ilvl w:val="0"/>
          <w:numId w:val="5"/>
        </w:numPr>
        <w:ind w:right="1"/>
        <w:jc w:val="both"/>
      </w:pPr>
      <w:r>
        <w:t>Dissocier l’étiquette lexicale des propriétés sémantiques</w:t>
      </w:r>
    </w:p>
    <w:p w:rsidR="00DA22E6" w:rsidRDefault="00DA22E6" w:rsidP="004E3842">
      <w:pPr>
        <w:pStyle w:val="Paragraphedeliste"/>
        <w:numPr>
          <w:ilvl w:val="0"/>
          <w:numId w:val="5"/>
        </w:numPr>
        <w:ind w:right="1"/>
        <w:jc w:val="both"/>
      </w:pPr>
      <w:r>
        <w:t>Structurer, organiser l’information (carte mentale…)</w:t>
      </w:r>
    </w:p>
    <w:p w:rsidR="00DA22E6" w:rsidRDefault="00DA22E6" w:rsidP="004E3842">
      <w:pPr>
        <w:pStyle w:val="Paragraphedeliste"/>
        <w:numPr>
          <w:ilvl w:val="0"/>
          <w:numId w:val="5"/>
        </w:numPr>
        <w:ind w:right="1"/>
        <w:jc w:val="both"/>
      </w:pPr>
      <w:r>
        <w:lastRenderedPageBreak/>
        <w:t>Rendre l’enfant progressivement acteur</w:t>
      </w:r>
    </w:p>
    <w:p w:rsidR="00DA22E6" w:rsidRDefault="00DA22E6" w:rsidP="004E3842">
      <w:pPr>
        <w:pStyle w:val="Paragraphedeliste"/>
        <w:numPr>
          <w:ilvl w:val="0"/>
          <w:numId w:val="5"/>
        </w:numPr>
        <w:ind w:right="1"/>
        <w:jc w:val="both"/>
      </w:pPr>
      <w:r>
        <w:t>Limiter les informations inutiles (donc pointer les informations importantes)</w:t>
      </w:r>
    </w:p>
    <w:p w:rsidR="00DA22E6" w:rsidRDefault="00DA22E6" w:rsidP="004E3842">
      <w:pPr>
        <w:pStyle w:val="Paragraphedeliste"/>
        <w:numPr>
          <w:ilvl w:val="0"/>
          <w:numId w:val="5"/>
        </w:numPr>
        <w:ind w:right="1"/>
        <w:jc w:val="both"/>
      </w:pPr>
      <w:r>
        <w:t>Elaboration : associer au réseau existant (influence des connaissances), donner du sens</w:t>
      </w:r>
    </w:p>
    <w:p w:rsidR="00DA22E6" w:rsidRDefault="00DA22E6" w:rsidP="004E3842">
      <w:pPr>
        <w:pStyle w:val="Paragraphedeliste"/>
        <w:numPr>
          <w:ilvl w:val="0"/>
          <w:numId w:val="5"/>
        </w:numPr>
        <w:ind w:right="1"/>
        <w:jc w:val="both"/>
      </w:pPr>
      <w:r>
        <w:t>…et susciter de la motivation, de l’intérêt</w:t>
      </w:r>
    </w:p>
    <w:p w:rsidR="00DA22E6" w:rsidRDefault="00DA22E6" w:rsidP="004E3842">
      <w:pPr>
        <w:pStyle w:val="Paragraphedeliste"/>
        <w:numPr>
          <w:ilvl w:val="0"/>
          <w:numId w:val="5"/>
        </w:numPr>
        <w:ind w:right="1"/>
        <w:jc w:val="both"/>
      </w:pPr>
      <w:r>
        <w:t>Poser des questions avant l’apprentissage, pertinent pour le matériel visuel</w:t>
      </w:r>
      <w:r w:rsidR="00661BCC">
        <w:t>, controversé pour le matériel verbal</w:t>
      </w:r>
    </w:p>
    <w:p w:rsidR="00661BCC" w:rsidRDefault="00661BCC" w:rsidP="004E3842">
      <w:pPr>
        <w:pStyle w:val="Paragraphedeliste"/>
        <w:numPr>
          <w:ilvl w:val="0"/>
          <w:numId w:val="5"/>
        </w:numPr>
        <w:ind w:right="1"/>
        <w:jc w:val="both"/>
      </w:pPr>
      <w:r>
        <w:t xml:space="preserve">Le but étant de favoriser la richesse et la manipulation du concept pour augmenter le transfert et la généralisation. </w:t>
      </w:r>
    </w:p>
    <w:p w:rsidR="00661BCC" w:rsidRPr="00661BCC" w:rsidRDefault="00661BCC" w:rsidP="004E3842">
      <w:pPr>
        <w:ind w:right="1"/>
        <w:jc w:val="center"/>
        <w:rPr>
          <w:i/>
        </w:rPr>
      </w:pPr>
      <w:r w:rsidRPr="00661BCC">
        <w:rPr>
          <w:i/>
        </w:rPr>
        <w:t>Quand l’apprentissage est très facile, il peut être superficiel et vite oublié ! les difficultés nous poussent à travailler en profondeur et améliorent la mémorisation.</w:t>
      </w:r>
    </w:p>
    <w:p w:rsidR="00DA22E6" w:rsidRDefault="00DA22E6" w:rsidP="00DA22E6">
      <w:pPr>
        <w:ind w:right="-709"/>
        <w:jc w:val="both"/>
      </w:pPr>
    </w:p>
    <w:p w:rsidR="00B270F4" w:rsidRPr="00B270F4" w:rsidRDefault="00B270F4" w:rsidP="004E3842">
      <w:pPr>
        <w:ind w:right="1"/>
        <w:jc w:val="both"/>
      </w:pPr>
      <w:r w:rsidRPr="00B270F4">
        <w:rPr>
          <w:u w:val="single"/>
        </w:rPr>
        <w:t>Un facteur important pour la consolidation : le sommeil !</w:t>
      </w:r>
    </w:p>
    <w:p w:rsidR="00B270F4" w:rsidRDefault="00B270F4" w:rsidP="004E3842">
      <w:pPr>
        <w:ind w:right="1"/>
        <w:jc w:val="both"/>
      </w:pPr>
      <w:r>
        <w:t>Durée de sommeil de 7h45 en moyenne en semaine chez l’adolescent pour des besoins estimés entre 8h30 et 10h (privation chronique de sommeil, enquête IVS-SOFRES 2005)</w:t>
      </w:r>
    </w:p>
    <w:p w:rsidR="00B270F4" w:rsidRDefault="00B270F4" w:rsidP="004E3842">
      <w:pPr>
        <w:pStyle w:val="Paragraphedeliste"/>
        <w:numPr>
          <w:ilvl w:val="0"/>
          <w:numId w:val="6"/>
        </w:numPr>
        <w:ind w:right="1"/>
        <w:jc w:val="both"/>
      </w:pPr>
      <w:r>
        <w:t>Sommeil léger puis profond : consolidation de nos souvenirs et de nos connaissances</w:t>
      </w:r>
    </w:p>
    <w:p w:rsidR="00B270F4" w:rsidRDefault="00B270F4" w:rsidP="004E3842">
      <w:pPr>
        <w:pStyle w:val="Paragraphedeliste"/>
        <w:numPr>
          <w:ilvl w:val="0"/>
          <w:numId w:val="6"/>
        </w:numPr>
        <w:ind w:right="1"/>
        <w:jc w:val="both"/>
      </w:pPr>
      <w:r>
        <w:t>Sommeil paradoxal : mémoire procédurale</w:t>
      </w:r>
    </w:p>
    <w:p w:rsidR="00B270F4" w:rsidRDefault="00B270F4" w:rsidP="004E3842">
      <w:pPr>
        <w:pStyle w:val="Paragraphedeliste"/>
        <w:numPr>
          <w:ilvl w:val="0"/>
          <w:numId w:val="6"/>
        </w:numPr>
        <w:ind w:right="1"/>
        <w:jc w:val="both"/>
      </w:pPr>
      <w:r>
        <w:t>Amélioration de la mémoire de travail avec l’âge s’accompagne d’une maturation des régions préfrontales, pariétales (postérieures) et autour de la scissure centrale</w:t>
      </w:r>
    </w:p>
    <w:p w:rsidR="00B270F4" w:rsidRDefault="00B270F4" w:rsidP="004E3842">
      <w:pPr>
        <w:pStyle w:val="Paragraphedeliste"/>
        <w:numPr>
          <w:ilvl w:val="0"/>
          <w:numId w:val="6"/>
        </w:numPr>
        <w:ind w:right="1"/>
        <w:jc w:val="both"/>
      </w:pPr>
      <w:r>
        <w:t>Privation chronique de sommeil entraine des modifications de l’activité frontale et pariétale en lien avec des difficultés d’attention, la mémoire de travail, l’inhibition, l’apprentissage</w:t>
      </w:r>
    </w:p>
    <w:p w:rsidR="00C23C53" w:rsidRDefault="00C23C53">
      <w:pPr>
        <w:rPr>
          <w:u w:val="single"/>
        </w:rPr>
      </w:pPr>
    </w:p>
    <w:p w:rsidR="00B270F4" w:rsidRPr="00B270F4" w:rsidRDefault="00B270F4" w:rsidP="004E3842">
      <w:pPr>
        <w:ind w:right="1"/>
        <w:jc w:val="both"/>
        <w:rPr>
          <w:u w:val="single"/>
        </w:rPr>
      </w:pPr>
      <w:r w:rsidRPr="00B270F4">
        <w:rPr>
          <w:u w:val="single"/>
        </w:rPr>
        <w:t>Conclusion et perspectives</w:t>
      </w:r>
    </w:p>
    <w:p w:rsidR="00B270F4" w:rsidRDefault="00B270F4" w:rsidP="004E3842">
      <w:pPr>
        <w:pStyle w:val="Paragraphedeliste"/>
        <w:numPr>
          <w:ilvl w:val="0"/>
          <w:numId w:val="7"/>
        </w:numPr>
        <w:ind w:right="1"/>
        <w:jc w:val="both"/>
      </w:pPr>
      <w:r>
        <w:t>La mémoire de l’enfant : domaine nouveau</w:t>
      </w:r>
    </w:p>
    <w:p w:rsidR="00B270F4" w:rsidRDefault="00B270F4" w:rsidP="004E3842">
      <w:pPr>
        <w:pStyle w:val="Paragraphedeliste"/>
        <w:numPr>
          <w:ilvl w:val="0"/>
          <w:numId w:val="7"/>
        </w:numPr>
        <w:ind w:right="1"/>
        <w:jc w:val="both"/>
      </w:pPr>
      <w:r>
        <w:t>Développement intégré des systèmes de mémoire : perceptive, sémantique, épisodique…</w:t>
      </w:r>
    </w:p>
    <w:p w:rsidR="00B270F4" w:rsidRDefault="00B270F4" w:rsidP="004E3842">
      <w:pPr>
        <w:pStyle w:val="Paragraphedeliste"/>
        <w:numPr>
          <w:ilvl w:val="0"/>
          <w:numId w:val="7"/>
        </w:numPr>
        <w:ind w:right="1"/>
        <w:jc w:val="both"/>
      </w:pPr>
      <w:r>
        <w:t>Liens avec les apprentissages</w:t>
      </w:r>
    </w:p>
    <w:p w:rsidR="00B270F4" w:rsidRDefault="00B270F4" w:rsidP="004E3842">
      <w:pPr>
        <w:pStyle w:val="Paragraphedeliste"/>
        <w:numPr>
          <w:ilvl w:val="0"/>
          <w:numId w:val="7"/>
        </w:numPr>
        <w:ind w:right="1"/>
        <w:jc w:val="both"/>
      </w:pPr>
      <w:r>
        <w:t>Facteurs positifs et négatifs (réserve cognitive</w:t>
      </w:r>
      <w:r w:rsidR="004E3842">
        <w:t xml:space="preserve">, </w:t>
      </w:r>
      <w:r>
        <w:t>life span)</w:t>
      </w:r>
    </w:p>
    <w:p w:rsidR="00B270F4" w:rsidRDefault="00B270F4" w:rsidP="004E3842">
      <w:pPr>
        <w:pStyle w:val="Paragraphedeliste"/>
        <w:numPr>
          <w:ilvl w:val="0"/>
          <w:numId w:val="7"/>
        </w:numPr>
        <w:ind w:right="1"/>
        <w:jc w:val="both"/>
      </w:pPr>
      <w:r>
        <w:t>Dynamique d’évolution de la mémoire épisodique/ sémantique</w:t>
      </w:r>
    </w:p>
    <w:p w:rsidR="00B270F4" w:rsidRDefault="00B270F4" w:rsidP="004E3842">
      <w:pPr>
        <w:pStyle w:val="Paragraphedeliste"/>
        <w:numPr>
          <w:ilvl w:val="0"/>
          <w:numId w:val="7"/>
        </w:numPr>
        <w:ind w:right="1"/>
        <w:jc w:val="both"/>
      </w:pPr>
      <w:r>
        <w:t>Amnésie infantile</w:t>
      </w:r>
    </w:p>
    <w:p w:rsidR="00B270F4" w:rsidRDefault="00B270F4" w:rsidP="004E3842">
      <w:pPr>
        <w:pStyle w:val="Paragraphedeliste"/>
        <w:numPr>
          <w:ilvl w:val="0"/>
          <w:numId w:val="7"/>
        </w:numPr>
        <w:ind w:right="1"/>
        <w:jc w:val="both"/>
      </w:pPr>
      <w:r>
        <w:t>Maturation cérébrale et connectivité fonctionnelle</w:t>
      </w:r>
    </w:p>
    <w:p w:rsidR="00B270F4" w:rsidRDefault="00B270F4" w:rsidP="004E3842">
      <w:pPr>
        <w:pStyle w:val="Paragraphedeliste"/>
        <w:numPr>
          <w:ilvl w:val="0"/>
          <w:numId w:val="7"/>
        </w:numPr>
        <w:ind w:right="1"/>
        <w:jc w:val="both"/>
      </w:pPr>
      <w:r>
        <w:t>Liens mémoire et identité</w:t>
      </w:r>
      <w:r w:rsidR="004E3842">
        <w:t xml:space="preserve"> (le bien, le mal…)</w:t>
      </w:r>
    </w:p>
    <w:p w:rsidR="00B270F4" w:rsidRPr="003B055B" w:rsidRDefault="00B270F4" w:rsidP="004E3842">
      <w:pPr>
        <w:pStyle w:val="Paragraphedeliste"/>
        <w:numPr>
          <w:ilvl w:val="0"/>
          <w:numId w:val="7"/>
        </w:numPr>
        <w:ind w:right="1"/>
        <w:jc w:val="both"/>
      </w:pPr>
      <w:r>
        <w:t>Lecture nouvelle de différentes pathologies</w:t>
      </w:r>
      <w:r w:rsidR="004E3842">
        <w:t xml:space="preserve"> (autisme…)</w:t>
      </w:r>
    </w:p>
    <w:p w:rsidR="00B90E45" w:rsidRDefault="00B90E45">
      <w:pPr>
        <w:ind w:right="-709"/>
        <w:jc w:val="both"/>
      </w:pPr>
    </w:p>
    <w:p w:rsidR="00153238" w:rsidRDefault="00153238">
      <w:pPr>
        <w:ind w:right="-709"/>
        <w:jc w:val="both"/>
      </w:pPr>
    </w:p>
    <w:p w:rsidR="00444D6E" w:rsidRDefault="00444D6E">
      <w:pPr>
        <w:rPr>
          <w:b/>
        </w:rPr>
      </w:pPr>
      <w:r>
        <w:rPr>
          <w:b/>
        </w:rPr>
        <w:br w:type="page"/>
      </w:r>
    </w:p>
    <w:p w:rsidR="00153238" w:rsidRPr="00153238" w:rsidRDefault="00153238" w:rsidP="009A0B39">
      <w:pPr>
        <w:ind w:right="1"/>
        <w:jc w:val="both"/>
        <w:rPr>
          <w:b/>
        </w:rPr>
      </w:pPr>
      <w:r w:rsidRPr="00153238">
        <w:rPr>
          <w:b/>
        </w:rPr>
        <w:lastRenderedPageBreak/>
        <w:t>L’école maternelle, la relation affective et les apprentissages</w:t>
      </w:r>
    </w:p>
    <w:p w:rsidR="003C2B5C" w:rsidRPr="00153238" w:rsidRDefault="003C2B5C" w:rsidP="009A0B39">
      <w:pPr>
        <w:ind w:right="1"/>
        <w:jc w:val="both"/>
        <w:rPr>
          <w:u w:val="single"/>
        </w:rPr>
      </w:pPr>
      <w:r w:rsidRPr="00153238">
        <w:rPr>
          <w:u w:val="single"/>
        </w:rPr>
        <w:t>Intervention d’Agnès P</w:t>
      </w:r>
      <w:r w:rsidR="00922EB4">
        <w:rPr>
          <w:u w:val="single"/>
        </w:rPr>
        <w:t>OMMIER</w:t>
      </w:r>
      <w:r w:rsidRPr="00153238">
        <w:rPr>
          <w:u w:val="single"/>
        </w:rPr>
        <w:t xml:space="preserve"> de S</w:t>
      </w:r>
      <w:r w:rsidR="00922EB4">
        <w:rPr>
          <w:u w:val="single"/>
        </w:rPr>
        <w:t>ANTI</w:t>
      </w:r>
      <w:r w:rsidR="00153238" w:rsidRPr="00153238">
        <w:rPr>
          <w:u w:val="single"/>
        </w:rPr>
        <w:t xml:space="preserve"> : </w:t>
      </w:r>
    </w:p>
    <w:p w:rsidR="009E0ABA" w:rsidRDefault="003C2B5C" w:rsidP="009A0B39">
      <w:pPr>
        <w:ind w:right="1"/>
        <w:jc w:val="both"/>
      </w:pPr>
      <w:r>
        <w:t>Point d’appui : la théorie de l’attachement (ce qu’il a construit dans son milieu familial au moment des relations précoces) + résultats des enquêtes anglo-saxonnes et québécoises (montrent les bénéfices à instaurer une relation positive de qualité avec l’enseignant qui va faciliter l’adaptation et la réussite scolaire de l’élève, plus particulièrement les enfants qui ont des difficultés dans le domaine social). Il en résulte</w:t>
      </w:r>
      <w:r w:rsidR="009E0ABA">
        <w:t xml:space="preserve"> l’idée de l’</w:t>
      </w:r>
      <w:r>
        <w:t>importance des contacts</w:t>
      </w:r>
      <w:r w:rsidR="009E0ABA">
        <w:t xml:space="preserve"> physiques, oculaires, des renforcements positifs. Un enseignant qui a une écoute sensible, empathique vis-à-vis de l’élève est également primordiale. Cette relation de la part de l’enseignant ne doit pas nécessairement être attendue d’un retour de la part de l’enfant. </w:t>
      </w:r>
    </w:p>
    <w:p w:rsidR="009E0ABA" w:rsidRDefault="009E0ABA" w:rsidP="009A0B39">
      <w:pPr>
        <w:ind w:right="1"/>
        <w:jc w:val="both"/>
      </w:pPr>
      <w:r>
        <w:t xml:space="preserve">Obstacles à la mise en place de cette relation à l’école : </w:t>
      </w:r>
    </w:p>
    <w:p w:rsidR="003C2B5C" w:rsidRDefault="009E0ABA" w:rsidP="009A0B39">
      <w:pPr>
        <w:pStyle w:val="Paragraphedeliste"/>
        <w:numPr>
          <w:ilvl w:val="0"/>
          <w:numId w:val="8"/>
        </w:numPr>
        <w:ind w:right="1"/>
        <w:jc w:val="both"/>
      </w:pPr>
      <w:r>
        <w:t>Souvenir de la mise en place de l’école maternelle au début du XXème siècle où le corps de l’enfant a été mis à mal</w:t>
      </w:r>
    </w:p>
    <w:p w:rsidR="009E0ABA" w:rsidRDefault="009E0ABA" w:rsidP="009A0B39">
      <w:pPr>
        <w:pStyle w:val="Paragraphedeliste"/>
        <w:numPr>
          <w:ilvl w:val="0"/>
          <w:numId w:val="8"/>
        </w:numPr>
        <w:ind w:right="1"/>
        <w:jc w:val="both"/>
      </w:pPr>
      <w:r>
        <w:t>Peur exacerbée des conséquences néfastes que pourrait engendrer ce type de relation asymétrique quand elle deviendrait trop proche (surtout du point de vue de l’enseignant)</w:t>
      </w:r>
    </w:p>
    <w:p w:rsidR="009E0ABA" w:rsidRDefault="009E0ABA" w:rsidP="009A0B39">
      <w:pPr>
        <w:pStyle w:val="Paragraphedeliste"/>
        <w:numPr>
          <w:ilvl w:val="0"/>
          <w:numId w:val="8"/>
        </w:numPr>
        <w:ind w:right="1"/>
        <w:jc w:val="both"/>
      </w:pPr>
      <w:r>
        <w:t xml:space="preserve">La formation des enseignants qui sont formés plus comme des techniciens de l’apprentissage que comme des êtres de relation (phénomène </w:t>
      </w:r>
      <w:r w:rsidR="00A91E00">
        <w:t>montré</w:t>
      </w:r>
      <w:r>
        <w:t xml:space="preserve"> par P</w:t>
      </w:r>
      <w:r w:rsidR="00A91E00">
        <w:t>ascale</w:t>
      </w:r>
      <w:r>
        <w:t xml:space="preserve"> Garnier : primarisation de l’école maternelle). Cet aspect plus basé sur le cognitif a pu entrainer des dérives plus autoritaires</w:t>
      </w:r>
      <w:r w:rsidR="009A7BCC">
        <w:t xml:space="preserve"> voir humiliantes</w:t>
      </w:r>
      <w:r>
        <w:t xml:space="preserve"> vis-à-vis des jeunes enfants. </w:t>
      </w:r>
    </w:p>
    <w:p w:rsidR="009E0ABA" w:rsidRDefault="009E0ABA" w:rsidP="009A0B39">
      <w:pPr>
        <w:ind w:right="1"/>
        <w:jc w:val="both"/>
      </w:pPr>
      <w:r>
        <w:t>La théorie de l’attachement va nous permettre de considérer d’une façon plus positive la relation avec l’enfant de maternelle. Il y a</w:t>
      </w:r>
      <w:r w:rsidR="009A7BCC">
        <w:t xml:space="preserve"> un lien / un équilibre entre l’attachement et les performances scolaires de l’enfant ; il y a également un lien entre l’attachement et le type de relation que l’enfant va avoir avec son enseignant. Existence très rapide d’oppositions entre les enfants sécures (</w:t>
      </w:r>
      <w:r w:rsidR="00153238">
        <w:t>presque parfaits é</w:t>
      </w:r>
      <w:r w:rsidR="009A7BCC">
        <w:t xml:space="preserve">lèves) et les enfants insécures qui </w:t>
      </w:r>
      <w:r w:rsidR="00153238">
        <w:t xml:space="preserve">vont </w:t>
      </w:r>
      <w:r w:rsidR="009A7BCC">
        <w:t>développe</w:t>
      </w:r>
      <w:r w:rsidR="00153238">
        <w:t>r</w:t>
      </w:r>
      <w:r w:rsidR="009A7BCC">
        <w:t xml:space="preserve"> rapidement des </w:t>
      </w:r>
      <w:r w:rsidR="00153238">
        <w:t>problèmes scolaires</w:t>
      </w:r>
      <w:r w:rsidR="009A7BCC">
        <w:t xml:space="preserve">. </w:t>
      </w:r>
    </w:p>
    <w:p w:rsidR="009A7BCC" w:rsidRPr="00222017" w:rsidRDefault="009A7BCC" w:rsidP="009A0B39">
      <w:pPr>
        <w:ind w:right="1"/>
        <w:jc w:val="both"/>
        <w:rPr>
          <w:i/>
        </w:rPr>
      </w:pPr>
      <w:r w:rsidRPr="00222017">
        <w:rPr>
          <w:i/>
        </w:rPr>
        <w:t>L’attachement sécure :</w:t>
      </w:r>
    </w:p>
    <w:p w:rsidR="009A7BCC" w:rsidRDefault="00153238" w:rsidP="009A0B39">
      <w:pPr>
        <w:pStyle w:val="Paragraphedeliste"/>
        <w:numPr>
          <w:ilvl w:val="0"/>
          <w:numId w:val="9"/>
        </w:numPr>
        <w:ind w:right="1"/>
        <w:jc w:val="both"/>
      </w:pPr>
      <w:r>
        <w:t>L’enfant sécure s’est développé</w:t>
      </w:r>
      <w:r w:rsidR="009A7BCC">
        <w:t xml:space="preserve"> en sécurité dans son milieu familial ; il est capable à l’école d’attention, d’engagement, de motivation ; il a une bonne estime de lui-même</w:t>
      </w:r>
      <w:r w:rsidR="0037135E">
        <w:t> ;</w:t>
      </w:r>
    </w:p>
    <w:p w:rsidR="009A7BCC" w:rsidRDefault="009A7BCC" w:rsidP="009A0B39">
      <w:pPr>
        <w:pStyle w:val="Paragraphedeliste"/>
        <w:numPr>
          <w:ilvl w:val="0"/>
          <w:numId w:val="9"/>
        </w:numPr>
        <w:ind w:right="1"/>
        <w:jc w:val="both"/>
      </w:pPr>
      <w:r>
        <w:t>Conçoit l’adulte/l’enseignant comme un adulte disponible à qui il peut faire confiance</w:t>
      </w:r>
      <w:r w:rsidR="0037135E">
        <w:t> ;</w:t>
      </w:r>
    </w:p>
    <w:p w:rsidR="009A7BCC" w:rsidRDefault="009A7BCC" w:rsidP="009A0B39">
      <w:pPr>
        <w:pStyle w:val="Paragraphedeliste"/>
        <w:numPr>
          <w:ilvl w:val="0"/>
          <w:numId w:val="9"/>
        </w:numPr>
        <w:ind w:right="1"/>
        <w:jc w:val="both"/>
      </w:pPr>
      <w:r>
        <w:t xml:space="preserve">L’enseignant </w:t>
      </w:r>
      <w:r w:rsidR="00153238">
        <w:t>lui-même</w:t>
      </w:r>
      <w:r>
        <w:t xml:space="preserve"> trouve que cet enfant est « facile</w:t>
      </w:r>
      <w:r w:rsidR="00153238">
        <w:t> » ; il adopterait une relation plus facile car il y aurait coopération naturelle</w:t>
      </w:r>
      <w:r w:rsidR="0037135E">
        <w:t>.</w:t>
      </w:r>
    </w:p>
    <w:p w:rsidR="008B7C93" w:rsidRDefault="008B7C93" w:rsidP="008B7C93">
      <w:pPr>
        <w:ind w:right="1"/>
        <w:jc w:val="both"/>
      </w:pPr>
      <w:r>
        <w:t xml:space="preserve">Boris CYRULNIK : les enfants qui ont un attachement sécure se transforment généralement « en casque bleu » c’est-à-dire que ce sont eux qui interviennent et qui apaisent les conflits soit avec des mots, soit avec des gestes symboliques. Ils ont généralement une fonction apaisante, donc stimulante. </w:t>
      </w:r>
    </w:p>
    <w:p w:rsidR="0037135E" w:rsidRPr="00222017" w:rsidRDefault="0037135E" w:rsidP="009A0B39">
      <w:pPr>
        <w:ind w:right="1"/>
        <w:jc w:val="both"/>
        <w:rPr>
          <w:i/>
        </w:rPr>
      </w:pPr>
      <w:r w:rsidRPr="00222017">
        <w:rPr>
          <w:i/>
        </w:rPr>
        <w:t xml:space="preserve">L’attachement insécure : </w:t>
      </w:r>
    </w:p>
    <w:p w:rsidR="00153238" w:rsidRDefault="0037135E" w:rsidP="009A0B39">
      <w:pPr>
        <w:ind w:right="1"/>
        <w:jc w:val="both"/>
      </w:pPr>
      <w:r>
        <w:t xml:space="preserve">1. </w:t>
      </w:r>
      <w:r w:rsidR="00153238">
        <w:t>L’attachement dit ambivalent résistant :</w:t>
      </w:r>
    </w:p>
    <w:p w:rsidR="00153238" w:rsidRDefault="00153238" w:rsidP="009A0B39">
      <w:pPr>
        <w:pStyle w:val="Paragraphedeliste"/>
        <w:numPr>
          <w:ilvl w:val="0"/>
          <w:numId w:val="10"/>
        </w:numPr>
        <w:ind w:right="1"/>
        <w:jc w:val="both"/>
      </w:pPr>
      <w:r>
        <w:t>L’enfant pratique l’accrochage car il n’est tellement pas sûr de lui du réconfort qu’il va pouvoir avoir de la part de l’adulte qu’il fait en sorte de l’avoir en permanence à ses côtés. C’est un enfant qui, au sein d’une classe, va être toujours en demande de l’enseignant (il va le suivre partout, l’appeler tout le temps)</w:t>
      </w:r>
      <w:r w:rsidR="0037135E">
        <w:t> ;</w:t>
      </w:r>
    </w:p>
    <w:p w:rsidR="00153238" w:rsidRDefault="00153238" w:rsidP="009A0B39">
      <w:pPr>
        <w:pStyle w:val="Paragraphedeliste"/>
        <w:numPr>
          <w:ilvl w:val="0"/>
          <w:numId w:val="10"/>
        </w:numPr>
        <w:ind w:right="1"/>
        <w:jc w:val="both"/>
      </w:pPr>
      <w:r>
        <w:t>L’enseignant voit que c’est un enfant immature, à protéger ; il aurait tendance à entrer dans une hyper indulgence ou au contraire à être hyper agacé</w:t>
      </w:r>
      <w:r w:rsidR="0037135E">
        <w:t> ;</w:t>
      </w:r>
    </w:p>
    <w:p w:rsidR="00153238" w:rsidRDefault="00153238" w:rsidP="009A0B39">
      <w:pPr>
        <w:pStyle w:val="Paragraphedeliste"/>
        <w:numPr>
          <w:ilvl w:val="0"/>
          <w:numId w:val="10"/>
        </w:numPr>
        <w:ind w:right="1"/>
        <w:jc w:val="both"/>
      </w:pPr>
      <w:r>
        <w:lastRenderedPageBreak/>
        <w:t>Vis-à-vis des tâches scolaires proposées, l’enfant préfère favoriser la relation à l’enseignant plutôt que les activités scolaires</w:t>
      </w:r>
      <w:r w:rsidR="0037135E">
        <w:t>.</w:t>
      </w:r>
    </w:p>
    <w:p w:rsidR="0072710E" w:rsidRDefault="0072710E" w:rsidP="009A0B39">
      <w:pPr>
        <w:ind w:right="1"/>
        <w:jc w:val="both"/>
      </w:pPr>
      <w:r>
        <w:t xml:space="preserve">L’enseignant qui materne trop dans le cadre d’un attachement ambivalent résistant peut empêcher l’enfant </w:t>
      </w:r>
      <w:r w:rsidR="004F350F">
        <w:t xml:space="preserve">d’aller vers son autonomie et </w:t>
      </w:r>
      <w:r>
        <w:t>les apprentissages</w:t>
      </w:r>
      <w:r w:rsidR="004F350F">
        <w:t xml:space="preserve"> parce que c’est ce qu’il a connu dans son milieu familial (il a connu une figure d’attachement qui l’empêche d’explorer). Si l’</w:t>
      </w:r>
      <w:r w:rsidR="001F1B8A">
        <w:t>enseignant n</w:t>
      </w:r>
      <w:r w:rsidR="004F350F">
        <w:t xml:space="preserve">e recentre pas l’enfant sur la tâche </w:t>
      </w:r>
      <w:r w:rsidR="00500930">
        <w:t>scolaire</w:t>
      </w:r>
      <w:r w:rsidR="004F350F">
        <w:t xml:space="preserve">, celui-ci va rester dans </w:t>
      </w:r>
      <w:r w:rsidR="00500930">
        <w:t xml:space="preserve">cette immaturité relationnelle, toujours accroché à l’adulte. </w:t>
      </w:r>
    </w:p>
    <w:p w:rsidR="0037135E" w:rsidRDefault="0037135E" w:rsidP="009A0B39">
      <w:pPr>
        <w:ind w:right="1"/>
        <w:jc w:val="both"/>
      </w:pPr>
      <w:r>
        <w:t>2. L’attachement dit évitant détaché :</w:t>
      </w:r>
    </w:p>
    <w:p w:rsidR="0037135E" w:rsidRDefault="0037135E" w:rsidP="009A0B39">
      <w:pPr>
        <w:pStyle w:val="Paragraphedeliste"/>
        <w:numPr>
          <w:ilvl w:val="0"/>
          <w:numId w:val="11"/>
        </w:numPr>
        <w:ind w:right="1"/>
        <w:jc w:val="both"/>
      </w:pPr>
      <w:r>
        <w:t xml:space="preserve">L’enfant évite en permanence la proximité avec l’adulte, en particulier le contact physique et visuel. Il va se servir du travail comme d’une barrière de sécurité et mettre ainsi à l’écart l’enseignant dont il refuse systématiquement l’aide (ce qui ne signifie pas qu’il n’a pas besoin de l’enseignant) ; </w:t>
      </w:r>
    </w:p>
    <w:p w:rsidR="0037135E" w:rsidRDefault="0037135E" w:rsidP="009A0B39">
      <w:pPr>
        <w:pStyle w:val="Paragraphedeliste"/>
        <w:numPr>
          <w:ilvl w:val="0"/>
          <w:numId w:val="11"/>
        </w:numPr>
        <w:ind w:right="1"/>
        <w:jc w:val="both"/>
      </w:pPr>
      <w:r>
        <w:t xml:space="preserve">L’enseignant le considèrerait comme un enfant auto suffisant et aurait tendance à adopter une attitude rejetante à son égard. </w:t>
      </w:r>
    </w:p>
    <w:p w:rsidR="00317D58" w:rsidRDefault="00317D58" w:rsidP="009A0B39">
      <w:pPr>
        <w:ind w:right="1"/>
        <w:jc w:val="both"/>
      </w:pPr>
      <w:r>
        <w:t>3. L’attachement désorganisé désorienté :</w:t>
      </w:r>
    </w:p>
    <w:p w:rsidR="00317D58" w:rsidRDefault="00317D58" w:rsidP="009A0B39">
      <w:pPr>
        <w:pStyle w:val="Paragraphedeliste"/>
        <w:numPr>
          <w:ilvl w:val="0"/>
          <w:numId w:val="12"/>
        </w:numPr>
        <w:ind w:right="1"/>
        <w:jc w:val="both"/>
      </w:pPr>
      <w:r>
        <w:t xml:space="preserve">Enfant qui ne reconnait aucune forme d’autorité, très agité, très provoquant, altéré dans sa façon de réfléchir et de penser ; </w:t>
      </w:r>
    </w:p>
    <w:p w:rsidR="00317D58" w:rsidRDefault="00317D58" w:rsidP="009A0B39">
      <w:pPr>
        <w:pStyle w:val="Paragraphedeliste"/>
        <w:numPr>
          <w:ilvl w:val="0"/>
          <w:numId w:val="12"/>
        </w:numPr>
        <w:ind w:right="1"/>
        <w:jc w:val="both"/>
      </w:pPr>
      <w:r>
        <w:t>L’enseignant va le considérer comme un enfant épuisant émotionnellement</w:t>
      </w:r>
      <w:r w:rsidR="00186A09">
        <w:t xml:space="preserve">. </w:t>
      </w:r>
    </w:p>
    <w:p w:rsidR="0072710E" w:rsidRDefault="003C5917" w:rsidP="009A0B39">
      <w:pPr>
        <w:ind w:right="1"/>
        <w:jc w:val="both"/>
      </w:pPr>
      <w:r>
        <w:t>Avec de la flexibilité</w:t>
      </w:r>
      <w:r w:rsidR="0072710E">
        <w:t xml:space="preserve">, de l’adaptation, de la réflexivité sur son enseignement, </w:t>
      </w:r>
      <w:r>
        <w:t xml:space="preserve">on voit qu’il est possible </w:t>
      </w:r>
      <w:r w:rsidR="0072710E">
        <w:t xml:space="preserve">d’avoir de l’influence </w:t>
      </w:r>
      <w:r>
        <w:t xml:space="preserve">sur le mode d’attachement d’origine de l’enfant. </w:t>
      </w:r>
    </w:p>
    <w:p w:rsidR="00186A09" w:rsidRDefault="00186A09" w:rsidP="009A0B39">
      <w:pPr>
        <w:ind w:right="1"/>
        <w:jc w:val="both"/>
      </w:pPr>
      <w:r>
        <w:t xml:space="preserve">On a longtemps voulu mettre l’enfant au cœur </w:t>
      </w:r>
      <w:r w:rsidR="00713063">
        <w:t xml:space="preserve">du système éducatif </w:t>
      </w:r>
      <w:r w:rsidR="0072710E">
        <w:t xml:space="preserve">mais peut-être aujourd’hui on devrait pouvoir concevoir les apprentissages au cœur de relations affectives de qualité avec un enseignant capable d’assurer une relation affective sécurisante avec l’enfant de façon à pouvoir influer sur son type d’attachement et permettre à l’enfant de mieux gérer ses problématiques vis-à-vis de l’apprentissage et de la relation qu’il a avec les autres. </w:t>
      </w:r>
    </w:p>
    <w:p w:rsidR="008B7C93" w:rsidRDefault="008B7C93" w:rsidP="009A0B39">
      <w:pPr>
        <w:ind w:right="1"/>
        <w:jc w:val="both"/>
      </w:pPr>
    </w:p>
    <w:p w:rsidR="008B7C93" w:rsidRDefault="008B7C93" w:rsidP="009A0B39">
      <w:pPr>
        <w:ind w:right="1"/>
        <w:jc w:val="both"/>
      </w:pPr>
    </w:p>
    <w:p w:rsidR="00760DF3" w:rsidRDefault="00760DF3">
      <w:pPr>
        <w:rPr>
          <w:b/>
        </w:rPr>
      </w:pPr>
      <w:r>
        <w:rPr>
          <w:b/>
        </w:rPr>
        <w:br w:type="page"/>
      </w:r>
    </w:p>
    <w:p w:rsidR="008B7C93" w:rsidRPr="008B7C93" w:rsidRDefault="008B7C93" w:rsidP="009A0B39">
      <w:pPr>
        <w:ind w:right="1"/>
        <w:jc w:val="both"/>
        <w:rPr>
          <w:b/>
        </w:rPr>
      </w:pPr>
      <w:r>
        <w:rPr>
          <w:b/>
        </w:rPr>
        <w:lastRenderedPageBreak/>
        <w:t>0 à 6 ans : les grands programmes de recherche internationaux</w:t>
      </w:r>
    </w:p>
    <w:p w:rsidR="008B7C93" w:rsidRDefault="008B7C93" w:rsidP="009A0B39">
      <w:pPr>
        <w:ind w:right="1"/>
        <w:jc w:val="both"/>
      </w:pPr>
    </w:p>
    <w:p w:rsidR="003C2B5C" w:rsidRDefault="00760DF3" w:rsidP="009A0B39">
      <w:pPr>
        <w:ind w:right="1"/>
        <w:jc w:val="both"/>
        <w:rPr>
          <w:u w:val="single"/>
        </w:rPr>
      </w:pPr>
      <w:r w:rsidRPr="00760DF3">
        <w:rPr>
          <w:u w:val="single"/>
        </w:rPr>
        <w:t>Intervention de Franck RAMU</w:t>
      </w:r>
      <w:r w:rsidR="0054730D">
        <w:rPr>
          <w:u w:val="single"/>
        </w:rPr>
        <w:t>S, psycholinguiste, professeur attaché à l’ENS</w:t>
      </w:r>
    </w:p>
    <w:p w:rsidR="00760DF3" w:rsidRDefault="00760DF3" w:rsidP="009A0B39">
      <w:pPr>
        <w:ind w:right="1"/>
        <w:jc w:val="both"/>
      </w:pPr>
      <w:r>
        <w:t xml:space="preserve">Dès l’entrée à la maternelle, les enfants sont inégaux. </w:t>
      </w:r>
    </w:p>
    <w:p w:rsidR="00767CFB" w:rsidRDefault="00767CFB" w:rsidP="009A0B39">
      <w:pPr>
        <w:ind w:right="1"/>
        <w:jc w:val="both"/>
      </w:pPr>
      <w:r w:rsidRPr="00760DF3">
        <w:rPr>
          <w:noProof/>
          <w:sz w:val="18"/>
          <w:szCs w:val="18"/>
          <w:lang w:eastAsia="fr-FR"/>
        </w:rPr>
        <mc:AlternateContent>
          <mc:Choice Requires="wps">
            <w:drawing>
              <wp:anchor distT="0" distB="0" distL="114300" distR="114300" simplePos="0" relativeHeight="251665408" behindDoc="0" locked="0" layoutInCell="1" allowOverlap="1">
                <wp:simplePos x="0" y="0"/>
                <wp:positionH relativeFrom="column">
                  <wp:posOffset>-637402</wp:posOffset>
                </wp:positionH>
                <wp:positionV relativeFrom="paragraph">
                  <wp:posOffset>2366148</wp:posOffset>
                </wp:positionV>
                <wp:extent cx="993913" cy="619760"/>
                <wp:effectExtent l="0" t="0" r="15875" b="27940"/>
                <wp:wrapNone/>
                <wp:docPr id="7" name="Ellipse 7"/>
                <wp:cNvGraphicFramePr/>
                <a:graphic xmlns:a="http://schemas.openxmlformats.org/drawingml/2006/main">
                  <a:graphicData uri="http://schemas.microsoft.com/office/word/2010/wordprocessingShape">
                    <wps:wsp>
                      <wps:cNvSpPr/>
                      <wps:spPr>
                        <a:xfrm>
                          <a:off x="0" y="0"/>
                          <a:ext cx="993913" cy="619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630C" w:rsidRPr="00760DF3" w:rsidRDefault="0013630C" w:rsidP="00767CFB">
                            <w:pPr>
                              <w:jc w:val="center"/>
                              <w:rPr>
                                <w:sz w:val="18"/>
                                <w:szCs w:val="18"/>
                              </w:rPr>
                            </w:pPr>
                            <w:r w:rsidRPr="00760DF3">
                              <w:rPr>
                                <w:sz w:val="18"/>
                                <w:szCs w:val="18"/>
                              </w:rPr>
                              <w:t>E</w:t>
                            </w:r>
                            <w:r>
                              <w:rPr>
                                <w:sz w:val="18"/>
                                <w:szCs w:val="18"/>
                              </w:rPr>
                              <w:t>nvironne</w:t>
                            </w:r>
                            <w:r w:rsidRPr="00760DF3">
                              <w:rPr>
                                <w:sz w:val="18"/>
                                <w:szCs w:val="18"/>
                              </w:rPr>
                              <w:t xml:space="preserv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7" o:spid="_x0000_s1026" style="position:absolute;left:0;text-align:left;margin-left:-50.2pt;margin-top:186.3pt;width:78.25pt;height:4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" fillcolor="#5b9bd5 [3204]" strokecolor="#1f4d78 [1604]" strokeweight="1pt">
                <v:stroke joinstyle="miter"/>
                <v:textbox>
                  <w:txbxContent>
                    <w:p w:rsidR="0013630C" w:rsidRPr="00760DF3" w:rsidRDefault="0013630C" w:rsidP="00767CFB">
                      <w:pPr>
                        <w:jc w:val="center"/>
                        <w:rPr>
                          <w:sz w:val="18"/>
                          <w:szCs w:val="18"/>
                        </w:rPr>
                      </w:pPr>
                      <w:r w:rsidRPr="00760DF3">
                        <w:rPr>
                          <w:sz w:val="18"/>
                          <w:szCs w:val="18"/>
                        </w:rPr>
                        <w:t>E</w:t>
                      </w:r>
                      <w:r>
                        <w:rPr>
                          <w:sz w:val="18"/>
                          <w:szCs w:val="18"/>
                        </w:rPr>
                        <w:t>nvironne</w:t>
                      </w:r>
                      <w:r w:rsidRPr="00760DF3">
                        <w:rPr>
                          <w:sz w:val="18"/>
                          <w:szCs w:val="18"/>
                        </w:rPr>
                        <w:t xml:space="preserve">ment </w:t>
                      </w:r>
                    </w:p>
                  </w:txbxContent>
                </v:textbox>
              </v:oval>
            </w:pict>
          </mc:Fallback>
        </mc:AlternateContent>
      </w:r>
      <w:r w:rsidR="001F70D3">
        <w:rPr>
          <w:noProof/>
          <w:lang w:eastAsia="fr-FR"/>
        </w:rPr>
        <mc:AlternateContent>
          <mc:Choice Requires="wps">
            <w:drawing>
              <wp:anchor distT="0" distB="0" distL="114300" distR="114300" simplePos="0" relativeHeight="251720704" behindDoc="0" locked="0" layoutInCell="1" allowOverlap="1" wp14:anchorId="7A5D65D6" wp14:editId="6C18B3A8">
                <wp:simplePos x="0" y="0"/>
                <wp:positionH relativeFrom="column">
                  <wp:posOffset>6176866</wp:posOffset>
                </wp:positionH>
                <wp:positionV relativeFrom="paragraph">
                  <wp:posOffset>2819178</wp:posOffset>
                </wp:positionV>
                <wp:extent cx="389282" cy="55853"/>
                <wp:effectExtent l="0" t="19050" r="67945" b="78105"/>
                <wp:wrapNone/>
                <wp:docPr id="36" name="Connecteur droit avec flèche 36"/>
                <wp:cNvGraphicFramePr/>
                <a:graphic xmlns:a="http://schemas.openxmlformats.org/drawingml/2006/main">
                  <a:graphicData uri="http://schemas.microsoft.com/office/word/2010/wordprocessingShape">
                    <wps:wsp>
                      <wps:cNvCnPr/>
                      <wps:spPr>
                        <a:xfrm>
                          <a:off x="0" y="0"/>
                          <a:ext cx="389282" cy="55853"/>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5189A94" id="_x0000_t32" coordsize="21600,21600" o:spt="32" o:oned="t" path="m,l21600,21600e" filled="f">
                <v:path arrowok="t" fillok="f" o:connecttype="none"/>
                <o:lock v:ext="edit" shapetype="t"/>
              </v:shapetype>
              <v:shape id="Connecteur droit avec flèche 36" o:spid="_x0000_s1026" type="#_x0000_t32" style="position:absolute;margin-left:486.35pt;margin-top:222pt;width:30.65pt;height: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716608" behindDoc="0" locked="0" layoutInCell="1" allowOverlap="1" wp14:anchorId="7A5D65D6" wp14:editId="6C18B3A8">
                <wp:simplePos x="0" y="0"/>
                <wp:positionH relativeFrom="column">
                  <wp:posOffset>4292407</wp:posOffset>
                </wp:positionH>
                <wp:positionV relativeFrom="paragraph">
                  <wp:posOffset>2246877</wp:posOffset>
                </wp:positionV>
                <wp:extent cx="572135" cy="484947"/>
                <wp:effectExtent l="0" t="38100" r="56515" b="29845"/>
                <wp:wrapNone/>
                <wp:docPr id="34" name="Connecteur droit avec flèche 34"/>
                <wp:cNvGraphicFramePr/>
                <a:graphic xmlns:a="http://schemas.openxmlformats.org/drawingml/2006/main">
                  <a:graphicData uri="http://schemas.microsoft.com/office/word/2010/wordprocessingShape">
                    <wps:wsp>
                      <wps:cNvCnPr/>
                      <wps:spPr>
                        <a:xfrm flipV="1">
                          <a:off x="0" y="0"/>
                          <a:ext cx="572135" cy="484947"/>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834D74" id="Connecteur droit avec flèche 34" o:spid="_x0000_s1026" type="#_x0000_t32" style="position:absolute;margin-left:338pt;margin-top:176.9pt;width:45.05pt;height:38.2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722752" behindDoc="0" locked="0" layoutInCell="1" allowOverlap="1" wp14:anchorId="7A5D65D6" wp14:editId="6C18B3A8">
                <wp:simplePos x="0" y="0"/>
                <wp:positionH relativeFrom="column">
                  <wp:posOffset>4427580</wp:posOffset>
                </wp:positionH>
                <wp:positionV relativeFrom="paragraph">
                  <wp:posOffset>2876495</wp:posOffset>
                </wp:positionV>
                <wp:extent cx="270206" cy="45719"/>
                <wp:effectExtent l="0" t="57150" r="34925" b="50165"/>
                <wp:wrapNone/>
                <wp:docPr id="37" name="Connecteur droit avec flèche 37"/>
                <wp:cNvGraphicFramePr/>
                <a:graphic xmlns:a="http://schemas.openxmlformats.org/drawingml/2006/main">
                  <a:graphicData uri="http://schemas.microsoft.com/office/word/2010/wordprocessingShape">
                    <wps:wsp>
                      <wps:cNvCnPr/>
                      <wps:spPr>
                        <a:xfrm flipV="1">
                          <a:off x="0" y="0"/>
                          <a:ext cx="270206" cy="45719"/>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10E37A" id="Connecteur droit avec flèche 37" o:spid="_x0000_s1026" type="#_x0000_t32" style="position:absolute;margin-left:348.65pt;margin-top:226.5pt;width:21.3pt;height:3.6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714560" behindDoc="0" locked="0" layoutInCell="1" allowOverlap="1" wp14:anchorId="7A5D65D6" wp14:editId="6C18B3A8">
                <wp:simplePos x="0" y="0"/>
                <wp:positionH relativeFrom="column">
                  <wp:posOffset>2614682</wp:posOffset>
                </wp:positionH>
                <wp:positionV relativeFrom="paragraph">
                  <wp:posOffset>2922656</wp:posOffset>
                </wp:positionV>
                <wp:extent cx="413467" cy="63251"/>
                <wp:effectExtent l="0" t="19050" r="62865" b="89535"/>
                <wp:wrapNone/>
                <wp:docPr id="33" name="Connecteur droit avec flèche 33"/>
                <wp:cNvGraphicFramePr/>
                <a:graphic xmlns:a="http://schemas.openxmlformats.org/drawingml/2006/main">
                  <a:graphicData uri="http://schemas.microsoft.com/office/word/2010/wordprocessingShape">
                    <wps:wsp>
                      <wps:cNvCnPr/>
                      <wps:spPr>
                        <a:xfrm>
                          <a:off x="0" y="0"/>
                          <a:ext cx="413467" cy="63251"/>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B3F185" id="Connecteur droit avec flèche 33" o:spid="_x0000_s1026" type="#_x0000_t32" style="position:absolute;margin-left:205.9pt;margin-top:230.15pt;width:32.55pt;height: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718656" behindDoc="0" locked="0" layoutInCell="1" allowOverlap="1" wp14:anchorId="7A5D65D6" wp14:editId="6C18B3A8">
                <wp:simplePos x="0" y="0"/>
                <wp:positionH relativeFrom="column">
                  <wp:posOffset>2479509</wp:posOffset>
                </wp:positionH>
                <wp:positionV relativeFrom="paragraph">
                  <wp:posOffset>2246877</wp:posOffset>
                </wp:positionV>
                <wp:extent cx="588397" cy="532655"/>
                <wp:effectExtent l="0" t="38100" r="59690" b="20320"/>
                <wp:wrapNone/>
                <wp:docPr id="35" name="Connecteur droit avec flèche 35"/>
                <wp:cNvGraphicFramePr/>
                <a:graphic xmlns:a="http://schemas.openxmlformats.org/drawingml/2006/main">
                  <a:graphicData uri="http://schemas.microsoft.com/office/word/2010/wordprocessingShape">
                    <wps:wsp>
                      <wps:cNvCnPr/>
                      <wps:spPr>
                        <a:xfrm flipV="1">
                          <a:off x="0" y="0"/>
                          <a:ext cx="588397" cy="532655"/>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6F5077" id="Connecteur droit avec flèche 35" o:spid="_x0000_s1026" type="#_x0000_t32" style="position:absolute;margin-left:195.25pt;margin-top:176.9pt;width:46.35pt;height:41.9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702272" behindDoc="0" locked="0" layoutInCell="1" allowOverlap="1" wp14:anchorId="7A5D65D6" wp14:editId="6C18B3A8">
                <wp:simplePos x="0" y="0"/>
                <wp:positionH relativeFrom="column">
                  <wp:posOffset>6192575</wp:posOffset>
                </wp:positionH>
                <wp:positionV relativeFrom="paragraph">
                  <wp:posOffset>1969218</wp:posOffset>
                </wp:positionV>
                <wp:extent cx="373711" cy="45719"/>
                <wp:effectExtent l="0" t="57150" r="26670" b="50165"/>
                <wp:wrapNone/>
                <wp:docPr id="27" name="Connecteur droit avec flèche 27"/>
                <wp:cNvGraphicFramePr/>
                <a:graphic xmlns:a="http://schemas.openxmlformats.org/drawingml/2006/main">
                  <a:graphicData uri="http://schemas.microsoft.com/office/word/2010/wordprocessingShape">
                    <wps:wsp>
                      <wps:cNvCnPr/>
                      <wps:spPr>
                        <a:xfrm flipV="1">
                          <a:off x="0" y="0"/>
                          <a:ext cx="373711" cy="45719"/>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224583" id="Connecteur droit avec flèche 27" o:spid="_x0000_s1026" type="#_x0000_t32" style="position:absolute;margin-left:487.6pt;margin-top:155.05pt;width:29.45pt;height:3.6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704320" behindDoc="0" locked="0" layoutInCell="1" allowOverlap="1" wp14:anchorId="7A5D65D6" wp14:editId="6C18B3A8">
                <wp:simplePos x="0" y="0"/>
                <wp:positionH relativeFrom="column">
                  <wp:posOffset>5977752</wp:posOffset>
                </wp:positionH>
                <wp:positionV relativeFrom="paragraph">
                  <wp:posOffset>809238</wp:posOffset>
                </wp:positionV>
                <wp:extent cx="389614" cy="45719"/>
                <wp:effectExtent l="0" t="57150" r="10795" b="50165"/>
                <wp:wrapNone/>
                <wp:docPr id="28" name="Connecteur droit avec flèche 28"/>
                <wp:cNvGraphicFramePr/>
                <a:graphic xmlns:a="http://schemas.openxmlformats.org/drawingml/2006/main">
                  <a:graphicData uri="http://schemas.microsoft.com/office/word/2010/wordprocessingShape">
                    <wps:wsp>
                      <wps:cNvCnPr/>
                      <wps:spPr>
                        <a:xfrm flipV="1">
                          <a:off x="0" y="0"/>
                          <a:ext cx="389614" cy="45719"/>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D353CA" id="Connecteur droit avec flèche 28" o:spid="_x0000_s1026" type="#_x0000_t32" style="position:absolute;margin-left:470.7pt;margin-top:63.7pt;width:30.7pt;height:3.6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706368" behindDoc="0" locked="0" layoutInCell="1" allowOverlap="1" wp14:anchorId="7A5D65D6" wp14:editId="6C18B3A8">
                <wp:simplePos x="0" y="0"/>
                <wp:positionH relativeFrom="column">
                  <wp:posOffset>4085673</wp:posOffset>
                </wp:positionH>
                <wp:positionV relativeFrom="paragraph">
                  <wp:posOffset>950732</wp:posOffset>
                </wp:positionV>
                <wp:extent cx="914400" cy="810978"/>
                <wp:effectExtent l="0" t="0" r="76200" b="65405"/>
                <wp:wrapNone/>
                <wp:docPr id="29" name="Connecteur droit avec flèche 29"/>
                <wp:cNvGraphicFramePr/>
                <a:graphic xmlns:a="http://schemas.openxmlformats.org/drawingml/2006/main">
                  <a:graphicData uri="http://schemas.microsoft.com/office/word/2010/wordprocessingShape">
                    <wps:wsp>
                      <wps:cNvCnPr/>
                      <wps:spPr>
                        <a:xfrm>
                          <a:off x="0" y="0"/>
                          <a:ext cx="914400" cy="810978"/>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7AD607" id="Connecteur droit avec flèche 29" o:spid="_x0000_s1026" type="#_x0000_t32" style="position:absolute;margin-left:321.7pt;margin-top:74.85pt;width:1in;height:63.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712512" behindDoc="0" locked="0" layoutInCell="1" allowOverlap="1" wp14:anchorId="7A5D65D6" wp14:editId="6C18B3A8">
                <wp:simplePos x="0" y="0"/>
                <wp:positionH relativeFrom="column">
                  <wp:posOffset>2248922</wp:posOffset>
                </wp:positionH>
                <wp:positionV relativeFrom="paragraph">
                  <wp:posOffset>807692</wp:posOffset>
                </wp:positionV>
                <wp:extent cx="922351" cy="45719"/>
                <wp:effectExtent l="0" t="38100" r="49530" b="88265"/>
                <wp:wrapNone/>
                <wp:docPr id="32" name="Connecteur droit avec flèche 32"/>
                <wp:cNvGraphicFramePr/>
                <a:graphic xmlns:a="http://schemas.openxmlformats.org/drawingml/2006/main">
                  <a:graphicData uri="http://schemas.microsoft.com/office/word/2010/wordprocessingShape">
                    <wps:wsp>
                      <wps:cNvCnPr/>
                      <wps:spPr>
                        <a:xfrm>
                          <a:off x="0" y="0"/>
                          <a:ext cx="922351" cy="45719"/>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2B9685" id="Connecteur droit avec flèche 32" o:spid="_x0000_s1026" type="#_x0000_t32" style="position:absolute;margin-left:177.1pt;margin-top:63.6pt;width:72.65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708416" behindDoc="0" locked="0" layoutInCell="1" allowOverlap="1" wp14:anchorId="7A5D65D6" wp14:editId="6C18B3A8">
                <wp:simplePos x="0" y="0"/>
                <wp:positionH relativeFrom="column">
                  <wp:posOffset>4085673</wp:posOffset>
                </wp:positionH>
                <wp:positionV relativeFrom="paragraph">
                  <wp:posOffset>809597</wp:posOffset>
                </wp:positionV>
                <wp:extent cx="978010" cy="45719"/>
                <wp:effectExtent l="0" t="76200" r="0" b="50165"/>
                <wp:wrapNone/>
                <wp:docPr id="30" name="Connecteur droit avec flèche 30"/>
                <wp:cNvGraphicFramePr/>
                <a:graphic xmlns:a="http://schemas.openxmlformats.org/drawingml/2006/main">
                  <a:graphicData uri="http://schemas.microsoft.com/office/word/2010/wordprocessingShape">
                    <wps:wsp>
                      <wps:cNvCnPr/>
                      <wps:spPr>
                        <a:xfrm flipV="1">
                          <a:off x="0" y="0"/>
                          <a:ext cx="978010" cy="45719"/>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1C103D" id="Connecteur droit avec flèche 30" o:spid="_x0000_s1026" type="#_x0000_t32" style="position:absolute;margin-left:321.7pt;margin-top:63.75pt;width:77pt;height:3.6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710464" behindDoc="0" locked="0" layoutInCell="1" allowOverlap="1" wp14:anchorId="7A5D65D6" wp14:editId="6C18B3A8">
                <wp:simplePos x="0" y="0"/>
                <wp:positionH relativeFrom="column">
                  <wp:posOffset>2248922</wp:posOffset>
                </wp:positionH>
                <wp:positionV relativeFrom="paragraph">
                  <wp:posOffset>950732</wp:posOffset>
                </wp:positionV>
                <wp:extent cx="970059" cy="811116"/>
                <wp:effectExtent l="0" t="0" r="78105" b="65405"/>
                <wp:wrapNone/>
                <wp:docPr id="31" name="Connecteur droit avec flèche 31"/>
                <wp:cNvGraphicFramePr/>
                <a:graphic xmlns:a="http://schemas.openxmlformats.org/drawingml/2006/main">
                  <a:graphicData uri="http://schemas.microsoft.com/office/word/2010/wordprocessingShape">
                    <wps:wsp>
                      <wps:cNvCnPr/>
                      <wps:spPr>
                        <a:xfrm>
                          <a:off x="0" y="0"/>
                          <a:ext cx="970059" cy="811116"/>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EA4996" id="Connecteur droit avec flèche 31" o:spid="_x0000_s1026" type="#_x0000_t32" style="position:absolute;margin-left:177.1pt;margin-top:74.85pt;width:76.4pt;height:63.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700224" behindDoc="0" locked="0" layoutInCell="1" allowOverlap="1" wp14:anchorId="7A5D65D6" wp14:editId="6C18B3A8">
                <wp:simplePos x="0" y="0"/>
                <wp:positionH relativeFrom="column">
                  <wp:posOffset>4435530</wp:posOffset>
                </wp:positionH>
                <wp:positionV relativeFrom="paragraph">
                  <wp:posOffset>1954585</wp:posOffset>
                </wp:positionV>
                <wp:extent cx="262393" cy="45719"/>
                <wp:effectExtent l="0" t="57150" r="23495" b="50165"/>
                <wp:wrapNone/>
                <wp:docPr id="26" name="Connecteur droit avec flèche 26"/>
                <wp:cNvGraphicFramePr/>
                <a:graphic xmlns:a="http://schemas.openxmlformats.org/drawingml/2006/main">
                  <a:graphicData uri="http://schemas.microsoft.com/office/word/2010/wordprocessingShape">
                    <wps:wsp>
                      <wps:cNvCnPr/>
                      <wps:spPr>
                        <a:xfrm flipV="1">
                          <a:off x="0" y="0"/>
                          <a:ext cx="262393" cy="45719"/>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E96C8C" id="Connecteur droit avec flèche 26" o:spid="_x0000_s1026" type="#_x0000_t32" style="position:absolute;margin-left:349.25pt;margin-top:153.9pt;width:20.65pt;height:3.6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698176" behindDoc="0" locked="0" layoutInCell="1" allowOverlap="1" wp14:anchorId="7A5D65D6" wp14:editId="6C18B3A8">
                <wp:simplePos x="0" y="0"/>
                <wp:positionH relativeFrom="column">
                  <wp:posOffset>2614683</wp:posOffset>
                </wp:positionH>
                <wp:positionV relativeFrom="paragraph">
                  <wp:posOffset>2002293</wp:posOffset>
                </wp:positionV>
                <wp:extent cx="341906" cy="45719"/>
                <wp:effectExtent l="0" t="57150" r="39370" b="50165"/>
                <wp:wrapNone/>
                <wp:docPr id="25" name="Connecteur droit avec flèche 25"/>
                <wp:cNvGraphicFramePr/>
                <a:graphic xmlns:a="http://schemas.openxmlformats.org/drawingml/2006/main">
                  <a:graphicData uri="http://schemas.microsoft.com/office/word/2010/wordprocessingShape">
                    <wps:wsp>
                      <wps:cNvCnPr/>
                      <wps:spPr>
                        <a:xfrm flipV="1">
                          <a:off x="0" y="0"/>
                          <a:ext cx="341906" cy="45719"/>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3042BF" id="Connecteur droit avec flèche 25" o:spid="_x0000_s1026" type="#_x0000_t32" style="position:absolute;margin-left:205.9pt;margin-top:157.65pt;width:26.9pt;height:3.6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687936" behindDoc="0" locked="0" layoutInCell="1" allowOverlap="1" wp14:anchorId="7A5D65D6" wp14:editId="6C18B3A8">
                <wp:simplePos x="0" y="0"/>
                <wp:positionH relativeFrom="column">
                  <wp:posOffset>284949</wp:posOffset>
                </wp:positionH>
                <wp:positionV relativeFrom="paragraph">
                  <wp:posOffset>2143512</wp:posOffset>
                </wp:positionV>
                <wp:extent cx="850707" cy="429370"/>
                <wp:effectExtent l="0" t="38100" r="64135" b="27940"/>
                <wp:wrapNone/>
                <wp:docPr id="20" name="Connecteur droit avec flèche 20"/>
                <wp:cNvGraphicFramePr/>
                <a:graphic xmlns:a="http://schemas.openxmlformats.org/drawingml/2006/main">
                  <a:graphicData uri="http://schemas.microsoft.com/office/word/2010/wordprocessingShape">
                    <wps:wsp>
                      <wps:cNvCnPr/>
                      <wps:spPr>
                        <a:xfrm flipV="1">
                          <a:off x="0" y="0"/>
                          <a:ext cx="850707" cy="429370"/>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E72B25" id="Connecteur droit avec flèche 20" o:spid="_x0000_s1026" type="#_x0000_t32" style="position:absolute;margin-left:22.45pt;margin-top:168.8pt;width:67pt;height:33.8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696128" behindDoc="0" locked="0" layoutInCell="1" allowOverlap="1" wp14:anchorId="7A5D65D6" wp14:editId="6C18B3A8">
                <wp:simplePos x="0" y="0"/>
                <wp:positionH relativeFrom="column">
                  <wp:posOffset>356511</wp:posOffset>
                </wp:positionH>
                <wp:positionV relativeFrom="paragraph">
                  <wp:posOffset>2652311</wp:posOffset>
                </wp:positionV>
                <wp:extent cx="834445" cy="453307"/>
                <wp:effectExtent l="0" t="0" r="80010" b="61595"/>
                <wp:wrapNone/>
                <wp:docPr id="24" name="Connecteur droit avec flèche 24"/>
                <wp:cNvGraphicFramePr/>
                <a:graphic xmlns:a="http://schemas.openxmlformats.org/drawingml/2006/main">
                  <a:graphicData uri="http://schemas.microsoft.com/office/word/2010/wordprocessingShape">
                    <wps:wsp>
                      <wps:cNvCnPr/>
                      <wps:spPr>
                        <a:xfrm>
                          <a:off x="0" y="0"/>
                          <a:ext cx="834445" cy="453307"/>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9F5169" id="Connecteur droit avec flèche 24" o:spid="_x0000_s1026" type="#_x0000_t32" style="position:absolute;margin-left:28.05pt;margin-top:208.85pt;width:65.7pt;height:35.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689984" behindDoc="0" locked="0" layoutInCell="1" allowOverlap="1" wp14:anchorId="7A5D65D6" wp14:editId="6C18B3A8">
                <wp:simplePos x="0" y="0"/>
                <wp:positionH relativeFrom="column">
                  <wp:posOffset>205436</wp:posOffset>
                </wp:positionH>
                <wp:positionV relativeFrom="paragraph">
                  <wp:posOffset>1817424</wp:posOffset>
                </wp:positionV>
                <wp:extent cx="985962" cy="1105314"/>
                <wp:effectExtent l="0" t="0" r="81280" b="57150"/>
                <wp:wrapNone/>
                <wp:docPr id="21" name="Connecteur droit avec flèche 21"/>
                <wp:cNvGraphicFramePr/>
                <a:graphic xmlns:a="http://schemas.openxmlformats.org/drawingml/2006/main">
                  <a:graphicData uri="http://schemas.microsoft.com/office/word/2010/wordprocessingShape">
                    <wps:wsp>
                      <wps:cNvCnPr/>
                      <wps:spPr>
                        <a:xfrm>
                          <a:off x="0" y="0"/>
                          <a:ext cx="985962" cy="1105314"/>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8C44F5" id="Connecteur droit avec flèche 21" o:spid="_x0000_s1026" type="#_x0000_t32" style="position:absolute;margin-left:16.2pt;margin-top:143.1pt;width:77.65pt;height:8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" strokecolor="#5b9bd5" strokeweight="1pt">
                <v:stroke endarrow="block" joinstyle="miter"/>
              </v:shape>
            </w:pict>
          </mc:Fallback>
        </mc:AlternateContent>
      </w:r>
      <w:r w:rsidR="001F70D3">
        <w:rPr>
          <w:noProof/>
          <w:lang w:eastAsia="fr-FR"/>
        </w:rPr>
        <mc:AlternateContent>
          <mc:Choice Requires="wps">
            <w:drawing>
              <wp:anchor distT="0" distB="0" distL="114300" distR="114300" simplePos="0" relativeHeight="251692032" behindDoc="0" locked="0" layoutInCell="1" allowOverlap="1" wp14:anchorId="7A5D65D6" wp14:editId="6C18B3A8">
                <wp:simplePos x="0" y="0"/>
                <wp:positionH relativeFrom="column">
                  <wp:posOffset>356511</wp:posOffset>
                </wp:positionH>
                <wp:positionV relativeFrom="paragraph">
                  <wp:posOffset>1547080</wp:posOffset>
                </wp:positionV>
                <wp:extent cx="739471" cy="421502"/>
                <wp:effectExtent l="0" t="0" r="80010" b="55245"/>
                <wp:wrapNone/>
                <wp:docPr id="22" name="Connecteur droit avec flèche 22"/>
                <wp:cNvGraphicFramePr/>
                <a:graphic xmlns:a="http://schemas.openxmlformats.org/drawingml/2006/main">
                  <a:graphicData uri="http://schemas.microsoft.com/office/word/2010/wordprocessingShape">
                    <wps:wsp>
                      <wps:cNvCnPr/>
                      <wps:spPr>
                        <a:xfrm>
                          <a:off x="0" y="0"/>
                          <a:ext cx="739471" cy="421502"/>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CBD9F6" id="Connecteur droit avec flèche 22" o:spid="_x0000_s1026" type="#_x0000_t32" style="position:absolute;margin-left:28.05pt;margin-top:121.8pt;width:58.25pt;height:3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" strokecolor="#5b9bd5" strokeweight="1pt">
                <v:stroke endarrow="block" joinstyle="miter"/>
              </v:shape>
            </w:pict>
          </mc:Fallback>
        </mc:AlternateContent>
      </w:r>
      <w:r w:rsidR="00760DF3">
        <w:rPr>
          <w:noProof/>
          <w:lang w:eastAsia="fr-FR"/>
        </w:rPr>
        <mc:AlternateContent>
          <mc:Choice Requires="wps">
            <w:drawing>
              <wp:anchor distT="0" distB="0" distL="114300" distR="114300" simplePos="0" relativeHeight="251694080" behindDoc="0" locked="0" layoutInCell="1" allowOverlap="1" wp14:anchorId="7A5D65D6" wp14:editId="6C18B3A8">
                <wp:simplePos x="0" y="0"/>
                <wp:positionH relativeFrom="column">
                  <wp:posOffset>141825</wp:posOffset>
                </wp:positionH>
                <wp:positionV relativeFrom="paragraph">
                  <wp:posOffset>1070085</wp:posOffset>
                </wp:positionV>
                <wp:extent cx="1311965" cy="1295980"/>
                <wp:effectExtent l="0" t="38100" r="59690" b="19050"/>
                <wp:wrapNone/>
                <wp:docPr id="23" name="Connecteur droit avec flèche 23"/>
                <wp:cNvGraphicFramePr/>
                <a:graphic xmlns:a="http://schemas.openxmlformats.org/drawingml/2006/main">
                  <a:graphicData uri="http://schemas.microsoft.com/office/word/2010/wordprocessingShape">
                    <wps:wsp>
                      <wps:cNvCnPr/>
                      <wps:spPr>
                        <a:xfrm flipV="1">
                          <a:off x="0" y="0"/>
                          <a:ext cx="1311965" cy="1295980"/>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530CD2" id="Connecteur droit avec flèche 23" o:spid="_x0000_s1026" type="#_x0000_t32" style="position:absolute;margin-left:11.15pt;margin-top:84.25pt;width:103.3pt;height:102.0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" strokecolor="#5b9bd5" strokeweight="1pt">
                <v:stroke endarrow="block" joinstyle="miter"/>
              </v:shape>
            </w:pict>
          </mc:Fallback>
        </mc:AlternateContent>
      </w:r>
      <w:r w:rsidR="00760DF3">
        <w:rPr>
          <w:noProof/>
          <w:lang w:eastAsia="fr-FR"/>
        </w:rPr>
        <mc:AlternateContent>
          <mc:Choice Requires="wps">
            <w:drawing>
              <wp:anchor distT="0" distB="0" distL="114300" distR="114300" simplePos="0" relativeHeight="251685888" behindDoc="0" locked="0" layoutInCell="1" allowOverlap="1">
                <wp:simplePos x="0" y="0"/>
                <wp:positionH relativeFrom="column">
                  <wp:posOffset>284948</wp:posOffset>
                </wp:positionH>
                <wp:positionV relativeFrom="paragraph">
                  <wp:posOffset>911059</wp:posOffset>
                </wp:positionV>
                <wp:extent cx="1049573" cy="413468"/>
                <wp:effectExtent l="0" t="38100" r="55880" b="24765"/>
                <wp:wrapNone/>
                <wp:docPr id="19" name="Connecteur droit avec flèche 19"/>
                <wp:cNvGraphicFramePr/>
                <a:graphic xmlns:a="http://schemas.openxmlformats.org/drawingml/2006/main">
                  <a:graphicData uri="http://schemas.microsoft.com/office/word/2010/wordprocessingShape">
                    <wps:wsp>
                      <wps:cNvCnPr/>
                      <wps:spPr>
                        <a:xfrm flipV="1">
                          <a:off x="0" y="0"/>
                          <a:ext cx="1049573" cy="41346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B3CD2B" id="Connecteur droit avec flèche 19" o:spid="_x0000_s1026" type="#_x0000_t32" style="position:absolute;margin-left:22.45pt;margin-top:71.75pt;width:82.65pt;height:32.5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" strokecolor="#5b9bd5 [3204]" strokeweight="1pt">
                <v:stroke endarrow="block" joinstyle="miter"/>
              </v:shape>
            </w:pict>
          </mc:Fallback>
        </mc:AlternateContent>
      </w:r>
      <w:r w:rsidR="00760DF3">
        <w:rPr>
          <w:noProof/>
          <w:lang w:eastAsia="fr-FR"/>
        </w:rPr>
        <mc:AlternateContent>
          <mc:Choice Requires="wps">
            <w:drawing>
              <wp:anchor distT="0" distB="0" distL="114300" distR="114300" simplePos="0" relativeHeight="251680768" behindDoc="0" locked="0" layoutInCell="1" allowOverlap="1" wp14:anchorId="50C0B4D6" wp14:editId="0BE6494A">
                <wp:simplePos x="0" y="0"/>
                <wp:positionH relativeFrom="column">
                  <wp:posOffset>4697509</wp:posOffset>
                </wp:positionH>
                <wp:positionV relativeFrom="paragraph">
                  <wp:posOffset>2540939</wp:posOffset>
                </wp:positionV>
                <wp:extent cx="1494790" cy="691764"/>
                <wp:effectExtent l="0" t="0" r="10160" b="13335"/>
                <wp:wrapNone/>
                <wp:docPr id="16" name="Ellipse 16"/>
                <wp:cNvGraphicFramePr/>
                <a:graphic xmlns:a="http://schemas.openxmlformats.org/drawingml/2006/main">
                  <a:graphicData uri="http://schemas.microsoft.com/office/word/2010/wordprocessingShape">
                    <wps:wsp>
                      <wps:cNvSpPr/>
                      <wps:spPr>
                        <a:xfrm>
                          <a:off x="0" y="0"/>
                          <a:ext cx="1494790" cy="691764"/>
                        </a:xfrm>
                        <a:prstGeom prst="ellipse">
                          <a:avLst/>
                        </a:prstGeom>
                        <a:solidFill>
                          <a:srgbClr val="5B9BD5"/>
                        </a:solidFill>
                        <a:ln w="12700" cap="flat" cmpd="sng" algn="ctr">
                          <a:solidFill>
                            <a:srgbClr val="5B9BD5">
                              <a:shade val="50000"/>
                            </a:srgbClr>
                          </a:solidFill>
                          <a:prstDash val="solid"/>
                          <a:miter lim="800000"/>
                        </a:ln>
                        <a:effectLst/>
                      </wps:spPr>
                      <wps:txbx>
                        <w:txbxContent>
                          <w:p w:rsidR="0013630C" w:rsidRPr="00C203B0" w:rsidRDefault="0013630C" w:rsidP="00760DF3">
                            <w:pPr>
                              <w:jc w:val="center"/>
                              <w:rPr>
                                <w:color w:val="FFFFFF" w:themeColor="background1"/>
                                <w:sz w:val="18"/>
                                <w:szCs w:val="18"/>
                              </w:rPr>
                            </w:pPr>
                            <w:r w:rsidRPr="00C203B0">
                              <w:rPr>
                                <w:color w:val="FFFFFF" w:themeColor="background1"/>
                                <w:sz w:val="18"/>
                                <w:szCs w:val="18"/>
                              </w:rPr>
                              <w:t xml:space="preserve">Comportement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C0B4D6" id="Ellipse 16" o:spid="_x0000_s1027" style="position:absolute;left:0;text-align:left;margin-left:369.9pt;margin-top:200.05pt;width:117.7pt;height:5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" fillcolor="#5b9bd5" strokecolor="#41719c" strokeweight="1pt">
                <v:stroke joinstyle="miter"/>
                <v:textbox>
                  <w:txbxContent>
                    <w:p w:rsidR="0013630C" w:rsidRPr="00C203B0" w:rsidRDefault="0013630C" w:rsidP="00760DF3">
                      <w:pPr>
                        <w:jc w:val="center"/>
                        <w:rPr>
                          <w:color w:val="FFFFFF" w:themeColor="background1"/>
                          <w:sz w:val="18"/>
                          <w:szCs w:val="18"/>
                        </w:rPr>
                      </w:pPr>
                      <w:r w:rsidRPr="00C203B0">
                        <w:rPr>
                          <w:color w:val="FFFFFF" w:themeColor="background1"/>
                          <w:sz w:val="18"/>
                          <w:szCs w:val="18"/>
                        </w:rPr>
                        <w:t xml:space="preserve">Comportement </w:t>
                      </w:r>
                    </w:p>
                  </w:txbxContent>
                </v:textbox>
              </v:oval>
            </w:pict>
          </mc:Fallback>
        </mc:AlternateContent>
      </w:r>
      <w:r w:rsidR="00760DF3">
        <w:rPr>
          <w:noProof/>
          <w:lang w:eastAsia="fr-FR"/>
        </w:rPr>
        <mc:AlternateContent>
          <mc:Choice Requires="wps">
            <w:drawing>
              <wp:anchor distT="0" distB="0" distL="114300" distR="114300" simplePos="0" relativeHeight="251682816" behindDoc="0" locked="0" layoutInCell="1" allowOverlap="1" wp14:anchorId="50C0B4D6" wp14:editId="0BE6494A">
                <wp:simplePos x="0" y="0"/>
                <wp:positionH relativeFrom="column">
                  <wp:posOffset>3027874</wp:posOffset>
                </wp:positionH>
                <wp:positionV relativeFrom="paragraph">
                  <wp:posOffset>2604522</wp:posOffset>
                </wp:positionV>
                <wp:extent cx="1407160" cy="699715"/>
                <wp:effectExtent l="0" t="0" r="21590" b="24765"/>
                <wp:wrapNone/>
                <wp:docPr id="17" name="Ellipse 17"/>
                <wp:cNvGraphicFramePr/>
                <a:graphic xmlns:a="http://schemas.openxmlformats.org/drawingml/2006/main">
                  <a:graphicData uri="http://schemas.microsoft.com/office/word/2010/wordprocessingShape">
                    <wps:wsp>
                      <wps:cNvSpPr/>
                      <wps:spPr>
                        <a:xfrm>
                          <a:off x="0" y="0"/>
                          <a:ext cx="1407160" cy="69971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13630C" w:rsidRPr="00C203B0" w:rsidRDefault="0013630C" w:rsidP="00760DF3">
                            <w:pPr>
                              <w:jc w:val="center"/>
                              <w:rPr>
                                <w:color w:val="FFFFFF" w:themeColor="background1"/>
                                <w:sz w:val="18"/>
                                <w:szCs w:val="18"/>
                              </w:rPr>
                            </w:pPr>
                            <w:r w:rsidRPr="00C203B0">
                              <w:rPr>
                                <w:color w:val="FFFFFF" w:themeColor="background1"/>
                                <w:sz w:val="18"/>
                                <w:szCs w:val="18"/>
                              </w:rPr>
                              <w:t xml:space="preserve">Comportement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C0B4D6" id="Ellipse 17" o:spid="_x0000_s1028" style="position:absolute;left:0;text-align:left;margin-left:238.4pt;margin-top:205.1pt;width:110.8pt;height:5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" fillcolor="#5b9bd5" strokecolor="#41719c" strokeweight="1pt">
                <v:stroke joinstyle="miter"/>
                <v:textbox>
                  <w:txbxContent>
                    <w:p w:rsidR="0013630C" w:rsidRPr="00C203B0" w:rsidRDefault="0013630C" w:rsidP="00760DF3">
                      <w:pPr>
                        <w:jc w:val="center"/>
                        <w:rPr>
                          <w:color w:val="FFFFFF" w:themeColor="background1"/>
                          <w:sz w:val="18"/>
                          <w:szCs w:val="18"/>
                        </w:rPr>
                      </w:pPr>
                      <w:r w:rsidRPr="00C203B0">
                        <w:rPr>
                          <w:color w:val="FFFFFF" w:themeColor="background1"/>
                          <w:sz w:val="18"/>
                          <w:szCs w:val="18"/>
                        </w:rPr>
                        <w:t xml:space="preserve">Comportement </w:t>
                      </w:r>
                    </w:p>
                  </w:txbxContent>
                </v:textbox>
              </v:oval>
            </w:pict>
          </mc:Fallback>
        </mc:AlternateContent>
      </w:r>
      <w:r w:rsidR="00760DF3">
        <w:rPr>
          <w:noProof/>
          <w:lang w:eastAsia="fr-FR"/>
        </w:rPr>
        <mc:AlternateContent>
          <mc:Choice Requires="wps">
            <w:drawing>
              <wp:anchor distT="0" distB="0" distL="114300" distR="114300" simplePos="0" relativeHeight="251677696" behindDoc="0" locked="0" layoutInCell="1" allowOverlap="1" wp14:anchorId="4ABE7490" wp14:editId="078A905B">
                <wp:simplePos x="0" y="0"/>
                <wp:positionH relativeFrom="column">
                  <wp:posOffset>4697923</wp:posOffset>
                </wp:positionH>
                <wp:positionV relativeFrom="paragraph">
                  <wp:posOffset>1706189</wp:posOffset>
                </wp:positionV>
                <wp:extent cx="1478915" cy="675861"/>
                <wp:effectExtent l="0" t="0" r="26035" b="10160"/>
                <wp:wrapNone/>
                <wp:docPr id="14" name="Ellipse 14"/>
                <wp:cNvGraphicFramePr/>
                <a:graphic xmlns:a="http://schemas.openxmlformats.org/drawingml/2006/main">
                  <a:graphicData uri="http://schemas.microsoft.com/office/word/2010/wordprocessingShape">
                    <wps:wsp>
                      <wps:cNvSpPr/>
                      <wps:spPr>
                        <a:xfrm>
                          <a:off x="0" y="0"/>
                          <a:ext cx="1478915" cy="675861"/>
                        </a:xfrm>
                        <a:prstGeom prst="ellipse">
                          <a:avLst/>
                        </a:prstGeom>
                        <a:solidFill>
                          <a:srgbClr val="5B9BD5"/>
                        </a:solidFill>
                        <a:ln w="12700" cap="flat" cmpd="sng" algn="ctr">
                          <a:solidFill>
                            <a:srgbClr val="5B9BD5">
                              <a:shade val="50000"/>
                            </a:srgbClr>
                          </a:solidFill>
                          <a:prstDash val="solid"/>
                          <a:miter lim="800000"/>
                        </a:ln>
                        <a:effectLst/>
                      </wps:spPr>
                      <wps:txbx>
                        <w:txbxContent>
                          <w:p w:rsidR="0013630C" w:rsidRPr="00C203B0" w:rsidRDefault="0013630C" w:rsidP="00760DF3">
                            <w:pPr>
                              <w:jc w:val="center"/>
                              <w:rPr>
                                <w:color w:val="FFFFFF" w:themeColor="background1"/>
                                <w:sz w:val="18"/>
                                <w:szCs w:val="18"/>
                              </w:rPr>
                            </w:pPr>
                            <w:r w:rsidRPr="00C203B0">
                              <w:rPr>
                                <w:color w:val="FFFFFF" w:themeColor="background1"/>
                                <w:sz w:val="18"/>
                                <w:szCs w:val="18"/>
                              </w:rPr>
                              <w:t>Apprentissages scolaires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BE7490" id="Ellipse 14" o:spid="_x0000_s1029" style="position:absolute;left:0;text-align:left;margin-left:369.9pt;margin-top:134.35pt;width:116.45pt;height:5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" fillcolor="#5b9bd5" strokecolor="#41719c" strokeweight="1pt">
                <v:stroke joinstyle="miter"/>
                <v:textbox>
                  <w:txbxContent>
                    <w:p w:rsidR="0013630C" w:rsidRPr="00C203B0" w:rsidRDefault="0013630C" w:rsidP="00760DF3">
                      <w:pPr>
                        <w:jc w:val="center"/>
                        <w:rPr>
                          <w:color w:val="FFFFFF" w:themeColor="background1"/>
                          <w:sz w:val="18"/>
                          <w:szCs w:val="18"/>
                        </w:rPr>
                      </w:pPr>
                      <w:r w:rsidRPr="00C203B0">
                        <w:rPr>
                          <w:color w:val="FFFFFF" w:themeColor="background1"/>
                          <w:sz w:val="18"/>
                          <w:szCs w:val="18"/>
                        </w:rPr>
                        <w:t>Apprentissages scolaires</w:t>
                      </w:r>
                    </w:p>
                  </w:txbxContent>
                </v:textbox>
              </v:oval>
            </w:pict>
          </mc:Fallback>
        </mc:AlternateContent>
      </w:r>
      <w:r w:rsidR="00760DF3">
        <w:rPr>
          <w:noProof/>
          <w:sz w:val="18"/>
          <w:szCs w:val="18"/>
          <w:lang w:eastAsia="fr-FR"/>
        </w:rPr>
        <mc:AlternateContent>
          <mc:Choice Requires="wps">
            <w:drawing>
              <wp:anchor distT="0" distB="0" distL="114300" distR="114300" simplePos="0" relativeHeight="251672576" behindDoc="0" locked="0" layoutInCell="1" allowOverlap="1" wp14:anchorId="0F3E59C2" wp14:editId="66062956">
                <wp:simplePos x="0" y="0"/>
                <wp:positionH relativeFrom="column">
                  <wp:posOffset>5063131</wp:posOffset>
                </wp:positionH>
                <wp:positionV relativeFrom="paragraph">
                  <wp:posOffset>537237</wp:posOffset>
                </wp:positionV>
                <wp:extent cx="914400" cy="683260"/>
                <wp:effectExtent l="0" t="0" r="19050" b="21590"/>
                <wp:wrapNone/>
                <wp:docPr id="11" name="Ellipse 11"/>
                <wp:cNvGraphicFramePr/>
                <a:graphic xmlns:a="http://schemas.openxmlformats.org/drawingml/2006/main">
                  <a:graphicData uri="http://schemas.microsoft.com/office/word/2010/wordprocessingShape">
                    <wps:wsp>
                      <wps:cNvSpPr/>
                      <wps:spPr>
                        <a:xfrm>
                          <a:off x="0" y="0"/>
                          <a:ext cx="914400" cy="68326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13630C" w:rsidRPr="00767CFB" w:rsidRDefault="0013630C" w:rsidP="00760DF3">
                            <w:pPr>
                              <w:jc w:val="center"/>
                              <w:rPr>
                                <w:color w:val="FFFFFF" w:themeColor="background1"/>
                                <w:sz w:val="18"/>
                                <w:szCs w:val="18"/>
                              </w:rPr>
                            </w:pPr>
                            <w:r w:rsidRPr="00767CFB">
                              <w:rPr>
                                <w:color w:val="FFFFFF" w:themeColor="background1"/>
                                <w:sz w:val="18"/>
                                <w:szCs w:val="18"/>
                              </w:rPr>
                              <w:t>Langage 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3E59C2" id="Ellipse 11" o:spid="_x0000_s1030" style="position:absolute;left:0;text-align:left;margin-left:398.65pt;margin-top:42.3pt;width:1in;height:53.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" fillcolor="#5b9bd5" strokecolor="#41719c" strokeweight="1pt">
                <v:stroke joinstyle="miter"/>
                <v:textbox>
                  <w:txbxContent>
                    <w:p w:rsidR="0013630C" w:rsidRPr="00767CFB" w:rsidRDefault="0013630C" w:rsidP="00760DF3">
                      <w:pPr>
                        <w:jc w:val="center"/>
                        <w:rPr>
                          <w:color w:val="FFFFFF" w:themeColor="background1"/>
                          <w:sz w:val="18"/>
                          <w:szCs w:val="18"/>
                        </w:rPr>
                      </w:pPr>
                      <w:r w:rsidRPr="00767CFB">
                        <w:rPr>
                          <w:color w:val="FFFFFF" w:themeColor="background1"/>
                          <w:sz w:val="18"/>
                          <w:szCs w:val="18"/>
                        </w:rPr>
                        <w:t>Langage oral</w:t>
                      </w:r>
                    </w:p>
                  </w:txbxContent>
                </v:textbox>
              </v:oval>
            </w:pict>
          </mc:Fallback>
        </mc:AlternateContent>
      </w:r>
      <w:r w:rsidR="00760DF3">
        <w:rPr>
          <w:noProof/>
          <w:sz w:val="18"/>
          <w:szCs w:val="18"/>
          <w:lang w:eastAsia="fr-FR"/>
        </w:rPr>
        <mc:AlternateContent>
          <mc:Choice Requires="wps">
            <w:drawing>
              <wp:anchor distT="0" distB="0" distL="114300" distR="114300" simplePos="0" relativeHeight="251670528" behindDoc="0" locked="0" layoutInCell="1" allowOverlap="1" wp14:anchorId="0F3E59C2" wp14:editId="66062956">
                <wp:simplePos x="0" y="0"/>
                <wp:positionH relativeFrom="column">
                  <wp:posOffset>3171052</wp:posOffset>
                </wp:positionH>
                <wp:positionV relativeFrom="paragraph">
                  <wp:posOffset>521335</wp:posOffset>
                </wp:positionV>
                <wp:extent cx="914400" cy="683813"/>
                <wp:effectExtent l="0" t="0" r="19050" b="21590"/>
                <wp:wrapNone/>
                <wp:docPr id="10" name="Ellipse 10"/>
                <wp:cNvGraphicFramePr/>
                <a:graphic xmlns:a="http://schemas.openxmlformats.org/drawingml/2006/main">
                  <a:graphicData uri="http://schemas.microsoft.com/office/word/2010/wordprocessingShape">
                    <wps:wsp>
                      <wps:cNvSpPr/>
                      <wps:spPr>
                        <a:xfrm>
                          <a:off x="0" y="0"/>
                          <a:ext cx="914400" cy="683813"/>
                        </a:xfrm>
                        <a:prstGeom prst="ellipse">
                          <a:avLst/>
                        </a:prstGeom>
                        <a:solidFill>
                          <a:srgbClr val="5B9BD5"/>
                        </a:solidFill>
                        <a:ln w="12700" cap="flat" cmpd="sng" algn="ctr">
                          <a:solidFill>
                            <a:srgbClr val="5B9BD5">
                              <a:shade val="50000"/>
                            </a:srgbClr>
                          </a:solidFill>
                          <a:prstDash val="solid"/>
                          <a:miter lim="800000"/>
                        </a:ln>
                        <a:effectLst/>
                      </wps:spPr>
                      <wps:txbx>
                        <w:txbxContent>
                          <w:p w:rsidR="0013630C" w:rsidRPr="00767CFB" w:rsidRDefault="0013630C" w:rsidP="00760DF3">
                            <w:pPr>
                              <w:jc w:val="center"/>
                              <w:rPr>
                                <w:color w:val="FFFFFF" w:themeColor="background1"/>
                                <w:sz w:val="18"/>
                                <w:szCs w:val="18"/>
                              </w:rPr>
                            </w:pPr>
                            <w:r w:rsidRPr="00767CFB">
                              <w:rPr>
                                <w:color w:val="FFFFFF" w:themeColor="background1"/>
                                <w:sz w:val="18"/>
                                <w:szCs w:val="18"/>
                              </w:rPr>
                              <w:t>Langage 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3E59C2" id="Ellipse 10" o:spid="_x0000_s1031" style="position:absolute;left:0;text-align:left;margin-left:249.7pt;margin-top:41.05pt;width:1in;height:53.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" fillcolor="#5b9bd5" strokecolor="#41719c" strokeweight="1pt">
                <v:stroke joinstyle="miter"/>
                <v:textbox>
                  <w:txbxContent>
                    <w:p w:rsidR="0013630C" w:rsidRPr="00767CFB" w:rsidRDefault="0013630C" w:rsidP="00760DF3">
                      <w:pPr>
                        <w:jc w:val="center"/>
                        <w:rPr>
                          <w:color w:val="FFFFFF" w:themeColor="background1"/>
                          <w:sz w:val="18"/>
                          <w:szCs w:val="18"/>
                        </w:rPr>
                      </w:pPr>
                      <w:r w:rsidRPr="00767CFB">
                        <w:rPr>
                          <w:color w:val="FFFFFF" w:themeColor="background1"/>
                          <w:sz w:val="18"/>
                          <w:szCs w:val="18"/>
                        </w:rPr>
                        <w:t>Langage oral</w:t>
                      </w:r>
                    </w:p>
                  </w:txbxContent>
                </v:textbox>
              </v:oval>
            </w:pict>
          </mc:Fallback>
        </mc:AlternateContent>
      </w:r>
      <w:r w:rsidR="00760DF3">
        <w:rPr>
          <w:noProof/>
          <w:lang w:eastAsia="fr-FR"/>
        </w:rPr>
        <mc:AlternateContent>
          <mc:Choice Requires="wps">
            <w:drawing>
              <wp:anchor distT="0" distB="0" distL="114300" distR="114300" simplePos="0" relativeHeight="251675648" behindDoc="0" locked="0" layoutInCell="1" allowOverlap="1" wp14:anchorId="0CC0BB8C" wp14:editId="58E79C5C">
                <wp:simplePos x="0" y="0"/>
                <wp:positionH relativeFrom="column">
                  <wp:posOffset>2956588</wp:posOffset>
                </wp:positionH>
                <wp:positionV relativeFrom="paragraph">
                  <wp:posOffset>1706189</wp:posOffset>
                </wp:positionV>
                <wp:extent cx="1478915" cy="667909"/>
                <wp:effectExtent l="0" t="0" r="26035" b="18415"/>
                <wp:wrapNone/>
                <wp:docPr id="13" name="Ellipse 13"/>
                <wp:cNvGraphicFramePr/>
                <a:graphic xmlns:a="http://schemas.openxmlformats.org/drawingml/2006/main">
                  <a:graphicData uri="http://schemas.microsoft.com/office/word/2010/wordprocessingShape">
                    <wps:wsp>
                      <wps:cNvSpPr/>
                      <wps:spPr>
                        <a:xfrm>
                          <a:off x="0" y="0"/>
                          <a:ext cx="1478915" cy="667909"/>
                        </a:xfrm>
                        <a:prstGeom prst="ellipse">
                          <a:avLst/>
                        </a:prstGeom>
                        <a:solidFill>
                          <a:srgbClr val="5B9BD5"/>
                        </a:solidFill>
                        <a:ln w="12700" cap="flat" cmpd="sng" algn="ctr">
                          <a:solidFill>
                            <a:srgbClr val="5B9BD5">
                              <a:shade val="50000"/>
                            </a:srgbClr>
                          </a:solidFill>
                          <a:prstDash val="solid"/>
                          <a:miter lim="800000"/>
                        </a:ln>
                        <a:effectLst/>
                      </wps:spPr>
                      <wps:txbx>
                        <w:txbxContent>
                          <w:p w:rsidR="0013630C" w:rsidRPr="00767CFB" w:rsidRDefault="0013630C" w:rsidP="00760DF3">
                            <w:pPr>
                              <w:jc w:val="center"/>
                              <w:rPr>
                                <w:color w:val="FFFFFF" w:themeColor="background1"/>
                                <w:sz w:val="18"/>
                                <w:szCs w:val="18"/>
                              </w:rPr>
                            </w:pPr>
                            <w:r w:rsidRPr="00767CFB">
                              <w:rPr>
                                <w:color w:val="FFFFFF" w:themeColor="background1"/>
                                <w:sz w:val="18"/>
                                <w:szCs w:val="18"/>
                              </w:rPr>
                              <w:t>Apprentissages pré-scolaires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0BB8C" id="Ellipse 13" o:spid="_x0000_s1032" style="position:absolute;left:0;text-align:left;margin-left:232.8pt;margin-top:134.35pt;width:116.45pt;height:5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" fillcolor="#5b9bd5" strokecolor="#41719c" strokeweight="1pt">
                <v:stroke joinstyle="miter"/>
                <v:textbox>
                  <w:txbxContent>
                    <w:p w:rsidR="0013630C" w:rsidRPr="00767CFB" w:rsidRDefault="0013630C" w:rsidP="00760DF3">
                      <w:pPr>
                        <w:jc w:val="center"/>
                        <w:rPr>
                          <w:color w:val="FFFFFF" w:themeColor="background1"/>
                          <w:sz w:val="18"/>
                          <w:szCs w:val="18"/>
                        </w:rPr>
                      </w:pPr>
                      <w:r w:rsidRPr="00767CFB">
                        <w:rPr>
                          <w:color w:val="FFFFFF" w:themeColor="background1"/>
                          <w:sz w:val="18"/>
                          <w:szCs w:val="18"/>
                        </w:rPr>
                        <w:t>Apprentissages pré-scolaires</w:t>
                      </w:r>
                    </w:p>
                  </w:txbxContent>
                </v:textbox>
              </v:oval>
            </w:pict>
          </mc:Fallback>
        </mc:AlternateContent>
      </w:r>
      <w:r w:rsidR="00760DF3">
        <w:rPr>
          <w:noProof/>
          <w:lang w:eastAsia="fr-FR"/>
        </w:rPr>
        <mc:AlternateContent>
          <mc:Choice Requires="wps">
            <w:drawing>
              <wp:anchor distT="0" distB="0" distL="114300" distR="114300" simplePos="0" relativeHeight="251664384" behindDoc="0" locked="0" layoutInCell="1" allowOverlap="1">
                <wp:simplePos x="0" y="0"/>
                <wp:positionH relativeFrom="column">
                  <wp:posOffset>-557889</wp:posOffset>
                </wp:positionH>
                <wp:positionV relativeFrom="paragraph">
                  <wp:posOffset>1204705</wp:posOffset>
                </wp:positionV>
                <wp:extent cx="914400" cy="692316"/>
                <wp:effectExtent l="0" t="0" r="19050" b="12700"/>
                <wp:wrapNone/>
                <wp:docPr id="6" name="Ellipse 6"/>
                <wp:cNvGraphicFramePr/>
                <a:graphic xmlns:a="http://schemas.openxmlformats.org/drawingml/2006/main">
                  <a:graphicData uri="http://schemas.microsoft.com/office/word/2010/wordprocessingShape">
                    <wps:wsp>
                      <wps:cNvSpPr/>
                      <wps:spPr>
                        <a:xfrm>
                          <a:off x="0" y="0"/>
                          <a:ext cx="914400" cy="69231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630C" w:rsidRPr="00760DF3" w:rsidRDefault="0013630C" w:rsidP="00760DF3">
                            <w:pPr>
                              <w:jc w:val="center"/>
                              <w:rPr>
                                <w:sz w:val="18"/>
                                <w:szCs w:val="18"/>
                              </w:rPr>
                            </w:pPr>
                            <w:r w:rsidRPr="00760DF3">
                              <w:rPr>
                                <w:sz w:val="18"/>
                                <w:szCs w:val="18"/>
                              </w:rPr>
                              <w:t>Génome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6" o:spid="_x0000_s1033" style="position:absolute;left:0;text-align:left;margin-left:-43.95pt;margin-top:94.85pt;width:1in;height:5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" fillcolor="#5b9bd5 [3204]" strokecolor="#1f4d78 [1604]" strokeweight="1pt">
                <v:stroke joinstyle="miter"/>
                <v:textbox>
                  <w:txbxContent>
                    <w:p w:rsidR="0013630C" w:rsidRPr="00760DF3" w:rsidRDefault="0013630C" w:rsidP="00760DF3">
                      <w:pPr>
                        <w:jc w:val="center"/>
                        <w:rPr>
                          <w:sz w:val="18"/>
                          <w:szCs w:val="18"/>
                        </w:rPr>
                      </w:pPr>
                      <w:r w:rsidRPr="00760DF3">
                        <w:rPr>
                          <w:sz w:val="18"/>
                          <w:szCs w:val="18"/>
                        </w:rPr>
                        <w:t>Génome</w:t>
                      </w:r>
                    </w:p>
                  </w:txbxContent>
                </v:textbox>
              </v:oval>
            </w:pict>
          </mc:Fallback>
        </mc:AlternateContent>
      </w:r>
      <w:r w:rsidR="00760DF3">
        <w:rPr>
          <w:noProof/>
          <w:sz w:val="18"/>
          <w:szCs w:val="18"/>
          <w:lang w:eastAsia="fr-FR"/>
        </w:rPr>
        <mc:AlternateContent>
          <mc:Choice Requires="wps">
            <w:drawing>
              <wp:anchor distT="0" distB="0" distL="114300" distR="114300" simplePos="0" relativeHeight="251668480" behindDoc="0" locked="0" layoutInCell="1" allowOverlap="1" wp14:anchorId="0F3E59C2" wp14:editId="66062956">
                <wp:simplePos x="0" y="0"/>
                <wp:positionH relativeFrom="column">
                  <wp:posOffset>1334522</wp:posOffset>
                </wp:positionH>
                <wp:positionV relativeFrom="paragraph">
                  <wp:posOffset>521444</wp:posOffset>
                </wp:positionV>
                <wp:extent cx="914400" cy="683813"/>
                <wp:effectExtent l="0" t="0" r="19050" b="21590"/>
                <wp:wrapNone/>
                <wp:docPr id="9" name="Ellipse 9"/>
                <wp:cNvGraphicFramePr/>
                <a:graphic xmlns:a="http://schemas.openxmlformats.org/drawingml/2006/main">
                  <a:graphicData uri="http://schemas.microsoft.com/office/word/2010/wordprocessingShape">
                    <wps:wsp>
                      <wps:cNvSpPr/>
                      <wps:spPr>
                        <a:xfrm>
                          <a:off x="0" y="0"/>
                          <a:ext cx="914400" cy="683813"/>
                        </a:xfrm>
                        <a:prstGeom prst="ellipse">
                          <a:avLst/>
                        </a:prstGeom>
                        <a:solidFill>
                          <a:srgbClr val="5B9BD5"/>
                        </a:solidFill>
                        <a:ln w="12700" cap="flat" cmpd="sng" algn="ctr">
                          <a:solidFill>
                            <a:srgbClr val="5B9BD5">
                              <a:shade val="50000"/>
                            </a:srgbClr>
                          </a:solidFill>
                          <a:prstDash val="solid"/>
                          <a:miter lim="800000"/>
                        </a:ln>
                        <a:effectLst/>
                      </wps:spPr>
                      <wps:txbx>
                        <w:txbxContent>
                          <w:p w:rsidR="0013630C" w:rsidRPr="00767CFB" w:rsidRDefault="0013630C" w:rsidP="00760DF3">
                            <w:pPr>
                              <w:jc w:val="center"/>
                              <w:rPr>
                                <w:color w:val="FFFFFF" w:themeColor="background1"/>
                                <w:sz w:val="18"/>
                                <w:szCs w:val="18"/>
                              </w:rPr>
                            </w:pPr>
                            <w:r w:rsidRPr="00767CFB">
                              <w:rPr>
                                <w:color w:val="FFFFFF" w:themeColor="background1"/>
                                <w:sz w:val="18"/>
                                <w:szCs w:val="18"/>
                              </w:rPr>
                              <w:t>Langage 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3E59C2" id="Ellipse 9" o:spid="_x0000_s1034" style="position:absolute;left:0;text-align:left;margin-left:105.1pt;margin-top:41.05pt;width:1in;height:53.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" fillcolor="#5b9bd5" strokecolor="#41719c" strokeweight="1pt">
                <v:stroke joinstyle="miter"/>
                <v:textbox>
                  <w:txbxContent>
                    <w:p w:rsidR="0013630C" w:rsidRPr="00767CFB" w:rsidRDefault="0013630C" w:rsidP="00760DF3">
                      <w:pPr>
                        <w:jc w:val="center"/>
                        <w:rPr>
                          <w:color w:val="FFFFFF" w:themeColor="background1"/>
                          <w:sz w:val="18"/>
                          <w:szCs w:val="18"/>
                        </w:rPr>
                      </w:pPr>
                      <w:r w:rsidRPr="00767CFB">
                        <w:rPr>
                          <w:color w:val="FFFFFF" w:themeColor="background1"/>
                          <w:sz w:val="18"/>
                          <w:szCs w:val="18"/>
                        </w:rPr>
                        <w:t>Langage oral</w:t>
                      </w:r>
                    </w:p>
                  </w:txbxContent>
                </v:textbox>
              </v:oval>
            </w:pict>
          </mc:Fallback>
        </mc:AlternateContent>
      </w:r>
      <w:r w:rsidR="00760DF3">
        <w:rPr>
          <w:noProof/>
          <w:lang w:eastAsia="fr-FR"/>
        </w:rPr>
        <mc:AlternateContent>
          <mc:Choice Requires="wps">
            <w:drawing>
              <wp:anchor distT="0" distB="0" distL="114300" distR="114300" simplePos="0" relativeHeight="251673600" behindDoc="0" locked="0" layoutInCell="1" allowOverlap="1">
                <wp:simplePos x="0" y="0"/>
                <wp:positionH relativeFrom="column">
                  <wp:posOffset>1135739</wp:posOffset>
                </wp:positionH>
                <wp:positionV relativeFrom="paragraph">
                  <wp:posOffset>1706190</wp:posOffset>
                </wp:positionV>
                <wp:extent cx="1478915" cy="707666"/>
                <wp:effectExtent l="0" t="0" r="26035" b="16510"/>
                <wp:wrapNone/>
                <wp:docPr id="12" name="Ellipse 12"/>
                <wp:cNvGraphicFramePr/>
                <a:graphic xmlns:a="http://schemas.openxmlformats.org/drawingml/2006/main">
                  <a:graphicData uri="http://schemas.microsoft.com/office/word/2010/wordprocessingShape">
                    <wps:wsp>
                      <wps:cNvSpPr/>
                      <wps:spPr>
                        <a:xfrm>
                          <a:off x="0" y="0"/>
                          <a:ext cx="1478915" cy="70766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630C" w:rsidRPr="00760DF3" w:rsidRDefault="0013630C" w:rsidP="00760DF3">
                            <w:pPr>
                              <w:jc w:val="center"/>
                              <w:rPr>
                                <w:sz w:val="18"/>
                                <w:szCs w:val="18"/>
                              </w:rPr>
                            </w:pPr>
                            <w:r w:rsidRPr="00760DF3">
                              <w:rPr>
                                <w:sz w:val="18"/>
                                <w:szCs w:val="18"/>
                              </w:rPr>
                              <w:t>Développement cognitif précoce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2" o:spid="_x0000_s1035" style="position:absolute;left:0;text-align:left;margin-left:89.45pt;margin-top:134.35pt;width:116.45pt;height:5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" fillcolor="#5b9bd5 [3204]" strokecolor="#1f4d78 [1604]" strokeweight="1pt">
                <v:stroke joinstyle="miter"/>
                <v:textbox>
                  <w:txbxContent>
                    <w:p w:rsidR="0013630C" w:rsidRPr="00760DF3" w:rsidRDefault="0013630C" w:rsidP="00760DF3">
                      <w:pPr>
                        <w:jc w:val="center"/>
                        <w:rPr>
                          <w:sz w:val="18"/>
                          <w:szCs w:val="18"/>
                        </w:rPr>
                      </w:pPr>
                      <w:r w:rsidRPr="00760DF3">
                        <w:rPr>
                          <w:sz w:val="18"/>
                          <w:szCs w:val="18"/>
                        </w:rPr>
                        <w:t>Développement cognitif précoce</w:t>
                      </w:r>
                    </w:p>
                  </w:txbxContent>
                </v:textbox>
              </v:oval>
            </w:pict>
          </mc:Fallback>
        </mc:AlternateContent>
      </w:r>
      <w:r w:rsidR="00760DF3">
        <w:rPr>
          <w:noProof/>
          <w:lang w:eastAsia="fr-FR"/>
        </w:rPr>
        <mc:AlternateContent>
          <mc:Choice Requires="wps">
            <w:drawing>
              <wp:anchor distT="0" distB="0" distL="114300" distR="114300" simplePos="0" relativeHeight="251684864" behindDoc="0" locked="0" layoutInCell="1" allowOverlap="1" wp14:anchorId="50C0B4D6" wp14:editId="0BE6494A">
                <wp:simplePos x="0" y="0"/>
                <wp:positionH relativeFrom="column">
                  <wp:posOffset>1191260</wp:posOffset>
                </wp:positionH>
                <wp:positionV relativeFrom="paragraph">
                  <wp:posOffset>2652092</wp:posOffset>
                </wp:positionV>
                <wp:extent cx="1423284" cy="652007"/>
                <wp:effectExtent l="0" t="0" r="24765" b="15240"/>
                <wp:wrapNone/>
                <wp:docPr id="18" name="Ellipse 18"/>
                <wp:cNvGraphicFramePr/>
                <a:graphic xmlns:a="http://schemas.openxmlformats.org/drawingml/2006/main">
                  <a:graphicData uri="http://schemas.microsoft.com/office/word/2010/wordprocessingShape">
                    <wps:wsp>
                      <wps:cNvSpPr/>
                      <wps:spPr>
                        <a:xfrm>
                          <a:off x="0" y="0"/>
                          <a:ext cx="1423284" cy="652007"/>
                        </a:xfrm>
                        <a:prstGeom prst="ellipse">
                          <a:avLst/>
                        </a:prstGeom>
                        <a:solidFill>
                          <a:srgbClr val="5B9BD5"/>
                        </a:solidFill>
                        <a:ln w="12700" cap="flat" cmpd="sng" algn="ctr">
                          <a:solidFill>
                            <a:srgbClr val="5B9BD5">
                              <a:shade val="50000"/>
                            </a:srgbClr>
                          </a:solidFill>
                          <a:prstDash val="solid"/>
                          <a:miter lim="800000"/>
                        </a:ln>
                        <a:effectLst/>
                      </wps:spPr>
                      <wps:txbx>
                        <w:txbxContent>
                          <w:p w:rsidR="0013630C" w:rsidRPr="00C203B0" w:rsidRDefault="0013630C" w:rsidP="00760DF3">
                            <w:pPr>
                              <w:jc w:val="center"/>
                              <w:rPr>
                                <w:color w:val="FFFFFF" w:themeColor="background1"/>
                                <w:sz w:val="18"/>
                                <w:szCs w:val="18"/>
                              </w:rPr>
                            </w:pPr>
                            <w:r w:rsidRPr="00C203B0">
                              <w:rPr>
                                <w:color w:val="FFFFFF" w:themeColor="background1"/>
                                <w:sz w:val="18"/>
                                <w:szCs w:val="18"/>
                              </w:rPr>
                              <w:t xml:space="preserve">Comportement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C0B4D6" id="Ellipse 18" o:spid="_x0000_s1036" style="position:absolute;left:0;text-align:left;margin-left:93.8pt;margin-top:208.85pt;width:112.05pt;height:5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" fillcolor="#5b9bd5" strokecolor="#41719c" strokeweight="1pt">
                <v:stroke joinstyle="miter"/>
                <v:textbox>
                  <w:txbxContent>
                    <w:p w:rsidR="0013630C" w:rsidRPr="00C203B0" w:rsidRDefault="0013630C" w:rsidP="00760DF3">
                      <w:pPr>
                        <w:jc w:val="center"/>
                        <w:rPr>
                          <w:color w:val="FFFFFF" w:themeColor="background1"/>
                          <w:sz w:val="18"/>
                          <w:szCs w:val="18"/>
                        </w:rPr>
                      </w:pPr>
                      <w:r w:rsidRPr="00C203B0">
                        <w:rPr>
                          <w:color w:val="FFFFFF" w:themeColor="background1"/>
                          <w:sz w:val="18"/>
                          <w:szCs w:val="18"/>
                        </w:rPr>
                        <w:t xml:space="preserve">Comportement </w:t>
                      </w:r>
                    </w:p>
                  </w:txbxContent>
                </v:textbox>
              </v:oval>
            </w:pict>
          </mc:Fallback>
        </mc:AlternateContent>
      </w:r>
      <w:r w:rsidR="00760DF3">
        <w:t>Origines</w:t>
      </w:r>
      <w:r w:rsidR="00760DF3">
        <w:tab/>
      </w:r>
      <w:r w:rsidR="001F70D3">
        <w:tab/>
        <w:t>F</w:t>
      </w:r>
      <w:r w:rsidR="00760DF3">
        <w:t>amille</w:t>
      </w:r>
      <w:r w:rsidR="00760DF3">
        <w:tab/>
      </w:r>
      <w:r w:rsidR="00760DF3">
        <w:tab/>
      </w:r>
      <w:r w:rsidR="00760DF3">
        <w:tab/>
      </w:r>
      <w:r w:rsidR="00760DF3">
        <w:tab/>
      </w:r>
      <w:r w:rsidR="001F70D3">
        <w:t>M</w:t>
      </w:r>
      <w:r w:rsidR="00760DF3">
        <w:t>aternelle</w:t>
      </w:r>
      <w:r w:rsidR="001F70D3">
        <w:tab/>
      </w:r>
      <w:r w:rsidR="001F70D3">
        <w:tab/>
      </w:r>
      <w:r w:rsidR="001F70D3">
        <w:tab/>
        <w:t>E</w:t>
      </w:r>
      <w:r w:rsidR="00760DF3">
        <w:t xml:space="preserve">cole élémentaire </w:t>
      </w:r>
    </w:p>
    <w:p w:rsidR="00767CFB" w:rsidRPr="00767CFB" w:rsidRDefault="00767CFB" w:rsidP="00767CFB"/>
    <w:p w:rsidR="00767CFB" w:rsidRPr="00767CFB" w:rsidRDefault="00767CFB" w:rsidP="00767CFB"/>
    <w:p w:rsidR="00767CFB" w:rsidRPr="00767CFB" w:rsidRDefault="00767CFB" w:rsidP="00767CFB"/>
    <w:p w:rsidR="00767CFB" w:rsidRPr="00767CFB" w:rsidRDefault="00767CFB" w:rsidP="00767CFB"/>
    <w:p w:rsidR="00767CFB" w:rsidRPr="00767CFB" w:rsidRDefault="00767CFB" w:rsidP="00767CFB"/>
    <w:p w:rsidR="00767CFB" w:rsidRPr="00767CFB" w:rsidRDefault="00767CFB" w:rsidP="00767CFB"/>
    <w:p w:rsidR="00767CFB" w:rsidRPr="00767CFB" w:rsidRDefault="00767CFB" w:rsidP="00767CFB"/>
    <w:p w:rsidR="00767CFB" w:rsidRPr="00767CFB" w:rsidRDefault="00767CFB" w:rsidP="00767CFB"/>
    <w:p w:rsidR="00767CFB" w:rsidRPr="00767CFB" w:rsidRDefault="00767CFB" w:rsidP="00767CFB"/>
    <w:p w:rsidR="00767CFB" w:rsidRPr="00767CFB" w:rsidRDefault="00767CFB" w:rsidP="00767CFB"/>
    <w:p w:rsidR="00767CFB" w:rsidRDefault="00767CFB" w:rsidP="00767CFB"/>
    <w:p w:rsidR="00760DF3" w:rsidRDefault="00760DF3" w:rsidP="00767CFB">
      <w:pPr>
        <w:jc w:val="right"/>
      </w:pPr>
    </w:p>
    <w:p w:rsidR="00767CFB" w:rsidRDefault="00767CFB" w:rsidP="00767CFB">
      <w:pPr>
        <w:jc w:val="right"/>
      </w:pPr>
    </w:p>
    <w:p w:rsidR="00767CFB" w:rsidRDefault="00767CFB" w:rsidP="00452AEF">
      <w:pPr>
        <w:jc w:val="both"/>
      </w:pPr>
      <w:r>
        <w:t>Le bébé est construit avec son génome et ses interactions avec l’environnement. Ces facteurs génétiques et environnementaux vont produire un terrain</w:t>
      </w:r>
      <w:r w:rsidR="00C203B0">
        <w:t xml:space="preserve">, </w:t>
      </w:r>
      <w:r>
        <w:t xml:space="preserve">des prédispositions qui vont conditionner le développement cognitif précoce. </w:t>
      </w:r>
    </w:p>
    <w:p w:rsidR="00767CFB" w:rsidRDefault="00767CFB" w:rsidP="00452AEF">
      <w:pPr>
        <w:jc w:val="both"/>
      </w:pPr>
      <w:r>
        <w:t>Tout s’enchaine à partir des déterminants initiaux. Durant les 3 premières années, le développement cognitif se passe au sein de la famille</w:t>
      </w:r>
      <w:r w:rsidR="00C203B0">
        <w:t>,</w:t>
      </w:r>
      <w:r>
        <w:t xml:space="preserve"> qui conditionne le développement ultérieur qui se développera à la maternelle. L’enfant à l’entrée à la maternelle a déjà certaines prédispositions</w:t>
      </w:r>
      <w:r w:rsidR="00C203B0">
        <w:t xml:space="preserve"> (niveau de langage, relations aux autres…)</w:t>
      </w:r>
      <w:r>
        <w:t>. Ce développement s’enrichit avec ce que l’enfant apprend à l’école maternelle, et ainsi de suite. Il y a un enchevêtrement de c</w:t>
      </w:r>
      <w:r w:rsidR="00C203B0">
        <w:t>auses et de fonctions</w:t>
      </w:r>
      <w:r>
        <w:t xml:space="preserve"> qui se développe</w:t>
      </w:r>
      <w:r w:rsidR="00C203B0">
        <w:t>nt</w:t>
      </w:r>
      <w:r>
        <w:t xml:space="preserve"> à travers le temps. </w:t>
      </w:r>
    </w:p>
    <w:p w:rsidR="00767CFB" w:rsidRDefault="00767CFB" w:rsidP="00452AEF">
      <w:pPr>
        <w:jc w:val="both"/>
      </w:pPr>
      <w:r>
        <w:t>On parle de déterminants des apprentissages scolaires </w:t>
      </w:r>
      <w:r w:rsidR="00C203B0">
        <w:t xml:space="preserve">qui peuvent être </w:t>
      </w:r>
      <w:r>
        <w:t>des déterminants proches, c’est-à-dire les états antérieurs du développement (le génome et l’environnement)</w:t>
      </w:r>
      <w:r w:rsidR="00C203B0">
        <w:t xml:space="preserve"> ou non</w:t>
      </w:r>
      <w:r>
        <w:t xml:space="preserve">. Ces déterminants ne sont pas déterministes ; l’enfant va se présenter à l’école tel qu’il est et il va falloir le prendre tel qu’il est. Pour autant, ça ne veut pas dire </w:t>
      </w:r>
      <w:r w:rsidR="00C203B0">
        <w:t>que tel qu’il se présente à l’école c’est la fin de l’histoire et que l</w:t>
      </w:r>
      <w:r>
        <w:t>’on n’a aucun levier, aucun moyen d’action. A partir du moment où l’enfant est scolarisé, l’école</w:t>
      </w:r>
      <w:r w:rsidR="00C203B0">
        <w:t xml:space="preserve"> elle-même</w:t>
      </w:r>
      <w:r>
        <w:t xml:space="preserve"> et l’enseignant constituent une grande partie de l’environnement de l’enfant</w:t>
      </w:r>
      <w:r w:rsidR="00BE5DE6">
        <w:t xml:space="preserve">. </w:t>
      </w:r>
    </w:p>
    <w:p w:rsidR="00BE5DE6" w:rsidRDefault="00BE5DE6" w:rsidP="00767CFB">
      <w:r w:rsidRPr="00BE5DE6">
        <w:rPr>
          <w:u w:val="single"/>
        </w:rPr>
        <w:t>Etudes sur l’environnement prédictif de l’enfant</w:t>
      </w:r>
      <w:r>
        <w:t xml:space="preserve"> : </w:t>
      </w:r>
    </w:p>
    <w:p w:rsidR="00BE5DE6" w:rsidRDefault="00BE5DE6" w:rsidP="00BE5DE6">
      <w:pPr>
        <w:pStyle w:val="Paragraphedeliste"/>
        <w:numPr>
          <w:ilvl w:val="0"/>
          <w:numId w:val="13"/>
        </w:numPr>
      </w:pPr>
      <w:r>
        <w:t xml:space="preserve">Etude longitudinale du </w:t>
      </w:r>
      <w:r w:rsidR="005637B1">
        <w:t xml:space="preserve">Jyväskylä, Finlande </w:t>
      </w:r>
      <w:r>
        <w:t>(LYYTINEN and al.)</w:t>
      </w:r>
    </w:p>
    <w:p w:rsidR="00BE5DE6" w:rsidRDefault="00BE5DE6" w:rsidP="00BE5DE6">
      <w:pPr>
        <w:pStyle w:val="Paragraphedeliste"/>
        <w:numPr>
          <w:ilvl w:val="1"/>
          <w:numId w:val="13"/>
        </w:numPr>
      </w:pPr>
      <w:r>
        <w:t xml:space="preserve">Objectif : </w:t>
      </w:r>
      <w:r w:rsidR="005637B1">
        <w:t>comprendre les antécédents, les déterminants</w:t>
      </w:r>
      <w:r>
        <w:t xml:space="preserve"> de la dyslexie</w:t>
      </w:r>
    </w:p>
    <w:p w:rsidR="00BE5DE6" w:rsidRDefault="00BE5DE6" w:rsidP="00BE5DE6">
      <w:pPr>
        <w:pStyle w:val="Paragraphedeliste"/>
        <w:numPr>
          <w:ilvl w:val="1"/>
          <w:numId w:val="13"/>
        </w:numPr>
      </w:pPr>
      <w:r>
        <w:t>Début en 1993, recrutement sur 3 ans</w:t>
      </w:r>
    </w:p>
    <w:p w:rsidR="00BE5DE6" w:rsidRDefault="00BE5DE6" w:rsidP="00BE5DE6">
      <w:pPr>
        <w:pStyle w:val="Paragraphedeliste"/>
        <w:numPr>
          <w:ilvl w:val="1"/>
          <w:numId w:val="13"/>
        </w:numPr>
      </w:pPr>
      <w:r>
        <w:lastRenderedPageBreak/>
        <w:t>Recrutement de femmes enceintes</w:t>
      </w:r>
      <w:r w:rsidR="005637B1">
        <w:t xml:space="preserve"> (sélection de la population pour les biens de l’enquête car seuls 5% de la population est dyslexique)</w:t>
      </w:r>
      <w:r>
        <w:t> : familles avec un parent dyslexique (N=107) et familles contrôles (N=93)</w:t>
      </w:r>
    </w:p>
    <w:p w:rsidR="00BE5DE6" w:rsidRDefault="00BE5DE6" w:rsidP="00BE5DE6">
      <w:pPr>
        <w:pStyle w:val="Paragraphedeliste"/>
        <w:numPr>
          <w:ilvl w:val="1"/>
          <w:numId w:val="13"/>
        </w:numPr>
      </w:pPr>
      <w:r>
        <w:t>Mesures de la naissance jusqu’à l’âge de 20 ans</w:t>
      </w:r>
    </w:p>
    <w:p w:rsidR="00BE5DE6" w:rsidRDefault="00BE5DE6" w:rsidP="00BE5DE6">
      <w:pPr>
        <w:pStyle w:val="Paragraphedeliste"/>
        <w:numPr>
          <w:ilvl w:val="1"/>
          <w:numId w:val="13"/>
        </w:numPr>
      </w:pPr>
      <w:r>
        <w:t>Analyse des prédicteurs de la dyslexie et des compétences en lecture</w:t>
      </w:r>
    </w:p>
    <w:p w:rsidR="00771FAC" w:rsidRDefault="00771FAC" w:rsidP="00771FAC">
      <w:r>
        <w:t xml:space="preserve">Dès la naissance les chercheurs ont montré que les bébés à fort risque dyslexique avaient des capacités auditives différentes (leur cortex auditif réagissait moins bien que celui de la population témoin, exemple : différence entre ba et da). </w:t>
      </w:r>
    </w:p>
    <w:p w:rsidR="00771FAC" w:rsidRDefault="00771FAC" w:rsidP="00A95797">
      <w:pPr>
        <w:spacing w:after="0"/>
      </w:pPr>
      <w:r>
        <w:t xml:space="preserve">Prédicteurs des capacités de lecture à l’entrée à l’école (7 ans) : </w:t>
      </w:r>
    </w:p>
    <w:p w:rsidR="00771FAC" w:rsidRDefault="00771FAC" w:rsidP="00771FAC">
      <w:pPr>
        <w:pStyle w:val="Paragraphedeliste"/>
        <w:numPr>
          <w:ilvl w:val="0"/>
          <w:numId w:val="14"/>
        </w:numPr>
      </w:pPr>
      <w:r>
        <w:t>14 mois : jeu symbolique</w:t>
      </w:r>
    </w:p>
    <w:p w:rsidR="00771FAC" w:rsidRDefault="00771FAC" w:rsidP="00771FAC">
      <w:pPr>
        <w:pStyle w:val="Paragraphedeliste"/>
        <w:numPr>
          <w:ilvl w:val="0"/>
          <w:numId w:val="14"/>
        </w:numPr>
      </w:pPr>
      <w:r>
        <w:t>2,5 ans : vocabulaire réceptif</w:t>
      </w:r>
    </w:p>
    <w:p w:rsidR="00771FAC" w:rsidRDefault="00771FAC" w:rsidP="00771FAC">
      <w:pPr>
        <w:pStyle w:val="Paragraphedeliste"/>
        <w:numPr>
          <w:ilvl w:val="0"/>
          <w:numId w:val="14"/>
        </w:numPr>
      </w:pPr>
      <w:r>
        <w:t>3,5 ans : mémoire verbale à court terme</w:t>
      </w:r>
    </w:p>
    <w:p w:rsidR="00771FAC" w:rsidRDefault="00771FAC" w:rsidP="00771FAC">
      <w:pPr>
        <w:pStyle w:val="Paragraphedeliste"/>
        <w:numPr>
          <w:ilvl w:val="0"/>
          <w:numId w:val="14"/>
        </w:numPr>
      </w:pPr>
      <w:r>
        <w:t>4,5 ans : conscience phonémique</w:t>
      </w:r>
    </w:p>
    <w:p w:rsidR="00771FAC" w:rsidRDefault="00771FAC" w:rsidP="00771FAC">
      <w:pPr>
        <w:pStyle w:val="Paragraphedeliste"/>
        <w:numPr>
          <w:ilvl w:val="0"/>
          <w:numId w:val="14"/>
        </w:numPr>
      </w:pPr>
      <w:r>
        <w:t>5,5 ans : connaissances des lettres</w:t>
      </w:r>
    </w:p>
    <w:p w:rsidR="00771FAC" w:rsidRDefault="00771FAC" w:rsidP="00771FAC">
      <w:pPr>
        <w:pStyle w:val="Paragraphedeliste"/>
        <w:numPr>
          <w:ilvl w:val="0"/>
          <w:numId w:val="14"/>
        </w:numPr>
      </w:pPr>
      <w:r>
        <w:t>6,5 ans : compétences phonologiques</w:t>
      </w:r>
    </w:p>
    <w:p w:rsidR="00A95797" w:rsidRDefault="00A95797" w:rsidP="00A95797">
      <w:pPr>
        <w:pStyle w:val="Paragraphedeliste"/>
      </w:pPr>
    </w:p>
    <w:p w:rsidR="00771FAC" w:rsidRDefault="00A95797" w:rsidP="00452AEF">
      <w:pPr>
        <w:pStyle w:val="Paragraphedeliste"/>
        <w:numPr>
          <w:ilvl w:val="0"/>
          <w:numId w:val="13"/>
        </w:numPr>
        <w:jc w:val="both"/>
      </w:pPr>
      <w:r>
        <w:t>Quels liens entre les capacités de langage et les symptômes d’inattention/hyperactivité (pas de TD</w:t>
      </w:r>
      <w:r w:rsidR="0056509E">
        <w:t>A</w:t>
      </w:r>
      <w:r>
        <w:t>H) ? (Analyse sur 1459 enfants de la cohorte Eden)</w:t>
      </w:r>
    </w:p>
    <w:p w:rsidR="00A95797" w:rsidRDefault="00A95797" w:rsidP="00452AEF">
      <w:pPr>
        <w:jc w:val="both"/>
      </w:pPr>
      <w:r>
        <w:t xml:space="preserve">Pas de lien entre inattention/ hyperactivité précoce et le langage ultérieur mais lien statistiquement significatif entre le langage antérieur et les symptômes d’inattention/hyperactivité 2, 5 ans plus tard. Plusieurs explications probables : les capacités de langage sont un outil dont dispose l’enfant pour se réguler lui-même (son comportement). </w:t>
      </w:r>
    </w:p>
    <w:p w:rsidR="00A95797" w:rsidRDefault="00A95797" w:rsidP="00452AEF">
      <w:pPr>
        <w:pStyle w:val="Paragraphedeliste"/>
        <w:numPr>
          <w:ilvl w:val="0"/>
          <w:numId w:val="13"/>
        </w:numPr>
        <w:jc w:val="both"/>
      </w:pPr>
      <w:r>
        <w:t>Les effets du niveau socio-économique ne sont pas une fatalité : prédicteurs de la lecture chez 262 enfants chinois suivis de 3 à 11 ans</w:t>
      </w:r>
    </w:p>
    <w:p w:rsidR="0056509E" w:rsidRDefault="0056509E" w:rsidP="00452AEF">
      <w:pPr>
        <w:jc w:val="both"/>
      </w:pPr>
      <w:r>
        <w:t xml:space="preserve">L’effet du niveau socio-économique agit via d’autres apprentissages. Si on mesure des apprentissages intermédiaires (à 4 ou 5 ans), l’effet du niveau socio-économique est médié par la mesure de conscience phonologique et une mesure de morphologie. </w:t>
      </w:r>
    </w:p>
    <w:p w:rsidR="0056509E" w:rsidRDefault="0056509E" w:rsidP="00452AEF">
      <w:pPr>
        <w:jc w:val="both"/>
      </w:pPr>
    </w:p>
    <w:p w:rsidR="0056509E" w:rsidRDefault="0056509E" w:rsidP="00452AEF">
      <w:pPr>
        <w:spacing w:after="0"/>
        <w:jc w:val="both"/>
      </w:pPr>
      <w:r>
        <w:t xml:space="preserve">Le langage oral est crucial car : </w:t>
      </w:r>
    </w:p>
    <w:p w:rsidR="0056509E" w:rsidRDefault="0056509E" w:rsidP="00452AEF">
      <w:pPr>
        <w:pStyle w:val="Paragraphedeliste"/>
        <w:numPr>
          <w:ilvl w:val="0"/>
          <w:numId w:val="15"/>
        </w:numPr>
        <w:jc w:val="both"/>
      </w:pPr>
      <w:r>
        <w:t xml:space="preserve">C’est le médiateur des effets de l’environnement familial et social, </w:t>
      </w:r>
    </w:p>
    <w:p w:rsidR="0056509E" w:rsidRDefault="0056509E" w:rsidP="00452AEF">
      <w:pPr>
        <w:pStyle w:val="Paragraphedeliste"/>
        <w:numPr>
          <w:ilvl w:val="0"/>
          <w:numId w:val="15"/>
        </w:numPr>
        <w:jc w:val="both"/>
      </w:pPr>
      <w:r>
        <w:t xml:space="preserve">Il est important pour tous les apprentissages scolaires, </w:t>
      </w:r>
    </w:p>
    <w:p w:rsidR="0056509E" w:rsidRDefault="0056509E" w:rsidP="00452AEF">
      <w:pPr>
        <w:pStyle w:val="Paragraphedeliste"/>
        <w:numPr>
          <w:ilvl w:val="0"/>
          <w:numId w:val="15"/>
        </w:numPr>
        <w:jc w:val="both"/>
      </w:pPr>
      <w:r>
        <w:t xml:space="preserve">C’est le principal prédicteur de l’apprentissage de la lecture, </w:t>
      </w:r>
    </w:p>
    <w:p w:rsidR="0056509E" w:rsidRDefault="0056509E" w:rsidP="00452AEF">
      <w:pPr>
        <w:pStyle w:val="Paragraphedeliste"/>
        <w:numPr>
          <w:ilvl w:val="0"/>
          <w:numId w:val="15"/>
        </w:numPr>
        <w:jc w:val="both"/>
      </w:pPr>
      <w:r>
        <w:t>Il est important aussi pour la régulation du comportement et la prévention du TDAH.</w:t>
      </w:r>
    </w:p>
    <w:p w:rsidR="0056509E" w:rsidRDefault="0056509E" w:rsidP="00452AEF">
      <w:pPr>
        <w:spacing w:after="0"/>
        <w:jc w:val="both"/>
      </w:pPr>
      <w:r>
        <w:t>« Laissons-</w:t>
      </w:r>
      <w:r w:rsidR="0039256B">
        <w:t>lui le temps », « Ça s’arrangera » … Vraiment ?</w:t>
      </w:r>
    </w:p>
    <w:p w:rsidR="0056509E" w:rsidRDefault="0056509E" w:rsidP="00452AEF">
      <w:pPr>
        <w:pStyle w:val="Paragraphedeliste"/>
        <w:numPr>
          <w:ilvl w:val="0"/>
          <w:numId w:val="16"/>
        </w:numPr>
        <w:jc w:val="both"/>
      </w:pPr>
      <w:r>
        <w:t>Retards de langage à 24 mois : Moins de 502 mots ou pas de combinaison de mots, faible compréhension verbale</w:t>
      </w:r>
    </w:p>
    <w:p w:rsidR="0039256B" w:rsidRDefault="0039256B" w:rsidP="00452AEF">
      <w:pPr>
        <w:pStyle w:val="Paragraphedeliste"/>
        <w:numPr>
          <w:ilvl w:val="0"/>
          <w:numId w:val="16"/>
        </w:numPr>
        <w:jc w:val="both"/>
      </w:pPr>
      <w:r>
        <w:t>30 à 50% ne rattraperont pas leur retard ; 82% ne rattraperont pas si même retard à 30 mois</w:t>
      </w:r>
    </w:p>
    <w:p w:rsidR="0039256B" w:rsidRDefault="0039256B" w:rsidP="00452AEF">
      <w:pPr>
        <w:pStyle w:val="Paragraphedeliste"/>
        <w:numPr>
          <w:ilvl w:val="0"/>
          <w:numId w:val="16"/>
        </w:numPr>
        <w:jc w:val="both"/>
      </w:pPr>
      <w:r>
        <w:t xml:space="preserve">20% auront un trouble du langage oral persistant, </w:t>
      </w:r>
    </w:p>
    <w:p w:rsidR="0039256B" w:rsidRDefault="0039256B" w:rsidP="00452AEF">
      <w:pPr>
        <w:pStyle w:val="Paragraphedeliste"/>
        <w:numPr>
          <w:ilvl w:val="0"/>
          <w:numId w:val="16"/>
        </w:numPr>
        <w:jc w:val="both"/>
      </w:pPr>
      <w:r>
        <w:t>30 à 50% auront une difficulté en langage écrit.</w:t>
      </w:r>
    </w:p>
    <w:p w:rsidR="0039256B" w:rsidRDefault="0039256B" w:rsidP="00452AEF">
      <w:pPr>
        <w:pStyle w:val="Paragraphedeliste"/>
        <w:numPr>
          <w:ilvl w:val="0"/>
          <w:numId w:val="16"/>
        </w:numPr>
        <w:jc w:val="both"/>
      </w:pPr>
      <w:r>
        <w:t xml:space="preserve">le langage a aussi des répercussions sur les fonctions exécutives, la régulation émotionnelle et comportementales et les compétences sociales. </w:t>
      </w:r>
    </w:p>
    <w:p w:rsidR="0039256B" w:rsidRDefault="0039256B" w:rsidP="00452AEF">
      <w:pPr>
        <w:pStyle w:val="Paragraphedeliste"/>
        <w:numPr>
          <w:ilvl w:val="0"/>
          <w:numId w:val="16"/>
        </w:numPr>
        <w:jc w:val="both"/>
      </w:pPr>
      <w:r>
        <w:t>Cas particulier pour les enfants bilingues ne rend pas le retard « normal »</w:t>
      </w:r>
    </w:p>
    <w:p w:rsidR="0039256B" w:rsidRDefault="0039256B" w:rsidP="00452AEF">
      <w:pPr>
        <w:pStyle w:val="Paragraphedeliste"/>
        <w:numPr>
          <w:ilvl w:val="0"/>
          <w:numId w:val="17"/>
        </w:numPr>
        <w:jc w:val="both"/>
      </w:pPr>
      <w:r>
        <w:t>Refuser le dépistage ou le diagnostic affecte particulièrement les élèves de milieu défavorisé</w:t>
      </w:r>
    </w:p>
    <w:p w:rsidR="0039256B" w:rsidRDefault="0039256B" w:rsidP="00452AEF">
      <w:pPr>
        <w:jc w:val="both"/>
      </w:pPr>
      <w:r>
        <w:lastRenderedPageBreak/>
        <w:t>Il ne fau</w:t>
      </w:r>
      <w:r w:rsidR="00EE36A5">
        <w:t>t</w:t>
      </w:r>
      <w:r>
        <w:t xml:space="preserve"> plus attendre en cas de retard de langage. </w:t>
      </w:r>
    </w:p>
    <w:p w:rsidR="00EE36A5" w:rsidRDefault="00EE36A5" w:rsidP="00452AEF">
      <w:pPr>
        <w:spacing w:after="0"/>
        <w:jc w:val="both"/>
      </w:pPr>
      <w:r>
        <w:t>Le risque de stigmatisation ne doit pas être un prétexte à l’inaction. Qu’est-ce qui stigmatise le plus ?</w:t>
      </w:r>
    </w:p>
    <w:p w:rsidR="00EE36A5" w:rsidRDefault="00EE36A5" w:rsidP="00452AEF">
      <w:pPr>
        <w:pStyle w:val="Paragraphedeliste"/>
        <w:numPr>
          <w:ilvl w:val="0"/>
          <w:numId w:val="17"/>
        </w:numPr>
        <w:jc w:val="both"/>
      </w:pPr>
      <w:r>
        <w:t>Proposer l’aide aux familles défavorisées ?</w:t>
      </w:r>
    </w:p>
    <w:p w:rsidR="00EE36A5" w:rsidRDefault="00EE36A5" w:rsidP="00452AEF">
      <w:pPr>
        <w:pStyle w:val="Paragraphedeliste"/>
        <w:numPr>
          <w:ilvl w:val="0"/>
          <w:numId w:val="17"/>
        </w:numPr>
        <w:jc w:val="both"/>
      </w:pPr>
      <w:r>
        <w:t>Proposer de l’aide aux enfants « à risque de dyslexie » ?</w:t>
      </w:r>
    </w:p>
    <w:p w:rsidR="00EE36A5" w:rsidRDefault="00EE36A5" w:rsidP="00452AEF">
      <w:pPr>
        <w:pStyle w:val="Paragraphedeliste"/>
        <w:jc w:val="both"/>
      </w:pPr>
      <w:r>
        <w:t>ou</w:t>
      </w:r>
    </w:p>
    <w:p w:rsidR="00EE36A5" w:rsidRDefault="00EE36A5" w:rsidP="00452AEF">
      <w:pPr>
        <w:pStyle w:val="Paragraphedeliste"/>
        <w:numPr>
          <w:ilvl w:val="0"/>
          <w:numId w:val="17"/>
        </w:numPr>
        <w:jc w:val="both"/>
      </w:pPr>
      <w:r>
        <w:t>Ne pas arriver à apprendre à lire ?</w:t>
      </w:r>
    </w:p>
    <w:p w:rsidR="00EE36A5" w:rsidRDefault="00EE36A5" w:rsidP="00452AEF">
      <w:pPr>
        <w:pStyle w:val="Paragraphedeliste"/>
        <w:numPr>
          <w:ilvl w:val="0"/>
          <w:numId w:val="17"/>
        </w:numPr>
        <w:jc w:val="both"/>
      </w:pPr>
      <w:r>
        <w:t>S’enfoncer dans l’échec scolaire ?</w:t>
      </w:r>
    </w:p>
    <w:p w:rsidR="00EE36A5" w:rsidRDefault="00EE36A5" w:rsidP="00452AEF">
      <w:pPr>
        <w:jc w:val="both"/>
      </w:pPr>
      <w:r>
        <w:t xml:space="preserve">La stigmatisation n’est pas une conséquence automatique du dépistage et de la prise en charge des difficultés précoces. </w:t>
      </w:r>
    </w:p>
    <w:p w:rsidR="00EE36A5" w:rsidRDefault="00EE36A5" w:rsidP="00452AEF">
      <w:pPr>
        <w:spacing w:after="0"/>
        <w:jc w:val="both"/>
      </w:pPr>
      <w:r>
        <w:t xml:space="preserve">Effets de l’entrainement de la conscience phonémique : </w:t>
      </w:r>
    </w:p>
    <w:p w:rsidR="00EE36A5" w:rsidRDefault="00EE36A5" w:rsidP="00452AEF">
      <w:pPr>
        <w:pStyle w:val="Paragraphedeliste"/>
        <w:numPr>
          <w:ilvl w:val="0"/>
          <w:numId w:val="18"/>
        </w:numPr>
        <w:jc w:val="both"/>
      </w:pPr>
      <w:r>
        <w:t>Effet important sur la lecture (d=0.53) et sur l’orthographe (d=0.59)</w:t>
      </w:r>
    </w:p>
    <w:p w:rsidR="00EE36A5" w:rsidRDefault="00EE36A5" w:rsidP="00452AEF">
      <w:pPr>
        <w:pStyle w:val="Paragraphedeliste"/>
        <w:numPr>
          <w:ilvl w:val="0"/>
          <w:numId w:val="18"/>
        </w:numPr>
        <w:jc w:val="both"/>
      </w:pPr>
      <w:r>
        <w:t>Effet persistant 6 mois plus tard (d=0.45)</w:t>
      </w:r>
    </w:p>
    <w:p w:rsidR="00EE36A5" w:rsidRDefault="00EE36A5" w:rsidP="00452AEF">
      <w:pPr>
        <w:pStyle w:val="Paragraphedeliste"/>
        <w:numPr>
          <w:ilvl w:val="0"/>
          <w:numId w:val="18"/>
        </w:numPr>
        <w:jc w:val="both"/>
      </w:pPr>
      <w:r>
        <w:t>Effet sur la compréhension de la lecture (d=0.32)</w:t>
      </w:r>
    </w:p>
    <w:p w:rsidR="00EE36A5" w:rsidRDefault="00EE36A5" w:rsidP="00452AEF">
      <w:pPr>
        <w:pStyle w:val="Paragraphedeliste"/>
        <w:numPr>
          <w:ilvl w:val="0"/>
          <w:numId w:val="18"/>
        </w:numPr>
        <w:jc w:val="both"/>
      </w:pPr>
      <w:r>
        <w:t>Particulièrement dès la maternelle (d=1.25)</w:t>
      </w:r>
    </w:p>
    <w:p w:rsidR="00EE36A5" w:rsidRDefault="00EE36A5" w:rsidP="00452AEF">
      <w:pPr>
        <w:pStyle w:val="Paragraphedeliste"/>
        <w:numPr>
          <w:ilvl w:val="0"/>
          <w:numId w:val="18"/>
        </w:numPr>
        <w:jc w:val="both"/>
      </w:pPr>
      <w:r>
        <w:t>Encore plus sur les élèves à risque de dyslexie (d=1.33)</w:t>
      </w:r>
    </w:p>
    <w:p w:rsidR="00EE36A5" w:rsidRDefault="00EE36A5" w:rsidP="00452AEF">
      <w:pPr>
        <w:jc w:val="both"/>
      </w:pPr>
    </w:p>
    <w:p w:rsidR="00EE36A5" w:rsidRDefault="00EE36A5" w:rsidP="00452AEF">
      <w:pPr>
        <w:jc w:val="both"/>
        <w:rPr>
          <w:u w:val="single"/>
        </w:rPr>
      </w:pPr>
      <w:r w:rsidRPr="00EE36A5">
        <w:rPr>
          <w:u w:val="single"/>
        </w:rPr>
        <w:t>Intervention de Marc GURGAND, prof</w:t>
      </w:r>
      <w:r>
        <w:rPr>
          <w:u w:val="single"/>
        </w:rPr>
        <w:t>esseur</w:t>
      </w:r>
      <w:r w:rsidRPr="00EE36A5">
        <w:rPr>
          <w:u w:val="single"/>
        </w:rPr>
        <w:t xml:space="preserve"> à l’école d’économie de Paris : les études d’intervention précoce</w:t>
      </w:r>
    </w:p>
    <w:p w:rsidR="00EE36A5" w:rsidRDefault="00CA5F13" w:rsidP="00452AEF">
      <w:pPr>
        <w:jc w:val="both"/>
      </w:pPr>
      <w:r>
        <w:t xml:space="preserve">Résultats et analyses de </w:t>
      </w:r>
      <w:r w:rsidR="00EE36A5">
        <w:t>2 études américaines</w:t>
      </w:r>
      <w:r w:rsidR="00961E94">
        <w:t xml:space="preserve"> (P</w:t>
      </w:r>
      <w:r w:rsidR="008330D1">
        <w:t xml:space="preserve">ery </w:t>
      </w:r>
      <w:r w:rsidR="00961E94">
        <w:t>P</w:t>
      </w:r>
      <w:r w:rsidR="008330D1">
        <w:t xml:space="preserve">rescool </w:t>
      </w:r>
      <w:r w:rsidR="00961E94">
        <w:t>P</w:t>
      </w:r>
      <w:r w:rsidR="008330D1">
        <w:t>roject et A</w:t>
      </w:r>
      <w:r w:rsidR="00222017">
        <w:t>-</w:t>
      </w:r>
      <w:r w:rsidR="008330D1">
        <w:t>B</w:t>
      </w:r>
      <w:r w:rsidR="00222017">
        <w:t>-</w:t>
      </w:r>
      <w:r w:rsidR="008330D1">
        <w:t>C</w:t>
      </w:r>
      <w:r w:rsidR="00222017">
        <w:t>-</w:t>
      </w:r>
      <w:r w:rsidR="00961E94">
        <w:t>D</w:t>
      </w:r>
      <w:r w:rsidR="008330D1">
        <w:t xml:space="preserve">arian, 1960) </w:t>
      </w:r>
      <w:r w:rsidR="00EE36A5">
        <w:t>qui dessinent la possibilité d’agir de façon efficace sur les trajectoires sociales d’enfant</w:t>
      </w:r>
      <w:r w:rsidR="008330D1">
        <w:t>s</w:t>
      </w:r>
      <w:r w:rsidR="00EE36A5">
        <w:t xml:space="preserve"> qui sont en difficulté de réussite. </w:t>
      </w:r>
      <w:r w:rsidR="008330D1">
        <w:t>Il est possible de modifier ces trajectoires à condition d’agir très tôt et de mettre beaucoup de moyens à disposition.</w:t>
      </w:r>
    </w:p>
    <w:p w:rsidR="0056786B" w:rsidRDefault="00961E94" w:rsidP="00452AEF">
      <w:pPr>
        <w:jc w:val="both"/>
      </w:pPr>
      <w:r>
        <w:t xml:space="preserve">Impact important de ces aides précoces tout au long de la vie. Mais on ne sait pas quel est le rôle de la très grande précocité d’intervention, même si on sent qu’il y a des bénéfices à intervenir tôt. De même, on ne sait pas quel est l’impact des interventions auprès des parents. </w:t>
      </w:r>
    </w:p>
    <w:p w:rsidR="008330D1" w:rsidRPr="00694405" w:rsidRDefault="00E062A8" w:rsidP="00452AEF">
      <w:pPr>
        <w:jc w:val="both"/>
        <w:rPr>
          <w:u w:val="single"/>
        </w:rPr>
      </w:pPr>
      <w:r>
        <w:rPr>
          <w:u w:val="single"/>
        </w:rPr>
        <w:t xml:space="preserve">Intervention de </w:t>
      </w:r>
      <w:r w:rsidR="00694405" w:rsidRPr="00694405">
        <w:rPr>
          <w:u w:val="single"/>
        </w:rPr>
        <w:t>Franck RAMUS</w:t>
      </w:r>
    </w:p>
    <w:p w:rsidR="00694405" w:rsidRDefault="00694405" w:rsidP="00452AEF">
      <w:pPr>
        <w:spacing w:after="0"/>
        <w:jc w:val="both"/>
      </w:pPr>
      <w:r>
        <w:t>Dès l’entrée à la maternelle les enfants sont inégaux :</w:t>
      </w:r>
    </w:p>
    <w:p w:rsidR="00694405" w:rsidRDefault="00694405" w:rsidP="00452AEF">
      <w:pPr>
        <w:pStyle w:val="Paragraphedeliste"/>
        <w:numPr>
          <w:ilvl w:val="0"/>
          <w:numId w:val="19"/>
        </w:numPr>
        <w:jc w:val="both"/>
      </w:pPr>
      <w:r>
        <w:t>Différences génétiques, différences prénatales,</w:t>
      </w:r>
    </w:p>
    <w:p w:rsidR="00694405" w:rsidRDefault="00694405" w:rsidP="00452AEF">
      <w:pPr>
        <w:pStyle w:val="Paragraphedeliste"/>
        <w:numPr>
          <w:ilvl w:val="0"/>
          <w:numId w:val="19"/>
        </w:numPr>
        <w:jc w:val="both"/>
      </w:pPr>
      <w:r>
        <w:t xml:space="preserve">Différences familiales, différences sociales, </w:t>
      </w:r>
    </w:p>
    <w:p w:rsidR="00694405" w:rsidRDefault="00694405" w:rsidP="00452AEF">
      <w:pPr>
        <w:pStyle w:val="Paragraphedeliste"/>
        <w:numPr>
          <w:ilvl w:val="0"/>
          <w:numId w:val="19"/>
        </w:numPr>
        <w:jc w:val="both"/>
      </w:pPr>
      <w:r>
        <w:t>Peu importes les causes : on ne peut rien y changer ; il faut prendre les enfants tels qu’ils sont ;</w:t>
      </w:r>
    </w:p>
    <w:p w:rsidR="00694405" w:rsidRDefault="00694405" w:rsidP="00452AEF">
      <w:pPr>
        <w:pStyle w:val="Paragraphedeliste"/>
        <w:numPr>
          <w:ilvl w:val="0"/>
          <w:numId w:val="19"/>
        </w:numPr>
        <w:jc w:val="both"/>
      </w:pPr>
      <w:r>
        <w:t xml:space="preserve">Ces différences se manifestent sur les compétences cognitives préscolaires de l’enfant, sur lesquelles on peut intervenir efficacement ; </w:t>
      </w:r>
    </w:p>
    <w:p w:rsidR="00694405" w:rsidRDefault="00694405" w:rsidP="00452AEF">
      <w:pPr>
        <w:pStyle w:val="Paragraphedeliste"/>
        <w:numPr>
          <w:ilvl w:val="0"/>
          <w:numId w:val="19"/>
        </w:numPr>
        <w:jc w:val="both"/>
      </w:pPr>
      <w:r>
        <w:t>On ne peut pas changer le passé de l’enfant, mais on peut agir dans son présent et donc changer son avenir ;</w:t>
      </w:r>
    </w:p>
    <w:p w:rsidR="00694405" w:rsidRDefault="00694405" w:rsidP="00452AEF">
      <w:pPr>
        <w:pStyle w:val="Paragraphedeliste"/>
        <w:numPr>
          <w:ilvl w:val="0"/>
          <w:numId w:val="19"/>
        </w:numPr>
        <w:jc w:val="both"/>
      </w:pPr>
      <w:r>
        <w:t xml:space="preserve">Ne pas le faire constitue une perte de chance pour les enfants les plus fragiles ; </w:t>
      </w:r>
    </w:p>
    <w:p w:rsidR="00694405" w:rsidRDefault="00694405" w:rsidP="00452AEF">
      <w:pPr>
        <w:pStyle w:val="Paragraphedeliste"/>
        <w:numPr>
          <w:ilvl w:val="0"/>
          <w:numId w:val="19"/>
        </w:numPr>
        <w:jc w:val="both"/>
      </w:pPr>
      <w:r>
        <w:t xml:space="preserve">Consolider les apprentissages préscolaires à la maternelle peur se faire dans le jeu. </w:t>
      </w:r>
    </w:p>
    <w:p w:rsidR="00694405" w:rsidRPr="00694405" w:rsidRDefault="00E062A8" w:rsidP="00452AEF">
      <w:pPr>
        <w:spacing w:after="0"/>
        <w:jc w:val="both"/>
      </w:pPr>
      <w:r>
        <w:t>Pour se tenir informé :</w:t>
      </w:r>
    </w:p>
    <w:p w:rsidR="008330D1" w:rsidRPr="00694405" w:rsidRDefault="00694405" w:rsidP="00452AEF">
      <w:pPr>
        <w:pStyle w:val="Paragraphedeliste"/>
        <w:numPr>
          <w:ilvl w:val="0"/>
          <w:numId w:val="20"/>
        </w:numPr>
        <w:jc w:val="both"/>
      </w:pPr>
      <w:r w:rsidRPr="00694405">
        <w:t>https</w:t>
      </w:r>
      <w:r>
        <w:t>:</w:t>
      </w:r>
      <w:r w:rsidRPr="00694405">
        <w:t>//educationendowmenfoundation.org.uk/evidence-summaries/teaching-learning-toolkit/early-years-intervention/</w:t>
      </w:r>
    </w:p>
    <w:p w:rsidR="00694405" w:rsidRDefault="00694405" w:rsidP="00452AEF">
      <w:pPr>
        <w:pStyle w:val="Paragraphedeliste"/>
        <w:numPr>
          <w:ilvl w:val="0"/>
          <w:numId w:val="20"/>
        </w:numPr>
        <w:jc w:val="both"/>
        <w:rPr>
          <w:lang w:val="en-US"/>
        </w:rPr>
      </w:pPr>
      <w:r w:rsidRPr="00694405">
        <w:rPr>
          <w:lang w:val="en-US"/>
        </w:rPr>
        <w:t>https</w:t>
      </w:r>
      <w:r>
        <w:rPr>
          <w:lang w:val="en-US"/>
        </w:rPr>
        <w:t>:</w:t>
      </w:r>
      <w:r w:rsidRPr="00694405">
        <w:rPr>
          <w:lang w:val="en-US"/>
        </w:rPr>
        <w:t xml:space="preserve">//www.gynger.fr/ </w:t>
      </w:r>
      <w:r>
        <w:rPr>
          <w:lang w:val="en-US"/>
        </w:rPr>
        <w:t xml:space="preserve"> </w:t>
      </w:r>
    </w:p>
    <w:p w:rsidR="00694405" w:rsidRDefault="00694405" w:rsidP="00452AEF">
      <w:pPr>
        <w:jc w:val="both"/>
        <w:rPr>
          <w:lang w:val="en-US"/>
        </w:rPr>
      </w:pPr>
    </w:p>
    <w:p w:rsidR="00694405" w:rsidRPr="00694405" w:rsidRDefault="00694405" w:rsidP="00694405">
      <w:pPr>
        <w:rPr>
          <w:lang w:val="en-US"/>
        </w:rPr>
      </w:pPr>
    </w:p>
    <w:p w:rsidR="00694405" w:rsidRDefault="00694405" w:rsidP="00452AEF">
      <w:pPr>
        <w:jc w:val="both"/>
        <w:rPr>
          <w:b/>
        </w:rPr>
      </w:pPr>
      <w:r>
        <w:rPr>
          <w:b/>
        </w:rPr>
        <w:lastRenderedPageBreak/>
        <w:t>L</w:t>
      </w:r>
      <w:r w:rsidRPr="00694405">
        <w:rPr>
          <w:b/>
        </w:rPr>
        <w:t>’écologie développementale</w:t>
      </w:r>
      <w:r w:rsidR="005A2FB3">
        <w:rPr>
          <w:b/>
        </w:rPr>
        <w:t>, repère pour l’aménagement des espaces d’accueil collectif des jeunes enfants</w:t>
      </w:r>
    </w:p>
    <w:p w:rsidR="00694405" w:rsidRPr="00694405" w:rsidRDefault="00694405" w:rsidP="00452AEF">
      <w:pPr>
        <w:jc w:val="both"/>
        <w:rPr>
          <w:u w:val="single"/>
        </w:rPr>
      </w:pPr>
      <w:r>
        <w:rPr>
          <w:u w:val="single"/>
        </w:rPr>
        <w:t>Intervention de Anne-Marie FONTAINE</w:t>
      </w:r>
      <w:r w:rsidR="00A90F3A">
        <w:rPr>
          <w:u w:val="single"/>
        </w:rPr>
        <w:t>, maitre de conférence</w:t>
      </w:r>
    </w:p>
    <w:p w:rsidR="00646643" w:rsidRDefault="00646643" w:rsidP="00452AEF">
      <w:pPr>
        <w:jc w:val="both"/>
      </w:pPr>
      <w:r>
        <w:t>L’écologie développementale prend racine dans la psychologie écologique.</w:t>
      </w:r>
    </w:p>
    <w:p w:rsidR="00694405" w:rsidRDefault="005A2FB3" w:rsidP="00452AEF">
      <w:pPr>
        <w:jc w:val="both"/>
      </w:pPr>
      <w:r>
        <w:t xml:space="preserve">La psychologie écologique (U. BRONFENBRRENNER, 1977-1983), c’est une perspective systémique. L’environnement écologique (physique et humain) de toute personne peut être conçu comme un emboitement de différentes structures qui interagissent avec elle et entre elles de façon dynamique et évolutive tout au long de la vie. </w:t>
      </w:r>
    </w:p>
    <w:p w:rsidR="00646643" w:rsidRPr="00646643" w:rsidRDefault="00646643" w:rsidP="00452AEF">
      <w:pPr>
        <w:spacing w:after="0"/>
        <w:jc w:val="both"/>
      </w:pPr>
      <w:r w:rsidRPr="00646643">
        <w:t xml:space="preserve">La psychologie écologique </w:t>
      </w:r>
      <w:r>
        <w:t xml:space="preserve">(U. BRONFENBRRENNER, 1977-1983) : </w:t>
      </w:r>
    </w:p>
    <w:p w:rsidR="005A2FB3" w:rsidRDefault="00646643" w:rsidP="00452AEF">
      <w:pPr>
        <w:pStyle w:val="Paragraphedeliste"/>
        <w:numPr>
          <w:ilvl w:val="0"/>
          <w:numId w:val="19"/>
        </w:numPr>
        <w:jc w:val="both"/>
      </w:pPr>
      <w:r>
        <w:t>l</w:t>
      </w:r>
      <w:r w:rsidR="005A2FB3">
        <w:t>e microsystème : environnement immédiat de la vie de tous les jours (famille, crèche, école, voisinage…)</w:t>
      </w:r>
    </w:p>
    <w:p w:rsidR="005A2FB3" w:rsidRDefault="005A2FB3" w:rsidP="00452AEF">
      <w:pPr>
        <w:pStyle w:val="Paragraphedeliste"/>
        <w:numPr>
          <w:ilvl w:val="0"/>
          <w:numId w:val="19"/>
        </w:numPr>
        <w:jc w:val="both"/>
      </w:pPr>
      <w:r>
        <w:t>le mésosystème : relations entre les différents microsystèmes expérimentés</w:t>
      </w:r>
    </w:p>
    <w:p w:rsidR="005A2FB3" w:rsidRDefault="005A2FB3" w:rsidP="00452AEF">
      <w:pPr>
        <w:pStyle w:val="Paragraphedeliste"/>
        <w:numPr>
          <w:ilvl w:val="0"/>
          <w:numId w:val="19"/>
        </w:numPr>
        <w:jc w:val="both"/>
      </w:pPr>
      <w:r>
        <w:t>l’exosystème : influence indirecte d’autres systèmes (travail des parents, conceptions éducatives, politiques …)</w:t>
      </w:r>
    </w:p>
    <w:p w:rsidR="005A2FB3" w:rsidRDefault="005A2FB3" w:rsidP="00452AEF">
      <w:pPr>
        <w:pStyle w:val="Paragraphedeliste"/>
        <w:numPr>
          <w:ilvl w:val="0"/>
          <w:numId w:val="19"/>
        </w:numPr>
        <w:jc w:val="both"/>
      </w:pPr>
      <w:r>
        <w:t>le macrosystème : culture, idéologie …</w:t>
      </w:r>
    </w:p>
    <w:p w:rsidR="005A2FB3" w:rsidRDefault="005A2FB3" w:rsidP="00452AEF">
      <w:pPr>
        <w:jc w:val="both"/>
      </w:pPr>
      <w:r>
        <w:t xml:space="preserve">L’écologie développementale </w:t>
      </w:r>
      <w:r w:rsidR="00646643">
        <w:t xml:space="preserve">(J.WOHLWILL, 1980) : une ligne de recherche centrée sur le microsystème, à la croisée de la psychologie du développement et de la psychologie de l’environnement. Son objectif est d’identifier les caractéristiques de l’environnement physique et humain susceptibles d’optimiser, ou au contraire, de freiner le développement des enfants dans ses milieux de vie habituels. L’enfant est actif à l’intérieur des différents microsystèmes où il vit. </w:t>
      </w:r>
    </w:p>
    <w:p w:rsidR="00646643" w:rsidRDefault="00646643" w:rsidP="00452AEF">
      <w:pPr>
        <w:spacing w:after="0"/>
        <w:jc w:val="both"/>
      </w:pPr>
      <w:r>
        <w:t>Les questions de l’écologie du développement</w:t>
      </w:r>
      <w:r w:rsidR="00266703">
        <w:t xml:space="preserve"> : </w:t>
      </w:r>
    </w:p>
    <w:p w:rsidR="00646643" w:rsidRDefault="00646643" w:rsidP="00452AEF">
      <w:pPr>
        <w:pStyle w:val="Paragraphedeliste"/>
        <w:numPr>
          <w:ilvl w:val="0"/>
          <w:numId w:val="22"/>
        </w:numPr>
        <w:jc w:val="both"/>
      </w:pPr>
      <w:r>
        <w:t xml:space="preserve">Quels choix font les enfants dans un environnement donné, en fonction de leur développement ? les enfants ne sont pas passifs ; leurs réactions sont des messages.  </w:t>
      </w:r>
    </w:p>
    <w:p w:rsidR="00646643" w:rsidRDefault="00646643" w:rsidP="00452AEF">
      <w:pPr>
        <w:pStyle w:val="Paragraphedeliste"/>
        <w:numPr>
          <w:ilvl w:val="0"/>
          <w:numId w:val="22"/>
        </w:numPr>
        <w:jc w:val="both"/>
      </w:pPr>
      <w:r>
        <w:t xml:space="preserve">Quelle </w:t>
      </w:r>
      <w:r w:rsidR="00266703">
        <w:t>est la meilleur</w:t>
      </w:r>
      <w:r>
        <w:t xml:space="preserve">e adéquation environnementale correspondant au niveau de développement actuel des enfants ? </w:t>
      </w:r>
    </w:p>
    <w:p w:rsidR="00266703" w:rsidRDefault="00266703" w:rsidP="00452AEF">
      <w:pPr>
        <w:pStyle w:val="Paragraphedeliste"/>
        <w:numPr>
          <w:ilvl w:val="0"/>
          <w:numId w:val="22"/>
        </w:numPr>
        <w:jc w:val="both"/>
      </w:pPr>
      <w:r>
        <w:t xml:space="preserve">De quelle adaptation l’enfant est-il capable par rapport aux changements de son environnement (malléabilité, résilience) ? </w:t>
      </w:r>
    </w:p>
    <w:p w:rsidR="00266703" w:rsidRDefault="00266703" w:rsidP="00452AEF">
      <w:pPr>
        <w:spacing w:after="0"/>
        <w:jc w:val="both"/>
      </w:pPr>
      <w:r>
        <w:t xml:space="preserve">L’expérimentation écologique : </w:t>
      </w:r>
    </w:p>
    <w:p w:rsidR="00266703" w:rsidRDefault="00266703" w:rsidP="00452AEF">
      <w:pPr>
        <w:pStyle w:val="Paragraphedeliste"/>
        <w:numPr>
          <w:ilvl w:val="0"/>
          <w:numId w:val="23"/>
        </w:numPr>
        <w:jc w:val="both"/>
      </w:pPr>
      <w:r>
        <w:t xml:space="preserve">On conserve la valeur écologique des observations, pour les enfants : ils sont dans leur cadre de vie, avec l’organisation habituelle. </w:t>
      </w:r>
    </w:p>
    <w:p w:rsidR="00266703" w:rsidRDefault="00266703" w:rsidP="00452AEF">
      <w:pPr>
        <w:pStyle w:val="Paragraphedeliste"/>
        <w:numPr>
          <w:ilvl w:val="0"/>
          <w:numId w:val="23"/>
        </w:numPr>
        <w:jc w:val="both"/>
      </w:pPr>
      <w:r>
        <w:t>On ne modifie qu’une des composantes du système écologique global pour en analyser les effets.</w:t>
      </w:r>
    </w:p>
    <w:p w:rsidR="00266703" w:rsidRDefault="00266703" w:rsidP="00452AEF">
      <w:pPr>
        <w:pStyle w:val="Paragraphedeliste"/>
        <w:numPr>
          <w:ilvl w:val="0"/>
          <w:numId w:val="23"/>
        </w:numPr>
        <w:jc w:val="both"/>
      </w:pPr>
      <w:r>
        <w:t xml:space="preserve">On compare les réactions des enfants avant et après la modification : leurs choix, leurs changements de comportements. </w:t>
      </w:r>
    </w:p>
    <w:p w:rsidR="00266703" w:rsidRDefault="00266703" w:rsidP="00452AEF">
      <w:pPr>
        <w:jc w:val="both"/>
      </w:pPr>
      <w:r>
        <w:t xml:space="preserve">Tout espace d’accueil collectif est un microsystème dans lequel plusieurs facteurs entrent en jeu et interagissent entre eux en permanence. </w:t>
      </w:r>
    </w:p>
    <w:p w:rsidR="00266703" w:rsidRDefault="00266703" w:rsidP="00452AEF">
      <w:pPr>
        <w:spacing w:after="0"/>
        <w:jc w:val="both"/>
      </w:pPr>
      <w:r>
        <w:t xml:space="preserve">Un jeu d’équilibre : </w:t>
      </w:r>
    </w:p>
    <w:p w:rsidR="00266703" w:rsidRDefault="00266703" w:rsidP="00452AEF">
      <w:pPr>
        <w:pStyle w:val="Paragraphedeliste"/>
        <w:numPr>
          <w:ilvl w:val="0"/>
          <w:numId w:val="24"/>
        </w:numPr>
        <w:jc w:val="both"/>
      </w:pPr>
      <w:r>
        <w:t>La présence des adultes</w:t>
      </w:r>
    </w:p>
    <w:p w:rsidR="00266703" w:rsidRDefault="00266703" w:rsidP="00452AEF">
      <w:pPr>
        <w:pStyle w:val="Paragraphedeliste"/>
        <w:numPr>
          <w:ilvl w:val="0"/>
          <w:numId w:val="24"/>
        </w:numPr>
        <w:jc w:val="both"/>
      </w:pPr>
      <w:r>
        <w:t>Les ressources matérielles : espace, meubles, jouets, matériel pédagogique</w:t>
      </w:r>
    </w:p>
    <w:p w:rsidR="00266703" w:rsidRDefault="00266703" w:rsidP="00452AEF">
      <w:pPr>
        <w:pStyle w:val="Paragraphedeliste"/>
        <w:numPr>
          <w:ilvl w:val="0"/>
          <w:numId w:val="24"/>
        </w:numPr>
        <w:jc w:val="both"/>
      </w:pPr>
      <w:r>
        <w:t>Les activités de l’enfant</w:t>
      </w:r>
    </w:p>
    <w:p w:rsidR="007611D1" w:rsidRDefault="007611D1" w:rsidP="00452AEF">
      <w:pPr>
        <w:jc w:val="both"/>
      </w:pPr>
    </w:p>
    <w:p w:rsidR="00266703" w:rsidRDefault="007611D1" w:rsidP="00452AEF">
      <w:pPr>
        <w:jc w:val="both"/>
      </w:pPr>
      <w:r>
        <w:t>Représentation</w:t>
      </w:r>
      <w:r w:rsidR="00266703">
        <w:t xml:space="preserve"> d’une salle d’accueil collectif : </w:t>
      </w:r>
    </w:p>
    <w:p w:rsidR="007611D1" w:rsidRDefault="007611D1" w:rsidP="00266703">
      <w:r>
        <w:rPr>
          <w:noProof/>
          <w:lang w:eastAsia="fr-FR"/>
        </w:rPr>
        <w:lastRenderedPageBreak/>
        <mc:AlternateContent>
          <mc:Choice Requires="wps">
            <w:drawing>
              <wp:anchor distT="0" distB="0" distL="114300" distR="114300" simplePos="0" relativeHeight="251723776" behindDoc="0" locked="0" layoutInCell="1" allowOverlap="1">
                <wp:simplePos x="0" y="0"/>
                <wp:positionH relativeFrom="column">
                  <wp:posOffset>1255009</wp:posOffset>
                </wp:positionH>
                <wp:positionV relativeFrom="paragraph">
                  <wp:posOffset>236220</wp:posOffset>
                </wp:positionV>
                <wp:extent cx="2679589" cy="1494845"/>
                <wp:effectExtent l="0" t="0" r="26035" b="10160"/>
                <wp:wrapNone/>
                <wp:docPr id="8" name="Ellipse 8"/>
                <wp:cNvGraphicFramePr/>
                <a:graphic xmlns:a="http://schemas.openxmlformats.org/drawingml/2006/main">
                  <a:graphicData uri="http://schemas.microsoft.com/office/word/2010/wordprocessingShape">
                    <wps:wsp>
                      <wps:cNvSpPr/>
                      <wps:spPr>
                        <a:xfrm>
                          <a:off x="0" y="0"/>
                          <a:ext cx="2679589" cy="14948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630C" w:rsidRPr="007611D1" w:rsidRDefault="0013630C" w:rsidP="00266703">
                            <w:pPr>
                              <w:spacing w:after="0"/>
                              <w:jc w:val="center"/>
                              <w:rPr>
                                <w:u w:val="single"/>
                              </w:rPr>
                            </w:pPr>
                            <w:r w:rsidRPr="007611D1">
                              <w:rPr>
                                <w:u w:val="single"/>
                              </w:rPr>
                              <w:t>Les enfants :</w:t>
                            </w:r>
                          </w:p>
                          <w:p w:rsidR="0013630C" w:rsidRDefault="0013630C" w:rsidP="00266703">
                            <w:pPr>
                              <w:spacing w:after="0"/>
                              <w:jc w:val="center"/>
                            </w:pPr>
                            <w:r>
                              <w:t xml:space="preserve">-Age, </w:t>
                            </w:r>
                          </w:p>
                          <w:p w:rsidR="0013630C" w:rsidRDefault="0013630C" w:rsidP="00266703">
                            <w:pPr>
                              <w:spacing w:after="0"/>
                              <w:jc w:val="center"/>
                            </w:pPr>
                            <w:r>
                              <w:t xml:space="preserve">-Nombre, </w:t>
                            </w:r>
                          </w:p>
                          <w:p w:rsidR="0013630C" w:rsidRDefault="0013630C" w:rsidP="00266703">
                            <w:pPr>
                              <w:spacing w:after="0"/>
                              <w:jc w:val="center"/>
                            </w:pPr>
                            <w:r>
                              <w:t xml:space="preserve">-Moyens fonctionnels, </w:t>
                            </w:r>
                          </w:p>
                          <w:p w:rsidR="0013630C" w:rsidRDefault="0013630C" w:rsidP="00266703">
                            <w:pPr>
                              <w:jc w:val="center"/>
                            </w:pPr>
                            <w:r>
                              <w:t>-Intérêts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8" o:spid="_x0000_s1037" style="position:absolute;margin-left:98.8pt;margin-top:18.6pt;width:211pt;height:117.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" fillcolor="#5b9bd5 [3204]" strokecolor="#1f4d78 [1604]" strokeweight="1pt">
                <v:stroke joinstyle="miter"/>
                <v:textbox>
                  <w:txbxContent>
                    <w:p w:rsidR="0013630C" w:rsidRPr="007611D1" w:rsidRDefault="0013630C" w:rsidP="00266703">
                      <w:pPr>
                        <w:spacing w:after="0"/>
                        <w:jc w:val="center"/>
                        <w:rPr>
                          <w:u w:val="single"/>
                        </w:rPr>
                      </w:pPr>
                      <w:r w:rsidRPr="007611D1">
                        <w:rPr>
                          <w:u w:val="single"/>
                        </w:rPr>
                        <w:t>Les enfants :</w:t>
                      </w:r>
                    </w:p>
                    <w:p w:rsidR="0013630C" w:rsidRDefault="0013630C" w:rsidP="00266703">
                      <w:pPr>
                        <w:spacing w:after="0"/>
                        <w:jc w:val="center"/>
                      </w:pPr>
                      <w:r>
                        <w:t xml:space="preserve">-Age, </w:t>
                      </w:r>
                    </w:p>
                    <w:p w:rsidR="0013630C" w:rsidRDefault="0013630C" w:rsidP="00266703">
                      <w:pPr>
                        <w:spacing w:after="0"/>
                        <w:jc w:val="center"/>
                      </w:pPr>
                      <w:r>
                        <w:t xml:space="preserve">-Nombre, </w:t>
                      </w:r>
                    </w:p>
                    <w:p w:rsidR="0013630C" w:rsidRDefault="0013630C" w:rsidP="00266703">
                      <w:pPr>
                        <w:spacing w:after="0"/>
                        <w:jc w:val="center"/>
                      </w:pPr>
                      <w:r>
                        <w:t xml:space="preserve">-Moyens fonctionnels, </w:t>
                      </w:r>
                    </w:p>
                    <w:p w:rsidR="0013630C" w:rsidRDefault="0013630C" w:rsidP="00266703">
                      <w:pPr>
                        <w:jc w:val="center"/>
                      </w:pPr>
                      <w:r>
                        <w:t>-Intérêts</w:t>
                      </w:r>
                    </w:p>
                  </w:txbxContent>
                </v:textbox>
              </v:oval>
            </w:pict>
          </mc:Fallback>
        </mc:AlternateContent>
      </w:r>
    </w:p>
    <w:p w:rsidR="007611D1" w:rsidRDefault="007611D1" w:rsidP="00266703"/>
    <w:p w:rsidR="007611D1" w:rsidRDefault="007611D1" w:rsidP="00266703"/>
    <w:p w:rsidR="007611D1" w:rsidRDefault="007611D1" w:rsidP="00266703"/>
    <w:p w:rsidR="007611D1" w:rsidRDefault="007611D1" w:rsidP="00266703">
      <w:r>
        <w:rPr>
          <w:noProof/>
          <w:lang w:eastAsia="fr-FR"/>
        </w:rPr>
        <mc:AlternateContent>
          <mc:Choice Requires="wps">
            <w:drawing>
              <wp:anchor distT="0" distB="0" distL="114300" distR="114300" simplePos="0" relativeHeight="251730944" behindDoc="0" locked="0" layoutInCell="1" allowOverlap="1" wp14:anchorId="7D6B1AA8" wp14:editId="10EA9B31">
                <wp:simplePos x="0" y="0"/>
                <wp:positionH relativeFrom="column">
                  <wp:posOffset>3820354</wp:posOffset>
                </wp:positionH>
                <wp:positionV relativeFrom="paragraph">
                  <wp:posOffset>180501</wp:posOffset>
                </wp:positionV>
                <wp:extent cx="484505" cy="982447"/>
                <wp:effectExtent l="133350" t="0" r="125095" b="0"/>
                <wp:wrapNone/>
                <wp:docPr id="40" name="Double flèche verticale 40"/>
                <wp:cNvGraphicFramePr/>
                <a:graphic xmlns:a="http://schemas.openxmlformats.org/drawingml/2006/main">
                  <a:graphicData uri="http://schemas.microsoft.com/office/word/2010/wordprocessingShape">
                    <wps:wsp>
                      <wps:cNvSpPr/>
                      <wps:spPr>
                        <a:xfrm rot="18946935">
                          <a:off x="0" y="0"/>
                          <a:ext cx="484505" cy="982447"/>
                        </a:xfrm>
                        <a:prstGeom prst="up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0510D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Double flèche verticale 40" o:spid="_x0000_s1026" type="#_x0000_t70" style="position:absolute;margin-left:300.8pt;margin-top:14.2pt;width:38.15pt;height:77.35pt;rotation:-2897854fd;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" adj=",5326" fillcolor="#5b9bd5" strokecolor="#41719c" strokeweight="1pt"/>
            </w:pict>
          </mc:Fallback>
        </mc:AlternateContent>
      </w:r>
      <w:r>
        <w:rPr>
          <w:noProof/>
          <w:lang w:eastAsia="fr-FR"/>
        </w:rPr>
        <mc:AlternateContent>
          <mc:Choice Requires="wps">
            <w:drawing>
              <wp:anchor distT="0" distB="0" distL="114300" distR="114300" simplePos="0" relativeHeight="251728896" behindDoc="0" locked="0" layoutInCell="1" allowOverlap="1">
                <wp:simplePos x="0" y="0"/>
                <wp:positionH relativeFrom="column">
                  <wp:posOffset>759129</wp:posOffset>
                </wp:positionH>
                <wp:positionV relativeFrom="paragraph">
                  <wp:posOffset>152869</wp:posOffset>
                </wp:positionV>
                <wp:extent cx="484632" cy="990283"/>
                <wp:effectExtent l="133350" t="0" r="125095" b="0"/>
                <wp:wrapNone/>
                <wp:docPr id="39" name="Double flèche verticale 39"/>
                <wp:cNvGraphicFramePr/>
                <a:graphic xmlns:a="http://schemas.openxmlformats.org/drawingml/2006/main">
                  <a:graphicData uri="http://schemas.microsoft.com/office/word/2010/wordprocessingShape">
                    <wps:wsp>
                      <wps:cNvSpPr/>
                      <wps:spPr>
                        <a:xfrm rot="2328809">
                          <a:off x="0" y="0"/>
                          <a:ext cx="484632" cy="990283"/>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4C4FC8" id="Double flèche verticale 39" o:spid="_x0000_s1026" type="#_x0000_t70" style="position:absolute;margin-left:59.75pt;margin-top:12.05pt;width:38.15pt;height:78pt;rotation:2543680fd;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" adj=",5285" fillcolor="#5b9bd5 [3204]" strokecolor="#1f4d78 [1604]" strokeweight="1pt"/>
            </w:pict>
          </mc:Fallback>
        </mc:AlternateContent>
      </w:r>
    </w:p>
    <w:p w:rsidR="007611D1" w:rsidRDefault="007611D1" w:rsidP="00266703"/>
    <w:p w:rsidR="007611D1" w:rsidRDefault="007611D1" w:rsidP="00266703"/>
    <w:p w:rsidR="007611D1" w:rsidRDefault="007611D1" w:rsidP="00266703">
      <w:r w:rsidRPr="00266703">
        <w:rPr>
          <w:noProof/>
          <w:lang w:eastAsia="fr-FR"/>
        </w:rPr>
        <mc:AlternateContent>
          <mc:Choice Requires="wps">
            <w:drawing>
              <wp:anchor distT="0" distB="0" distL="114300" distR="114300" simplePos="0" relativeHeight="251727872" behindDoc="0" locked="0" layoutInCell="1" allowOverlap="1" wp14:anchorId="49FD6FA4" wp14:editId="1AB0C25E">
                <wp:simplePos x="0" y="0"/>
                <wp:positionH relativeFrom="column">
                  <wp:posOffset>3322154</wp:posOffset>
                </wp:positionH>
                <wp:positionV relativeFrom="paragraph">
                  <wp:posOffset>287020</wp:posOffset>
                </wp:positionV>
                <wp:extent cx="2679065" cy="1494790"/>
                <wp:effectExtent l="0" t="0" r="26035" b="10160"/>
                <wp:wrapNone/>
                <wp:docPr id="38" name="Ellipse 38"/>
                <wp:cNvGraphicFramePr/>
                <a:graphic xmlns:a="http://schemas.openxmlformats.org/drawingml/2006/main">
                  <a:graphicData uri="http://schemas.microsoft.com/office/word/2010/wordprocessingShape">
                    <wps:wsp>
                      <wps:cNvSpPr/>
                      <wps:spPr>
                        <a:xfrm>
                          <a:off x="0" y="0"/>
                          <a:ext cx="2679065" cy="149479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13630C" w:rsidRPr="007611D1" w:rsidRDefault="0013630C" w:rsidP="00266703">
                            <w:pPr>
                              <w:spacing w:after="0"/>
                              <w:jc w:val="center"/>
                              <w:rPr>
                                <w:color w:val="FFFFFF" w:themeColor="background1"/>
                              </w:rPr>
                            </w:pPr>
                            <w:r w:rsidRPr="007611D1">
                              <w:rPr>
                                <w:color w:val="FFFFFF" w:themeColor="background1"/>
                                <w:u w:val="single"/>
                              </w:rPr>
                              <w:t>Les structures matérielles</w:t>
                            </w:r>
                            <w:r w:rsidRPr="007611D1">
                              <w:rPr>
                                <w:color w:val="FFFFFF" w:themeColor="background1"/>
                              </w:rPr>
                              <w:t> :</w:t>
                            </w:r>
                          </w:p>
                          <w:p w:rsidR="0013630C" w:rsidRPr="007611D1" w:rsidRDefault="0013630C" w:rsidP="00266703">
                            <w:pPr>
                              <w:spacing w:after="0"/>
                              <w:jc w:val="center"/>
                              <w:rPr>
                                <w:color w:val="FFFFFF" w:themeColor="background1"/>
                              </w:rPr>
                            </w:pPr>
                            <w:r w:rsidRPr="007611D1">
                              <w:rPr>
                                <w:color w:val="FFFFFF" w:themeColor="background1"/>
                              </w:rPr>
                              <w:t>-A</w:t>
                            </w:r>
                            <w:r>
                              <w:rPr>
                                <w:color w:val="FFFFFF" w:themeColor="background1"/>
                              </w:rPr>
                              <w:t>rchitecture</w:t>
                            </w:r>
                            <w:r w:rsidRPr="007611D1">
                              <w:rPr>
                                <w:color w:val="FFFFFF" w:themeColor="background1"/>
                              </w:rPr>
                              <w:t xml:space="preserve">, </w:t>
                            </w:r>
                          </w:p>
                          <w:p w:rsidR="0013630C" w:rsidRPr="007611D1" w:rsidRDefault="0013630C" w:rsidP="00266703">
                            <w:pPr>
                              <w:spacing w:after="0"/>
                              <w:jc w:val="center"/>
                              <w:rPr>
                                <w:color w:val="FFFFFF" w:themeColor="background1"/>
                              </w:rPr>
                            </w:pPr>
                            <w:r w:rsidRPr="007611D1">
                              <w:rPr>
                                <w:color w:val="FFFFFF" w:themeColor="background1"/>
                              </w:rPr>
                              <w:t>-</w:t>
                            </w:r>
                            <w:r>
                              <w:rPr>
                                <w:color w:val="FFFFFF" w:themeColor="background1"/>
                              </w:rPr>
                              <w:t>Agencement des meubles</w:t>
                            </w:r>
                            <w:r w:rsidRPr="007611D1">
                              <w:rPr>
                                <w:color w:val="FFFFFF" w:themeColor="background1"/>
                              </w:rPr>
                              <w:t xml:space="preserve">, </w:t>
                            </w:r>
                          </w:p>
                          <w:p w:rsidR="0013630C" w:rsidRPr="007611D1" w:rsidRDefault="0013630C" w:rsidP="007611D1">
                            <w:pPr>
                              <w:spacing w:after="0"/>
                              <w:jc w:val="center"/>
                              <w:rPr>
                                <w:color w:val="FFFFFF" w:themeColor="background1"/>
                              </w:rPr>
                            </w:pPr>
                            <w:r w:rsidRPr="007611D1">
                              <w:rPr>
                                <w:color w:val="FFFFFF" w:themeColor="background1"/>
                              </w:rPr>
                              <w:t>-</w:t>
                            </w:r>
                            <w:r>
                              <w:rPr>
                                <w:color w:val="FFFFFF" w:themeColor="background1"/>
                              </w:rPr>
                              <w:t>Jeux, jouets, matériels pédagogiques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FD6FA4" id="Ellipse 38" o:spid="_x0000_s1038" style="position:absolute;margin-left:261.6pt;margin-top:22.6pt;width:210.95pt;height:117.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" fillcolor="#5b9bd5" strokecolor="#41719c" strokeweight="1pt">
                <v:stroke joinstyle="miter"/>
                <v:textbox>
                  <w:txbxContent>
                    <w:p w:rsidR="0013630C" w:rsidRPr="007611D1" w:rsidRDefault="0013630C" w:rsidP="00266703">
                      <w:pPr>
                        <w:spacing w:after="0"/>
                        <w:jc w:val="center"/>
                        <w:rPr>
                          <w:color w:val="FFFFFF" w:themeColor="background1"/>
                        </w:rPr>
                      </w:pPr>
                      <w:r w:rsidRPr="007611D1">
                        <w:rPr>
                          <w:color w:val="FFFFFF" w:themeColor="background1"/>
                          <w:u w:val="single"/>
                        </w:rPr>
                        <w:t>Les structures matérielles</w:t>
                      </w:r>
                      <w:r w:rsidRPr="007611D1">
                        <w:rPr>
                          <w:color w:val="FFFFFF" w:themeColor="background1"/>
                        </w:rPr>
                        <w:t> :</w:t>
                      </w:r>
                    </w:p>
                    <w:p w:rsidR="0013630C" w:rsidRPr="007611D1" w:rsidRDefault="0013630C" w:rsidP="00266703">
                      <w:pPr>
                        <w:spacing w:after="0"/>
                        <w:jc w:val="center"/>
                        <w:rPr>
                          <w:color w:val="FFFFFF" w:themeColor="background1"/>
                        </w:rPr>
                      </w:pPr>
                      <w:r w:rsidRPr="007611D1">
                        <w:rPr>
                          <w:color w:val="FFFFFF" w:themeColor="background1"/>
                        </w:rPr>
                        <w:t>-A</w:t>
                      </w:r>
                      <w:r>
                        <w:rPr>
                          <w:color w:val="FFFFFF" w:themeColor="background1"/>
                        </w:rPr>
                        <w:t>rchitecture</w:t>
                      </w:r>
                      <w:r w:rsidRPr="007611D1">
                        <w:rPr>
                          <w:color w:val="FFFFFF" w:themeColor="background1"/>
                        </w:rPr>
                        <w:t xml:space="preserve">, </w:t>
                      </w:r>
                    </w:p>
                    <w:p w:rsidR="0013630C" w:rsidRPr="007611D1" w:rsidRDefault="0013630C" w:rsidP="00266703">
                      <w:pPr>
                        <w:spacing w:after="0"/>
                        <w:jc w:val="center"/>
                        <w:rPr>
                          <w:color w:val="FFFFFF" w:themeColor="background1"/>
                        </w:rPr>
                      </w:pPr>
                      <w:r w:rsidRPr="007611D1">
                        <w:rPr>
                          <w:color w:val="FFFFFF" w:themeColor="background1"/>
                        </w:rPr>
                        <w:t>-</w:t>
                      </w:r>
                      <w:r>
                        <w:rPr>
                          <w:color w:val="FFFFFF" w:themeColor="background1"/>
                        </w:rPr>
                        <w:t>Agencement des meubles</w:t>
                      </w:r>
                      <w:r w:rsidRPr="007611D1">
                        <w:rPr>
                          <w:color w:val="FFFFFF" w:themeColor="background1"/>
                        </w:rPr>
                        <w:t xml:space="preserve">, </w:t>
                      </w:r>
                    </w:p>
                    <w:p w:rsidR="0013630C" w:rsidRPr="007611D1" w:rsidRDefault="0013630C" w:rsidP="007611D1">
                      <w:pPr>
                        <w:spacing w:after="0"/>
                        <w:jc w:val="center"/>
                        <w:rPr>
                          <w:color w:val="FFFFFF" w:themeColor="background1"/>
                        </w:rPr>
                      </w:pPr>
                      <w:r w:rsidRPr="007611D1">
                        <w:rPr>
                          <w:color w:val="FFFFFF" w:themeColor="background1"/>
                        </w:rPr>
                        <w:t>-</w:t>
                      </w:r>
                      <w:r>
                        <w:rPr>
                          <w:color w:val="FFFFFF" w:themeColor="background1"/>
                        </w:rPr>
                        <w:t>Jeux, jouets, matériels pédagogiques</w:t>
                      </w:r>
                    </w:p>
                  </w:txbxContent>
                </v:textbox>
              </v:oval>
            </w:pict>
          </mc:Fallback>
        </mc:AlternateContent>
      </w:r>
      <w:r w:rsidRPr="00266703">
        <w:rPr>
          <w:noProof/>
          <w:lang w:eastAsia="fr-FR"/>
        </w:rPr>
        <mc:AlternateContent>
          <mc:Choice Requires="wps">
            <w:drawing>
              <wp:anchor distT="0" distB="0" distL="114300" distR="114300" simplePos="0" relativeHeight="251725824" behindDoc="0" locked="0" layoutInCell="1" allowOverlap="1" wp14:anchorId="49FD6FA4" wp14:editId="1AB0C25E">
                <wp:simplePos x="0" y="0"/>
                <wp:positionH relativeFrom="column">
                  <wp:posOffset>-492319</wp:posOffset>
                </wp:positionH>
                <wp:positionV relativeFrom="paragraph">
                  <wp:posOffset>335033</wp:posOffset>
                </wp:positionV>
                <wp:extent cx="2679589" cy="1494845"/>
                <wp:effectExtent l="0" t="0" r="26035" b="10160"/>
                <wp:wrapNone/>
                <wp:docPr id="15" name="Ellipse 15"/>
                <wp:cNvGraphicFramePr/>
                <a:graphic xmlns:a="http://schemas.openxmlformats.org/drawingml/2006/main">
                  <a:graphicData uri="http://schemas.microsoft.com/office/word/2010/wordprocessingShape">
                    <wps:wsp>
                      <wps:cNvSpPr/>
                      <wps:spPr>
                        <a:xfrm>
                          <a:off x="0" y="0"/>
                          <a:ext cx="2679589" cy="149484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13630C" w:rsidRPr="007611D1" w:rsidRDefault="0013630C" w:rsidP="00266703">
                            <w:pPr>
                              <w:spacing w:after="0"/>
                              <w:jc w:val="center"/>
                              <w:rPr>
                                <w:color w:val="FFFFFF" w:themeColor="background1"/>
                                <w:u w:val="single"/>
                              </w:rPr>
                            </w:pPr>
                            <w:r w:rsidRPr="007611D1">
                              <w:rPr>
                                <w:color w:val="FFFFFF" w:themeColor="background1"/>
                                <w:u w:val="single"/>
                              </w:rPr>
                              <w:t>Les adultes:</w:t>
                            </w:r>
                          </w:p>
                          <w:p w:rsidR="0013630C" w:rsidRPr="007611D1" w:rsidRDefault="0013630C" w:rsidP="00266703">
                            <w:pPr>
                              <w:spacing w:after="0"/>
                              <w:jc w:val="center"/>
                              <w:rPr>
                                <w:color w:val="FFFFFF" w:themeColor="background1"/>
                              </w:rPr>
                            </w:pPr>
                            <w:r w:rsidRPr="007611D1">
                              <w:rPr>
                                <w:color w:val="FFFFFF" w:themeColor="background1"/>
                              </w:rPr>
                              <w:t xml:space="preserve">-Nombre, </w:t>
                            </w:r>
                          </w:p>
                          <w:p w:rsidR="0013630C" w:rsidRPr="007611D1" w:rsidRDefault="0013630C" w:rsidP="00266703">
                            <w:pPr>
                              <w:spacing w:after="0"/>
                              <w:jc w:val="center"/>
                              <w:rPr>
                                <w:color w:val="FFFFFF" w:themeColor="background1"/>
                              </w:rPr>
                            </w:pPr>
                            <w:r w:rsidRPr="007611D1">
                              <w:rPr>
                                <w:color w:val="FFFFFF" w:themeColor="background1"/>
                              </w:rPr>
                              <w:t xml:space="preserve">-Positionnement, </w:t>
                            </w:r>
                          </w:p>
                          <w:p w:rsidR="0013630C" w:rsidRPr="007611D1" w:rsidRDefault="0013630C" w:rsidP="00266703">
                            <w:pPr>
                              <w:spacing w:after="0"/>
                              <w:jc w:val="center"/>
                              <w:rPr>
                                <w:color w:val="FFFFFF" w:themeColor="background1"/>
                              </w:rPr>
                            </w:pPr>
                            <w:r w:rsidRPr="007611D1">
                              <w:rPr>
                                <w:color w:val="FFFFFF" w:themeColor="background1"/>
                              </w:rPr>
                              <w:t xml:space="preserve">-Actions pédagogiques, </w:t>
                            </w:r>
                          </w:p>
                          <w:p w:rsidR="0013630C" w:rsidRPr="007611D1" w:rsidRDefault="0013630C" w:rsidP="00266703">
                            <w:pPr>
                              <w:jc w:val="center"/>
                              <w:rPr>
                                <w:color w:val="FFFFFF" w:themeColor="background1"/>
                              </w:rPr>
                            </w:pPr>
                            <w:r w:rsidRPr="007611D1">
                              <w:rPr>
                                <w:color w:val="FFFFFF" w:themeColor="background1"/>
                              </w:rPr>
                              <w:t>-Projections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FD6FA4" id="Ellipse 15" o:spid="_x0000_s1039" style="position:absolute;margin-left:-38.75pt;margin-top:26.4pt;width:211pt;height:117.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" fillcolor="#5b9bd5" strokecolor="#41719c" strokeweight="1pt">
                <v:stroke joinstyle="miter"/>
                <v:textbox>
                  <w:txbxContent>
                    <w:p w:rsidR="0013630C" w:rsidRPr="007611D1" w:rsidRDefault="0013630C" w:rsidP="00266703">
                      <w:pPr>
                        <w:spacing w:after="0"/>
                        <w:jc w:val="center"/>
                        <w:rPr>
                          <w:color w:val="FFFFFF" w:themeColor="background1"/>
                          <w:u w:val="single"/>
                        </w:rPr>
                      </w:pPr>
                      <w:r w:rsidRPr="007611D1">
                        <w:rPr>
                          <w:color w:val="FFFFFF" w:themeColor="background1"/>
                          <w:u w:val="single"/>
                        </w:rPr>
                        <w:t>Les adultes:</w:t>
                      </w:r>
                    </w:p>
                    <w:p w:rsidR="0013630C" w:rsidRPr="007611D1" w:rsidRDefault="0013630C" w:rsidP="00266703">
                      <w:pPr>
                        <w:spacing w:after="0"/>
                        <w:jc w:val="center"/>
                        <w:rPr>
                          <w:color w:val="FFFFFF" w:themeColor="background1"/>
                        </w:rPr>
                      </w:pPr>
                      <w:r w:rsidRPr="007611D1">
                        <w:rPr>
                          <w:color w:val="FFFFFF" w:themeColor="background1"/>
                        </w:rPr>
                        <w:t xml:space="preserve">-Nombre, </w:t>
                      </w:r>
                    </w:p>
                    <w:p w:rsidR="0013630C" w:rsidRPr="007611D1" w:rsidRDefault="0013630C" w:rsidP="00266703">
                      <w:pPr>
                        <w:spacing w:after="0"/>
                        <w:jc w:val="center"/>
                        <w:rPr>
                          <w:color w:val="FFFFFF" w:themeColor="background1"/>
                        </w:rPr>
                      </w:pPr>
                      <w:r w:rsidRPr="007611D1">
                        <w:rPr>
                          <w:color w:val="FFFFFF" w:themeColor="background1"/>
                        </w:rPr>
                        <w:t xml:space="preserve">-Positionnement, </w:t>
                      </w:r>
                    </w:p>
                    <w:p w:rsidR="0013630C" w:rsidRPr="007611D1" w:rsidRDefault="0013630C" w:rsidP="00266703">
                      <w:pPr>
                        <w:spacing w:after="0"/>
                        <w:jc w:val="center"/>
                        <w:rPr>
                          <w:color w:val="FFFFFF" w:themeColor="background1"/>
                        </w:rPr>
                      </w:pPr>
                      <w:r w:rsidRPr="007611D1">
                        <w:rPr>
                          <w:color w:val="FFFFFF" w:themeColor="background1"/>
                        </w:rPr>
                        <w:t xml:space="preserve">-Actions pédagogiques, </w:t>
                      </w:r>
                    </w:p>
                    <w:p w:rsidR="0013630C" w:rsidRPr="007611D1" w:rsidRDefault="0013630C" w:rsidP="00266703">
                      <w:pPr>
                        <w:jc w:val="center"/>
                        <w:rPr>
                          <w:color w:val="FFFFFF" w:themeColor="background1"/>
                        </w:rPr>
                      </w:pPr>
                      <w:r w:rsidRPr="007611D1">
                        <w:rPr>
                          <w:color w:val="FFFFFF" w:themeColor="background1"/>
                        </w:rPr>
                        <w:t>-Projections</w:t>
                      </w:r>
                    </w:p>
                  </w:txbxContent>
                </v:textbox>
              </v:oval>
            </w:pict>
          </mc:Fallback>
        </mc:AlternateContent>
      </w:r>
    </w:p>
    <w:p w:rsidR="007611D1" w:rsidRDefault="007611D1" w:rsidP="00266703">
      <w:r>
        <w:rPr>
          <w:noProof/>
          <w:lang w:eastAsia="fr-FR"/>
        </w:rPr>
        <mc:AlternateContent>
          <mc:Choice Requires="wps">
            <w:drawing>
              <wp:anchor distT="0" distB="0" distL="114300" distR="114300" simplePos="0" relativeHeight="251732992" behindDoc="0" locked="0" layoutInCell="1" allowOverlap="1" wp14:anchorId="7D6B1AA8" wp14:editId="10EA9B31">
                <wp:simplePos x="0" y="0"/>
                <wp:positionH relativeFrom="column">
                  <wp:posOffset>2496627</wp:posOffset>
                </wp:positionH>
                <wp:positionV relativeFrom="paragraph">
                  <wp:posOffset>248920</wp:posOffset>
                </wp:positionV>
                <wp:extent cx="484632" cy="990283"/>
                <wp:effectExtent l="13970" t="24130" r="43815" b="43815"/>
                <wp:wrapNone/>
                <wp:docPr id="41" name="Double flèche verticale 41"/>
                <wp:cNvGraphicFramePr/>
                <a:graphic xmlns:a="http://schemas.openxmlformats.org/drawingml/2006/main">
                  <a:graphicData uri="http://schemas.microsoft.com/office/word/2010/wordprocessingShape">
                    <wps:wsp>
                      <wps:cNvSpPr/>
                      <wps:spPr>
                        <a:xfrm rot="5400000">
                          <a:off x="0" y="0"/>
                          <a:ext cx="484632" cy="990283"/>
                        </a:xfrm>
                        <a:prstGeom prst="up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59727C" id="Double flèche verticale 41" o:spid="_x0000_s1026" type="#_x0000_t70" style="position:absolute;margin-left:196.6pt;margin-top:19.6pt;width:38.15pt;height:78pt;rotation:90;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" adj=",5285" fillcolor="#5b9bd5" strokecolor="#41719c" strokeweight="1pt"/>
            </w:pict>
          </mc:Fallback>
        </mc:AlternateContent>
      </w:r>
    </w:p>
    <w:p w:rsidR="007611D1" w:rsidRDefault="007611D1" w:rsidP="00266703"/>
    <w:p w:rsidR="007611D1" w:rsidRDefault="007611D1" w:rsidP="00266703"/>
    <w:p w:rsidR="007611D1" w:rsidRDefault="007611D1" w:rsidP="00266703"/>
    <w:p w:rsidR="007611D1" w:rsidRDefault="007611D1" w:rsidP="00266703"/>
    <w:p w:rsidR="007611D1" w:rsidRDefault="007611D1" w:rsidP="00266703"/>
    <w:p w:rsidR="007611D1" w:rsidRDefault="007611D1" w:rsidP="00266703"/>
    <w:p w:rsidR="007611D1" w:rsidRDefault="007611D1" w:rsidP="00452AEF">
      <w:pPr>
        <w:jc w:val="both"/>
      </w:pPr>
      <w:r>
        <w:t xml:space="preserve">Comme il y a interaction, tout changement de l’une des composantes entraine des changements dans les 2 autres composantes. </w:t>
      </w:r>
    </w:p>
    <w:p w:rsidR="007611D1" w:rsidRDefault="007611D1" w:rsidP="00452AEF">
      <w:pPr>
        <w:spacing w:after="0"/>
        <w:jc w:val="both"/>
      </w:pPr>
      <w:r>
        <w:t>Quelques résultats de recherches :</w:t>
      </w:r>
    </w:p>
    <w:p w:rsidR="007611D1" w:rsidRDefault="007611D1" w:rsidP="00452AEF">
      <w:pPr>
        <w:pStyle w:val="Paragraphedeliste"/>
        <w:numPr>
          <w:ilvl w:val="0"/>
          <w:numId w:val="25"/>
        </w:numPr>
        <w:jc w:val="both"/>
      </w:pPr>
      <w:r>
        <w:t>Agencement de l’espace : zones de jeu ou d’activités délimitées,</w:t>
      </w:r>
    </w:p>
    <w:p w:rsidR="007611D1" w:rsidRDefault="007611D1" w:rsidP="00452AEF">
      <w:pPr>
        <w:pStyle w:val="Paragraphedeliste"/>
        <w:numPr>
          <w:ilvl w:val="0"/>
          <w:numId w:val="25"/>
        </w:numPr>
        <w:jc w:val="both"/>
      </w:pPr>
      <w:r>
        <w:t>Accès visuel aux adultes : hauteur des meubles / positionnement des adultes,</w:t>
      </w:r>
    </w:p>
    <w:p w:rsidR="007611D1" w:rsidRDefault="007611D1" w:rsidP="00452AEF">
      <w:pPr>
        <w:pStyle w:val="Paragraphedeliste"/>
        <w:numPr>
          <w:ilvl w:val="0"/>
          <w:numId w:val="25"/>
        </w:numPr>
        <w:jc w:val="both"/>
      </w:pPr>
      <w:r>
        <w:t xml:space="preserve">Adéquation du mobilier à la taille des enfants, </w:t>
      </w:r>
    </w:p>
    <w:p w:rsidR="007611D1" w:rsidRDefault="007611D1" w:rsidP="00452AEF">
      <w:pPr>
        <w:pStyle w:val="Paragraphedeliste"/>
        <w:numPr>
          <w:ilvl w:val="0"/>
          <w:numId w:val="25"/>
        </w:numPr>
        <w:jc w:val="both"/>
      </w:pPr>
      <w:r>
        <w:t>Types de jouets proposés</w:t>
      </w:r>
    </w:p>
    <w:p w:rsidR="007611D1" w:rsidRDefault="007611D1" w:rsidP="00452AEF">
      <w:pPr>
        <w:jc w:val="both"/>
      </w:pPr>
      <w:r>
        <w:t>Espaces avec plusieurs zones de jeu délimitées (recherche d’A. Legendre, enfants de 2-3 ans/ recherches de P. Smith et K. Connoly, enfants de 4-6 ans)</w:t>
      </w:r>
    </w:p>
    <w:tbl>
      <w:tblPr>
        <w:tblStyle w:val="Grilledutableau"/>
        <w:tblW w:w="0" w:type="auto"/>
        <w:tblLook w:val="04A0" w:firstRow="1" w:lastRow="0" w:firstColumn="1" w:lastColumn="0" w:noHBand="0" w:noVBand="1"/>
      </w:tblPr>
      <w:tblGrid>
        <w:gridCol w:w="4815"/>
        <w:gridCol w:w="4815"/>
      </w:tblGrid>
      <w:tr w:rsidR="00506DDA" w:rsidTr="00506DDA">
        <w:tc>
          <w:tcPr>
            <w:tcW w:w="4815" w:type="dxa"/>
          </w:tcPr>
          <w:p w:rsidR="00506DDA" w:rsidRPr="00506DDA" w:rsidRDefault="00506DDA" w:rsidP="00452AEF">
            <w:pPr>
              <w:jc w:val="both"/>
              <w:rPr>
                <w:b/>
              </w:rPr>
            </w:pPr>
            <w:r w:rsidRPr="00506DDA">
              <w:rPr>
                <w:b/>
              </w:rPr>
              <w:t>Espaces ouverts, sans zones de jeu délimitées</w:t>
            </w:r>
          </w:p>
          <w:p w:rsidR="00506DDA" w:rsidRDefault="00506DDA" w:rsidP="00452AEF">
            <w:pPr>
              <w:jc w:val="both"/>
            </w:pPr>
            <w:r>
              <w:t>- Plus de déplacements</w:t>
            </w:r>
          </w:p>
          <w:p w:rsidR="00506DDA" w:rsidRDefault="00506DDA" w:rsidP="00452AEF">
            <w:pPr>
              <w:jc w:val="both"/>
            </w:pPr>
            <w:r>
              <w:t>- Plus de jeux actifs</w:t>
            </w:r>
          </w:p>
          <w:p w:rsidR="00506DDA" w:rsidRDefault="00506DDA" w:rsidP="00452AEF">
            <w:pPr>
              <w:jc w:val="both"/>
            </w:pPr>
            <w:r>
              <w:t>- Moins d’intérêts pour les jeux « éducatifs »</w:t>
            </w:r>
          </w:p>
          <w:p w:rsidR="00506DDA" w:rsidRDefault="00506DDA" w:rsidP="00452AEF">
            <w:pPr>
              <w:jc w:val="both"/>
            </w:pPr>
            <w:r>
              <w:t>- Plus d’observation des autres</w:t>
            </w:r>
          </w:p>
          <w:p w:rsidR="00506DDA" w:rsidRDefault="00506DDA" w:rsidP="00452AEF">
            <w:pPr>
              <w:jc w:val="both"/>
            </w:pPr>
            <w:r>
              <w:t>- Plus de conflits</w:t>
            </w:r>
          </w:p>
        </w:tc>
        <w:tc>
          <w:tcPr>
            <w:tcW w:w="4815" w:type="dxa"/>
          </w:tcPr>
          <w:p w:rsidR="00506DDA" w:rsidRDefault="00506DDA" w:rsidP="00452AEF">
            <w:pPr>
              <w:jc w:val="both"/>
              <w:rPr>
                <w:b/>
              </w:rPr>
            </w:pPr>
            <w:r w:rsidRPr="00506DDA">
              <w:rPr>
                <w:b/>
              </w:rPr>
              <w:t>Espaces structurés en plusieurs zones de jeu délimitées</w:t>
            </w:r>
          </w:p>
          <w:p w:rsidR="00506DDA" w:rsidRDefault="00506DDA" w:rsidP="00452AEF">
            <w:pPr>
              <w:jc w:val="both"/>
            </w:pPr>
            <w:r>
              <w:t xml:space="preserve">- </w:t>
            </w:r>
            <w:r w:rsidRPr="00506DDA">
              <w:rPr>
                <w:u w:val="single"/>
              </w:rPr>
              <w:t>Attraction</w:t>
            </w:r>
            <w:r>
              <w:t xml:space="preserve"> pour les zones de jeu délimitées</w:t>
            </w:r>
          </w:p>
          <w:p w:rsidR="00506DDA" w:rsidRDefault="00506DDA" w:rsidP="00452AEF">
            <w:pPr>
              <w:jc w:val="both"/>
            </w:pPr>
            <w:r>
              <w:t>- Plus d’activités soutenues</w:t>
            </w:r>
          </w:p>
          <w:p w:rsidR="00506DDA" w:rsidRDefault="00506DDA" w:rsidP="00452AEF">
            <w:pPr>
              <w:jc w:val="both"/>
            </w:pPr>
            <w:r>
              <w:t>- Plus de jeux coopératifs</w:t>
            </w:r>
          </w:p>
          <w:p w:rsidR="00506DDA" w:rsidRPr="00506DDA" w:rsidRDefault="00506DDA" w:rsidP="00452AEF">
            <w:pPr>
              <w:jc w:val="both"/>
            </w:pPr>
            <w:r>
              <w:t>- Moins de conflits</w:t>
            </w:r>
          </w:p>
        </w:tc>
      </w:tr>
    </w:tbl>
    <w:p w:rsidR="00506DDA" w:rsidRDefault="00506DDA" w:rsidP="00452AEF">
      <w:pPr>
        <w:jc w:val="both"/>
      </w:pPr>
    </w:p>
    <w:p w:rsidR="00506DDA" w:rsidRDefault="00506DDA" w:rsidP="00452AEF">
      <w:pPr>
        <w:jc w:val="both"/>
      </w:pPr>
      <w:r>
        <w:t>Intérêt pour les zones de jeu délimitées : quelle adéquation développementale ?</w:t>
      </w:r>
    </w:p>
    <w:p w:rsidR="00506DDA" w:rsidRDefault="00506DDA" w:rsidP="00452AEF">
      <w:pPr>
        <w:pStyle w:val="Paragraphedeliste"/>
        <w:numPr>
          <w:ilvl w:val="0"/>
          <w:numId w:val="26"/>
        </w:numPr>
        <w:jc w:val="both"/>
      </w:pPr>
      <w:r>
        <w:t>Capacités de communication limitées avant 3 ans : communication non verbale facilitée par la proximité avec un petit nombre de partenaires</w:t>
      </w:r>
      <w:r w:rsidR="00174D3B">
        <w:t> ; facilitation de l’attention conjointe</w:t>
      </w:r>
    </w:p>
    <w:p w:rsidR="00174D3B" w:rsidRDefault="00174D3B" w:rsidP="00452AEF">
      <w:pPr>
        <w:pStyle w:val="Paragraphedeliste"/>
        <w:numPr>
          <w:ilvl w:val="0"/>
          <w:numId w:val="26"/>
        </w:numPr>
        <w:jc w:val="both"/>
      </w:pPr>
      <w:r>
        <w:t>Capacité d’attention limitée : facilitée dans un espace restreint ; enfants moins sollicités et interrompus dans leurs jeux</w:t>
      </w:r>
    </w:p>
    <w:p w:rsidR="00174D3B" w:rsidRDefault="00174D3B" w:rsidP="00452AEF">
      <w:pPr>
        <w:pStyle w:val="Paragraphedeliste"/>
        <w:numPr>
          <w:ilvl w:val="0"/>
          <w:numId w:val="26"/>
        </w:numPr>
        <w:jc w:val="both"/>
      </w:pPr>
      <w:r>
        <w:lastRenderedPageBreak/>
        <w:t xml:space="preserve">Jeux durables facilités par la proposition de plusieurs matériels combinables dans le même </w:t>
      </w:r>
      <w:r w:rsidR="00E80361">
        <w:t>lieu</w:t>
      </w:r>
      <w:r>
        <w:t xml:space="preserve"> (ex coin dinette plébiscité, des tables avec matériels...)</w:t>
      </w:r>
    </w:p>
    <w:p w:rsidR="00B02043" w:rsidRDefault="00E80361" w:rsidP="00452AEF">
      <w:pPr>
        <w:jc w:val="both"/>
      </w:pPr>
      <w:r>
        <w:t>Accès visuel aux adultes : hauteur des meubles (recherche d’A. Legendre, enfants de 2-3 ans en crèche)</w:t>
      </w:r>
    </w:p>
    <w:p w:rsidR="00E80361" w:rsidRDefault="00E80361" w:rsidP="00452AEF">
      <w:pPr>
        <w:jc w:val="both"/>
      </w:pPr>
      <w:r>
        <w:t xml:space="preserve">Comment les enfants occupent-ils l’espace ? Quels échanges ont les enfants entre eux ? </w:t>
      </w:r>
    </w:p>
    <w:p w:rsidR="00E80361" w:rsidRDefault="00E80361" w:rsidP="00452AEF">
      <w:pPr>
        <w:spacing w:after="0"/>
        <w:jc w:val="both"/>
      </w:pPr>
      <w:r>
        <w:t xml:space="preserve">Effets des barrières visuelles sur l’occupation de l’espace de jeu : </w:t>
      </w:r>
    </w:p>
    <w:p w:rsidR="00E80361" w:rsidRDefault="00E80361" w:rsidP="00452AEF">
      <w:pPr>
        <w:pStyle w:val="Paragraphedeliste"/>
        <w:numPr>
          <w:ilvl w:val="0"/>
          <w:numId w:val="27"/>
        </w:numPr>
        <w:jc w:val="both"/>
      </w:pPr>
      <w:r>
        <w:t>Les déplacements sont plus nombreux</w:t>
      </w:r>
    </w:p>
    <w:p w:rsidR="00E80361" w:rsidRDefault="00E80361" w:rsidP="00452AEF">
      <w:pPr>
        <w:pStyle w:val="Paragraphedeliste"/>
        <w:numPr>
          <w:ilvl w:val="0"/>
          <w:numId w:val="27"/>
        </w:numPr>
        <w:jc w:val="both"/>
      </w:pPr>
      <w:r>
        <w:t xml:space="preserve">L’espace proche des adultes est utilisé de la même façon, avec ou sans barrières visuelles </w:t>
      </w:r>
    </w:p>
    <w:p w:rsidR="00E80361" w:rsidRDefault="00E80361" w:rsidP="00452AEF">
      <w:pPr>
        <w:pStyle w:val="Paragraphedeliste"/>
        <w:numPr>
          <w:ilvl w:val="0"/>
          <w:numId w:val="27"/>
        </w:numPr>
        <w:jc w:val="both"/>
      </w:pPr>
      <w:r>
        <w:t>L’espace loin des adultes, sans pouvoir les voir, est moins utilisé</w:t>
      </w:r>
    </w:p>
    <w:p w:rsidR="00E80361" w:rsidRDefault="00E80361" w:rsidP="00452AEF">
      <w:pPr>
        <w:pStyle w:val="Paragraphedeliste"/>
        <w:numPr>
          <w:ilvl w:val="0"/>
          <w:numId w:val="27"/>
        </w:numPr>
        <w:jc w:val="both"/>
      </w:pPr>
      <w:r>
        <w:t>L’espace intermédiaire à 2 ou 3 mètres des adultes est plus utilisé</w:t>
      </w:r>
    </w:p>
    <w:p w:rsidR="00266703" w:rsidRDefault="00E80361" w:rsidP="00452AEF">
      <w:pPr>
        <w:spacing w:after="0"/>
        <w:jc w:val="both"/>
      </w:pPr>
      <w:r>
        <w:t xml:space="preserve">Effets des barrières visuelles sur les relations entre enfants et avec les adultes : </w:t>
      </w:r>
    </w:p>
    <w:p w:rsidR="00E80361" w:rsidRDefault="00E80361" w:rsidP="00452AEF">
      <w:pPr>
        <w:pStyle w:val="Paragraphedeliste"/>
        <w:numPr>
          <w:ilvl w:val="0"/>
          <w:numId w:val="28"/>
        </w:numPr>
        <w:jc w:val="both"/>
      </w:pPr>
      <w:r>
        <w:t>Les activités de repli augmentent</w:t>
      </w:r>
    </w:p>
    <w:p w:rsidR="00E80361" w:rsidRDefault="00E80361" w:rsidP="00452AEF">
      <w:pPr>
        <w:pStyle w:val="Paragraphedeliste"/>
        <w:numPr>
          <w:ilvl w:val="0"/>
          <w:numId w:val="28"/>
        </w:numPr>
        <w:jc w:val="both"/>
      </w:pPr>
      <w:r>
        <w:t>Le jeu individuel augmente</w:t>
      </w:r>
    </w:p>
    <w:p w:rsidR="00E80361" w:rsidRDefault="00E80361" w:rsidP="00452AEF">
      <w:pPr>
        <w:pStyle w:val="Paragraphedeliste"/>
        <w:numPr>
          <w:ilvl w:val="0"/>
          <w:numId w:val="28"/>
        </w:numPr>
        <w:jc w:val="both"/>
      </w:pPr>
      <w:r>
        <w:t>L’observation des autres augmente</w:t>
      </w:r>
    </w:p>
    <w:p w:rsidR="00E80361" w:rsidRDefault="00E80361" w:rsidP="00452AEF">
      <w:pPr>
        <w:pStyle w:val="Paragraphedeliste"/>
        <w:numPr>
          <w:ilvl w:val="0"/>
          <w:numId w:val="28"/>
        </w:numPr>
        <w:jc w:val="both"/>
      </w:pPr>
      <w:r>
        <w:t>Le temps de conflit augmente</w:t>
      </w:r>
    </w:p>
    <w:p w:rsidR="00E80361" w:rsidRDefault="00E80361" w:rsidP="00452AEF">
      <w:pPr>
        <w:pStyle w:val="Paragraphedeliste"/>
        <w:numPr>
          <w:ilvl w:val="0"/>
          <w:numId w:val="28"/>
        </w:numPr>
        <w:jc w:val="both"/>
      </w:pPr>
      <w:r>
        <w:t>Le temps d’interaction amicale diminue</w:t>
      </w:r>
    </w:p>
    <w:p w:rsidR="00E80361" w:rsidRDefault="00E80361" w:rsidP="00452AEF">
      <w:pPr>
        <w:pStyle w:val="Paragraphedeliste"/>
        <w:numPr>
          <w:ilvl w:val="0"/>
          <w:numId w:val="28"/>
        </w:numPr>
        <w:jc w:val="both"/>
      </w:pPr>
      <w:r>
        <w:t xml:space="preserve">Les adultes sont plus sollicités, mais ne peuvent pas répondre à tous. </w:t>
      </w:r>
    </w:p>
    <w:p w:rsidR="00E80361" w:rsidRDefault="005F5B4D" w:rsidP="00452AEF">
      <w:pPr>
        <w:spacing w:after="0"/>
        <w:jc w:val="both"/>
      </w:pPr>
      <w:r>
        <w:t>Effet</w:t>
      </w:r>
      <w:r w:rsidR="00E80361">
        <w:t xml:space="preserve"> systémique</w:t>
      </w:r>
      <w:r>
        <w:t xml:space="preserve"> des barrières visuelles sur le comportement spontané des enfants : </w:t>
      </w:r>
    </w:p>
    <w:p w:rsidR="005F5B4D" w:rsidRDefault="005F5B4D" w:rsidP="00452AEF">
      <w:pPr>
        <w:pStyle w:val="Paragraphedeliste"/>
        <w:numPr>
          <w:ilvl w:val="0"/>
          <w:numId w:val="29"/>
        </w:numPr>
        <w:jc w:val="both"/>
      </w:pPr>
      <w:r>
        <w:t>Une partie seulement de l’espace de jeu est bien utilisée, celle d’où on voit les adultes</w:t>
      </w:r>
    </w:p>
    <w:p w:rsidR="005F5B4D" w:rsidRDefault="005F5B4D" w:rsidP="00452AEF">
      <w:pPr>
        <w:pStyle w:val="Paragraphedeliste"/>
        <w:numPr>
          <w:ilvl w:val="0"/>
          <w:numId w:val="29"/>
        </w:numPr>
        <w:jc w:val="both"/>
      </w:pPr>
      <w:r>
        <w:t>De ce fait, la densité des enfants augmente dans les espaces proches des adultes et intermédiaires,</w:t>
      </w:r>
    </w:p>
    <w:p w:rsidR="005F5B4D" w:rsidRDefault="005F5B4D" w:rsidP="00452AEF">
      <w:pPr>
        <w:pStyle w:val="Paragraphedeliste"/>
        <w:numPr>
          <w:ilvl w:val="0"/>
          <w:numId w:val="29"/>
        </w:numPr>
        <w:jc w:val="both"/>
      </w:pPr>
      <w:r>
        <w:t>Plus d’enfants et moins de ressources en matériels dans ces espaces = plus de risques de conflits et plus de demandes vers les adultes.</w:t>
      </w:r>
    </w:p>
    <w:p w:rsidR="005F5B4D" w:rsidRDefault="005F5B4D" w:rsidP="00452AEF">
      <w:pPr>
        <w:spacing w:after="0"/>
        <w:jc w:val="both"/>
      </w:pPr>
      <w:r>
        <w:t>Effet systémique des barrières visuelles sur le comportement spontané des enfants</w:t>
      </w:r>
      <w:r w:rsidR="00052ACD">
        <w:t> :</w:t>
      </w:r>
    </w:p>
    <w:p w:rsidR="005F5B4D" w:rsidRDefault="005F5B4D" w:rsidP="00452AEF">
      <w:pPr>
        <w:pStyle w:val="Paragraphedeliste"/>
        <w:numPr>
          <w:ilvl w:val="0"/>
          <w:numId w:val="30"/>
        </w:numPr>
        <w:jc w:val="both"/>
      </w:pPr>
      <w:r>
        <w:t>Les jeux des enfants sont modifiés,</w:t>
      </w:r>
    </w:p>
    <w:p w:rsidR="005F5B4D" w:rsidRDefault="005F5B4D" w:rsidP="00452AEF">
      <w:pPr>
        <w:pStyle w:val="Paragraphedeliste"/>
        <w:numPr>
          <w:ilvl w:val="0"/>
          <w:numId w:val="30"/>
        </w:numPr>
        <w:jc w:val="both"/>
      </w:pPr>
      <w:r>
        <w:t xml:space="preserve">Les interactions entre enfants sont modifiées, </w:t>
      </w:r>
    </w:p>
    <w:p w:rsidR="005F5B4D" w:rsidRDefault="005F5B4D" w:rsidP="00452AEF">
      <w:pPr>
        <w:pStyle w:val="Paragraphedeliste"/>
        <w:numPr>
          <w:ilvl w:val="0"/>
          <w:numId w:val="30"/>
        </w:numPr>
        <w:jc w:val="both"/>
      </w:pPr>
      <w:r>
        <w:t>Les interactions avec les adultes sont modifiées,</w:t>
      </w:r>
    </w:p>
    <w:p w:rsidR="005F5B4D" w:rsidRDefault="005F5B4D" w:rsidP="00452AEF">
      <w:pPr>
        <w:pStyle w:val="Paragraphedeliste"/>
        <w:numPr>
          <w:ilvl w:val="0"/>
          <w:numId w:val="30"/>
        </w:numPr>
        <w:jc w:val="both"/>
      </w:pPr>
      <w:r>
        <w:t>Les effets négatifs des barrières visuelles affectent surtout les enfants les plus jeunes ou relationnellement plus fragiles qui ne profitent pas de tout l’espace,</w:t>
      </w:r>
    </w:p>
    <w:p w:rsidR="005F5B4D" w:rsidRDefault="005F5B4D" w:rsidP="00452AEF">
      <w:pPr>
        <w:pStyle w:val="Paragraphedeliste"/>
        <w:numPr>
          <w:ilvl w:val="0"/>
          <w:numId w:val="30"/>
        </w:numPr>
        <w:jc w:val="both"/>
      </w:pPr>
      <w:r>
        <w:t>Ils sont atténués pour les enfants qui ont une bonne compétence sociale et des liens amicaux avec d’autres enfants et qui jouent ensemble.</w:t>
      </w:r>
    </w:p>
    <w:p w:rsidR="00052ACD" w:rsidRDefault="00052ACD" w:rsidP="00452AEF">
      <w:pPr>
        <w:jc w:val="both"/>
      </w:pPr>
    </w:p>
    <w:p w:rsidR="005F5B4D" w:rsidRDefault="005F5B4D" w:rsidP="00452AEF">
      <w:pPr>
        <w:jc w:val="both"/>
      </w:pPr>
      <w:r>
        <w:t>Accès visuel aux adultes : le positionnement des adultes</w:t>
      </w:r>
    </w:p>
    <w:p w:rsidR="005F5B4D" w:rsidRDefault="005F5B4D" w:rsidP="00452AEF">
      <w:pPr>
        <w:spacing w:after="0"/>
        <w:jc w:val="both"/>
      </w:pPr>
      <w:r>
        <w:t>La place des adultes dans l’espace, leur visibilité pour les enfants est un régulateur puissant :</w:t>
      </w:r>
    </w:p>
    <w:p w:rsidR="005F5B4D" w:rsidRDefault="005F5B4D" w:rsidP="00452AEF">
      <w:pPr>
        <w:pStyle w:val="Paragraphedeliste"/>
        <w:numPr>
          <w:ilvl w:val="0"/>
          <w:numId w:val="31"/>
        </w:numPr>
        <w:jc w:val="both"/>
      </w:pPr>
      <w:r>
        <w:t>De la répartition des enfants dans l’espace,</w:t>
      </w:r>
    </w:p>
    <w:p w:rsidR="005F5B4D" w:rsidRDefault="005F5B4D" w:rsidP="00452AEF">
      <w:pPr>
        <w:pStyle w:val="Paragraphedeliste"/>
        <w:numPr>
          <w:ilvl w:val="0"/>
          <w:numId w:val="31"/>
        </w:numPr>
        <w:jc w:val="both"/>
      </w:pPr>
      <w:r>
        <w:t>De la qualité de leurs activités et des interactions entre eux</w:t>
      </w:r>
      <w:r w:rsidR="00052ACD">
        <w:t xml:space="preserve">. Les adultes sont comme des « phares » ; les enfants jouent dans les zones éclairées par leur présence, les espaces non éclairés perdent de leur intérêt. </w:t>
      </w:r>
    </w:p>
    <w:p w:rsidR="00052ACD" w:rsidRDefault="00052ACD" w:rsidP="00452AEF">
      <w:pPr>
        <w:pStyle w:val="Paragraphedeliste"/>
        <w:numPr>
          <w:ilvl w:val="0"/>
          <w:numId w:val="31"/>
        </w:numPr>
        <w:jc w:val="both"/>
      </w:pPr>
      <w:r>
        <w:t>La présence aux enfants n’est pas que physique, elle est aussi psychique par la direction et la qualité du regard posé sur eux.</w:t>
      </w:r>
    </w:p>
    <w:p w:rsidR="00052ACD" w:rsidRDefault="00052ACD" w:rsidP="00452AEF">
      <w:pPr>
        <w:spacing w:after="0"/>
        <w:jc w:val="both"/>
      </w:pPr>
    </w:p>
    <w:p w:rsidR="00052ACD" w:rsidRDefault="00052ACD" w:rsidP="00452AEF">
      <w:pPr>
        <w:spacing w:after="0"/>
        <w:jc w:val="both"/>
      </w:pPr>
      <w:r>
        <w:t>Différents types de « phares » :</w:t>
      </w:r>
    </w:p>
    <w:p w:rsidR="00052ACD" w:rsidRDefault="00052ACD" w:rsidP="00452AEF">
      <w:pPr>
        <w:pStyle w:val="Paragraphedeliste"/>
        <w:numPr>
          <w:ilvl w:val="0"/>
          <w:numId w:val="32"/>
        </w:numPr>
        <w:jc w:val="both"/>
      </w:pPr>
      <w:r>
        <w:lastRenderedPageBreak/>
        <w:t xml:space="preserve">Le phare allumé : présence physique + regard : être un « phare allumé », tranquille (posé) et bienveillant est en soi un acte professionnel majeur qui permet aux enfants de jouer de façon autonome et d’avoir des interactions riches. </w:t>
      </w:r>
    </w:p>
    <w:p w:rsidR="00052ACD" w:rsidRDefault="00052ACD" w:rsidP="00452AEF">
      <w:pPr>
        <w:pStyle w:val="Paragraphedeliste"/>
        <w:numPr>
          <w:ilvl w:val="0"/>
          <w:numId w:val="32"/>
        </w:numPr>
        <w:jc w:val="both"/>
      </w:pPr>
      <w:r>
        <w:t>Le phare éteint : pas de regard vers les enfants, tâches diverses, conversations entre adultes, rangement….</w:t>
      </w:r>
    </w:p>
    <w:p w:rsidR="00052ACD" w:rsidRDefault="00052ACD" w:rsidP="00452AEF">
      <w:pPr>
        <w:pStyle w:val="Paragraphedeliste"/>
        <w:numPr>
          <w:ilvl w:val="0"/>
          <w:numId w:val="32"/>
        </w:numPr>
        <w:jc w:val="both"/>
      </w:pPr>
      <w:r>
        <w:t>Le phare clignotant : les adultes entrent, sortent, se lèvent….</w:t>
      </w:r>
    </w:p>
    <w:p w:rsidR="00052ACD" w:rsidRDefault="00052ACD" w:rsidP="00452AEF">
      <w:pPr>
        <w:pStyle w:val="Paragraphedeliste"/>
        <w:numPr>
          <w:ilvl w:val="0"/>
          <w:numId w:val="32"/>
        </w:numPr>
        <w:jc w:val="both"/>
      </w:pPr>
      <w:r>
        <w:t>Le phare éblouissant : les adultes interviennent trop dans le jeu spontané de l’enfant (en faisant à sa place)</w:t>
      </w:r>
    </w:p>
    <w:p w:rsidR="00052ACD" w:rsidRDefault="00052ACD" w:rsidP="00452AEF">
      <w:pPr>
        <w:jc w:val="both"/>
      </w:pPr>
      <w:r>
        <w:t>Visibilité et présence des adultes : quelle adéquation environnementale ?</w:t>
      </w:r>
    </w:p>
    <w:p w:rsidR="00052ACD" w:rsidRDefault="00052ACD" w:rsidP="00452AEF">
      <w:pPr>
        <w:pStyle w:val="Paragraphedeliste"/>
        <w:numPr>
          <w:ilvl w:val="0"/>
          <w:numId w:val="33"/>
        </w:numPr>
        <w:jc w:val="both"/>
      </w:pPr>
      <w:r>
        <w:t>Réponse aux 2 besoins fondamentaux et connectés des enfants : l’attachement à une « base de sécurité » et l’exploration / l’activité</w:t>
      </w:r>
    </w:p>
    <w:p w:rsidR="00052ACD" w:rsidRDefault="00052ACD" w:rsidP="00452AEF">
      <w:pPr>
        <w:pStyle w:val="Paragraphedeliste"/>
        <w:numPr>
          <w:ilvl w:val="0"/>
          <w:numId w:val="33"/>
        </w:numPr>
        <w:jc w:val="both"/>
      </w:pPr>
      <w:r>
        <w:t>L’exploration autonome de l’espace est conditionnée (surtout pour les plus fragiles) par la présence d’une base de sécurité visible et accessible</w:t>
      </w:r>
    </w:p>
    <w:p w:rsidR="00052ACD" w:rsidRDefault="00052ACD" w:rsidP="00452AEF">
      <w:pPr>
        <w:pStyle w:val="Paragraphedeliste"/>
        <w:numPr>
          <w:ilvl w:val="0"/>
          <w:numId w:val="33"/>
        </w:numPr>
        <w:jc w:val="both"/>
      </w:pPr>
      <w:r>
        <w:t xml:space="preserve">L’exploration est freinée ou stoppée si le lien de sécurité est rompu : jeux arrêtés, déplacements, pleurs et sollicitations vers l’adulte pour les plus jeunes. </w:t>
      </w:r>
    </w:p>
    <w:p w:rsidR="00721B3E" w:rsidRDefault="00721B3E" w:rsidP="00452AEF">
      <w:pPr>
        <w:jc w:val="both"/>
      </w:pPr>
      <w:r>
        <w:t>Adéquation du mobilier à la taille des enfants (P. Vayer, C. Roncin, A. Duval, une écologie de l’école, 1991)</w:t>
      </w:r>
    </w:p>
    <w:p w:rsidR="00721B3E" w:rsidRDefault="00721B3E" w:rsidP="00452AEF">
      <w:pPr>
        <w:pStyle w:val="Paragraphedeliste"/>
        <w:numPr>
          <w:ilvl w:val="0"/>
          <w:numId w:val="34"/>
        </w:numPr>
        <w:jc w:val="both"/>
      </w:pPr>
      <w:r>
        <w:t>23 enfants de CP, 5 rangs de tables alignées, mobilier trop haut, pieds des enfants pas au sol</w:t>
      </w:r>
    </w:p>
    <w:p w:rsidR="00721B3E" w:rsidRDefault="00721B3E" w:rsidP="00452AEF">
      <w:pPr>
        <w:pStyle w:val="Paragraphedeliste"/>
        <w:numPr>
          <w:ilvl w:val="0"/>
          <w:numId w:val="34"/>
        </w:numPr>
        <w:jc w:val="both"/>
      </w:pPr>
      <w:r>
        <w:t>Les enfants bougent beaucoup sur leur siège, enroulent le dos, se lèvent parfois ou se tournent souvent</w:t>
      </w:r>
    </w:p>
    <w:p w:rsidR="00721B3E" w:rsidRDefault="00721B3E" w:rsidP="00452AEF">
      <w:pPr>
        <w:pStyle w:val="Paragraphedeliste"/>
        <w:numPr>
          <w:ilvl w:val="0"/>
          <w:numId w:val="34"/>
        </w:numPr>
        <w:jc w:val="both"/>
      </w:pPr>
      <w:r>
        <w:t xml:space="preserve">Classe « difficile » : l’instabilité du comportement et de l’attention est attribuée par l’enseignante à l’origine sociale des enfants. </w:t>
      </w:r>
    </w:p>
    <w:p w:rsidR="00721B3E" w:rsidRDefault="00721B3E" w:rsidP="00452AEF">
      <w:pPr>
        <w:jc w:val="both"/>
      </w:pPr>
      <w:r>
        <w:t>Rectification du mobilier pour que les enfants aient les pieds par terre et les coudes à hauteur de la table (résultats pour les enfants filmés dans une situation de dessin, comparaison avant et après rectification)</w:t>
      </w:r>
    </w:p>
    <w:p w:rsidR="00721B3E" w:rsidRDefault="00721B3E" w:rsidP="00452AEF">
      <w:pPr>
        <w:pStyle w:val="Paragraphedeliste"/>
        <w:numPr>
          <w:ilvl w:val="0"/>
          <w:numId w:val="35"/>
        </w:numPr>
        <w:jc w:val="both"/>
      </w:pPr>
      <w:r>
        <w:t>Mouvements : baisse de 15% à 4%</w:t>
      </w:r>
    </w:p>
    <w:p w:rsidR="00721B3E" w:rsidRDefault="00721B3E" w:rsidP="00452AEF">
      <w:pPr>
        <w:pStyle w:val="Paragraphedeliste"/>
        <w:numPr>
          <w:ilvl w:val="0"/>
          <w:numId w:val="35"/>
        </w:numPr>
        <w:jc w:val="both"/>
      </w:pPr>
      <w:r>
        <w:t>Dos enroulé : baisse de 70% à 25%</w:t>
      </w:r>
    </w:p>
    <w:p w:rsidR="00721B3E" w:rsidRDefault="00721B3E" w:rsidP="00452AEF">
      <w:pPr>
        <w:pStyle w:val="Paragraphedeliste"/>
        <w:numPr>
          <w:ilvl w:val="0"/>
          <w:numId w:val="35"/>
        </w:numPr>
        <w:jc w:val="both"/>
      </w:pPr>
      <w:r>
        <w:t>Posture équilibrée : gain de 9% à 65%</w:t>
      </w:r>
    </w:p>
    <w:p w:rsidR="00721B3E" w:rsidRDefault="00721B3E" w:rsidP="00452AEF">
      <w:pPr>
        <w:pStyle w:val="Paragraphedeliste"/>
        <w:numPr>
          <w:ilvl w:val="0"/>
          <w:numId w:val="35"/>
        </w:numPr>
        <w:jc w:val="both"/>
      </w:pPr>
      <w:r>
        <w:t>Attitudes de repos : 5% à 6%</w:t>
      </w:r>
    </w:p>
    <w:p w:rsidR="00721B3E" w:rsidRDefault="00721B3E" w:rsidP="00452AEF">
      <w:pPr>
        <w:pStyle w:val="Paragraphedeliste"/>
        <w:numPr>
          <w:ilvl w:val="0"/>
          <w:numId w:val="35"/>
        </w:numPr>
        <w:jc w:val="both"/>
      </w:pPr>
      <w:r>
        <w:t>Evaluation de la richesse des dessins (critères objectifs, 2 évaluateurs) : gan de 43% à 67% par rapport au 1</w:t>
      </w:r>
      <w:r w:rsidRPr="00721B3E">
        <w:rPr>
          <w:vertAlign w:val="superscript"/>
        </w:rPr>
        <w:t>er</w:t>
      </w:r>
      <w:r>
        <w:t xml:space="preserve"> dessin</w:t>
      </w:r>
    </w:p>
    <w:p w:rsidR="00721B3E" w:rsidRDefault="00721B3E" w:rsidP="00452AEF">
      <w:pPr>
        <w:spacing w:after="0"/>
        <w:jc w:val="both"/>
      </w:pPr>
      <w:r>
        <w:t>Adéquation environnementale du mobilier ajusté à la taille des enfants</w:t>
      </w:r>
    </w:p>
    <w:p w:rsidR="00721B3E" w:rsidRDefault="00721B3E" w:rsidP="00452AEF">
      <w:pPr>
        <w:pStyle w:val="Paragraphedeliste"/>
        <w:numPr>
          <w:ilvl w:val="0"/>
          <w:numId w:val="36"/>
        </w:numPr>
        <w:jc w:val="both"/>
      </w:pPr>
      <w:r>
        <w:t>L’équilibre corporel sous-tend tous les comportements, il est assuré par une fonction du sysytème nerveux : la fonction tonico-posturale</w:t>
      </w:r>
    </w:p>
    <w:p w:rsidR="00721B3E" w:rsidRDefault="00721B3E" w:rsidP="00452AEF">
      <w:pPr>
        <w:pStyle w:val="Paragraphedeliste"/>
        <w:numPr>
          <w:ilvl w:val="0"/>
          <w:numId w:val="36"/>
        </w:numPr>
        <w:jc w:val="both"/>
      </w:pPr>
      <w:r>
        <w:t>L’équilibre tonico-postural est la condition neurophysiologique de la disponibilité d’un sujet à son environnement : ses capacités d’attention et ses capacités relationnelles.</w:t>
      </w:r>
    </w:p>
    <w:p w:rsidR="00C07397" w:rsidRDefault="00C07397" w:rsidP="00452AEF">
      <w:pPr>
        <w:jc w:val="both"/>
      </w:pPr>
      <w:r>
        <w:t>Types de jouets proposés : rôles des jouets identiques ou différents (recherche de J. Nadel, enfants de 2-3 ans)</w:t>
      </w:r>
    </w:p>
    <w:p w:rsidR="00C07397" w:rsidRDefault="00C07397" w:rsidP="00452AEF">
      <w:pPr>
        <w:spacing w:after="0"/>
        <w:jc w:val="both"/>
      </w:pPr>
      <w:r>
        <w:t>On propose à 2 enfants de 2-3 ans de jouer ensemble 2 fois, pendant 20 mn</w:t>
      </w:r>
    </w:p>
    <w:p w:rsidR="00C07397" w:rsidRDefault="00C07397" w:rsidP="00452AEF">
      <w:pPr>
        <w:pStyle w:val="Paragraphedeliste"/>
        <w:numPr>
          <w:ilvl w:val="0"/>
          <w:numId w:val="37"/>
        </w:numPr>
        <w:jc w:val="both"/>
      </w:pPr>
      <w:r>
        <w:t>Avec 10 jouets, tous en 2 exemplaires identiques : 2 chapeaux, 2 poupées, 2 serviettes, 2 chaises, 2 mobiles, 2 parapluies, 2 ballons, 2 cuvettes….</w:t>
      </w:r>
    </w:p>
    <w:p w:rsidR="00C07397" w:rsidRDefault="00C07397" w:rsidP="00452AEF">
      <w:pPr>
        <w:pStyle w:val="Paragraphedeliste"/>
        <w:numPr>
          <w:ilvl w:val="0"/>
          <w:numId w:val="37"/>
        </w:numPr>
        <w:jc w:val="both"/>
      </w:pPr>
      <w:r>
        <w:t>Avec 20 jouets différents : 1 poupée et 1 ours, 1 cuvette et 1 panier, 1 parapluie et 1 canne, 2 ballons différents, 1 chapeau et 1 casquette….</w:t>
      </w:r>
    </w:p>
    <w:p w:rsidR="00C07397" w:rsidRDefault="00C07397" w:rsidP="00452AEF">
      <w:pPr>
        <w:jc w:val="both"/>
      </w:pPr>
      <w:r>
        <w:t xml:space="preserve">Résultats : </w:t>
      </w:r>
    </w:p>
    <w:tbl>
      <w:tblPr>
        <w:tblStyle w:val="Grilledutableau"/>
        <w:tblW w:w="0" w:type="auto"/>
        <w:tblLook w:val="04A0" w:firstRow="1" w:lastRow="0" w:firstColumn="1" w:lastColumn="0" w:noHBand="0" w:noVBand="1"/>
      </w:tblPr>
      <w:tblGrid>
        <w:gridCol w:w="4815"/>
        <w:gridCol w:w="4815"/>
      </w:tblGrid>
      <w:tr w:rsidR="00C07397" w:rsidTr="00C07397">
        <w:tc>
          <w:tcPr>
            <w:tcW w:w="4815" w:type="dxa"/>
          </w:tcPr>
          <w:p w:rsidR="00C07397" w:rsidRPr="00C07397" w:rsidRDefault="00C07397" w:rsidP="00452AEF">
            <w:pPr>
              <w:jc w:val="both"/>
              <w:rPr>
                <w:b/>
              </w:rPr>
            </w:pPr>
            <w:r w:rsidRPr="00C07397">
              <w:rPr>
                <w:b/>
              </w:rPr>
              <w:lastRenderedPageBreak/>
              <w:t>Objets uniques (20 objets différents)</w:t>
            </w:r>
          </w:p>
          <w:p w:rsidR="00C07397" w:rsidRDefault="00C07397" w:rsidP="00452AEF">
            <w:pPr>
              <w:jc w:val="both"/>
            </w:pPr>
            <w:r>
              <w:t>- plus d’intérêt pour les objets</w:t>
            </w:r>
          </w:p>
          <w:p w:rsidR="00C07397" w:rsidRDefault="00C07397" w:rsidP="00452AEF">
            <w:pPr>
              <w:jc w:val="both"/>
            </w:pPr>
            <w:r>
              <w:t>Plus de jeu seul</w:t>
            </w:r>
          </w:p>
          <w:p w:rsidR="00C07397" w:rsidRDefault="00C07397" w:rsidP="00452AEF">
            <w:pPr>
              <w:jc w:val="both"/>
            </w:pPr>
            <w:r>
              <w:t>- Observe le partenaire : 28%</w:t>
            </w:r>
          </w:p>
          <w:p w:rsidR="00C07397" w:rsidRDefault="00C07397" w:rsidP="00452AEF">
            <w:pPr>
              <w:jc w:val="both"/>
            </w:pPr>
            <w:r>
              <w:t>- Jeux d’imitation : 13%</w:t>
            </w:r>
          </w:p>
          <w:p w:rsidR="00C07397" w:rsidRDefault="00C07397" w:rsidP="00452AEF">
            <w:pPr>
              <w:jc w:val="both"/>
            </w:pPr>
            <w:r>
              <w:t>- Echanges non imitatifs : 11%</w:t>
            </w:r>
          </w:p>
          <w:p w:rsidR="00C07397" w:rsidRDefault="00C07397" w:rsidP="00452AEF">
            <w:pPr>
              <w:jc w:val="both"/>
            </w:pPr>
            <w:r>
              <w:t>- rires, chants, cris joyeux : 142</w:t>
            </w:r>
          </w:p>
          <w:p w:rsidR="00C07397" w:rsidRDefault="00C07397" w:rsidP="00452AEF">
            <w:pPr>
              <w:jc w:val="both"/>
            </w:pPr>
            <w:r>
              <w:t>- protestations, conflits : 52</w:t>
            </w:r>
          </w:p>
        </w:tc>
        <w:tc>
          <w:tcPr>
            <w:tcW w:w="4815" w:type="dxa"/>
          </w:tcPr>
          <w:p w:rsidR="00C07397" w:rsidRDefault="00C07397" w:rsidP="00452AEF">
            <w:pPr>
              <w:jc w:val="both"/>
              <w:rPr>
                <w:b/>
              </w:rPr>
            </w:pPr>
            <w:r>
              <w:rPr>
                <w:b/>
              </w:rPr>
              <w:t>Objets en doubles exemplaires</w:t>
            </w:r>
          </w:p>
          <w:p w:rsidR="00C07397" w:rsidRDefault="00C07397" w:rsidP="00452AEF">
            <w:pPr>
              <w:jc w:val="both"/>
            </w:pPr>
            <w:r>
              <w:t>- plus d’intérêt pour le partenaire</w:t>
            </w:r>
          </w:p>
          <w:p w:rsidR="00C07397" w:rsidRDefault="00C07397" w:rsidP="00452AEF">
            <w:pPr>
              <w:jc w:val="both"/>
            </w:pPr>
            <w:r>
              <w:t>- observe le partenaire : 12%</w:t>
            </w:r>
          </w:p>
          <w:p w:rsidR="00C07397" w:rsidRDefault="00C07397" w:rsidP="00452AEF">
            <w:pPr>
              <w:jc w:val="both"/>
            </w:pPr>
            <w:r>
              <w:t>- Jeux d’imitation : 56%</w:t>
            </w:r>
          </w:p>
          <w:p w:rsidR="00C07397" w:rsidRDefault="00C07397" w:rsidP="00452AEF">
            <w:pPr>
              <w:jc w:val="both"/>
            </w:pPr>
            <w:r>
              <w:t>- Rires, chants, cris joyeux : 330</w:t>
            </w:r>
          </w:p>
          <w:p w:rsidR="00C07397" w:rsidRPr="00C07397" w:rsidRDefault="00C07397" w:rsidP="00452AEF">
            <w:pPr>
              <w:jc w:val="both"/>
            </w:pPr>
            <w:r>
              <w:t>- protestations, conflits : 4</w:t>
            </w:r>
          </w:p>
        </w:tc>
      </w:tr>
    </w:tbl>
    <w:p w:rsidR="00C07397" w:rsidRDefault="00C07397" w:rsidP="00452AEF">
      <w:pPr>
        <w:jc w:val="both"/>
      </w:pPr>
      <w:r>
        <w:t xml:space="preserve">Avec des jouets identiques, les échanges imitatifs sont multipliés par 4, l’ensemble des réactions de plaisir par 2 avec pratiquement pas de conflit. </w:t>
      </w:r>
    </w:p>
    <w:p w:rsidR="007E280B" w:rsidRDefault="007E280B" w:rsidP="00452AEF">
      <w:pPr>
        <w:spacing w:after="0"/>
        <w:jc w:val="both"/>
      </w:pPr>
      <w:r>
        <w:t>Adéquation développementale des matériels de jeu identiques dans la 3</w:t>
      </w:r>
      <w:r w:rsidRPr="007E280B">
        <w:rPr>
          <w:vertAlign w:val="superscript"/>
        </w:rPr>
        <w:t>ème</w:t>
      </w:r>
      <w:r>
        <w:t xml:space="preserve"> année</w:t>
      </w:r>
      <w:r w:rsidR="008969F2">
        <w:t xml:space="preserve"> : </w:t>
      </w:r>
    </w:p>
    <w:p w:rsidR="007E280B" w:rsidRDefault="007E280B" w:rsidP="00452AEF">
      <w:pPr>
        <w:spacing w:after="0"/>
        <w:jc w:val="both"/>
      </w:pPr>
      <w:r>
        <w:t>Dans la 3</w:t>
      </w:r>
      <w:r w:rsidRPr="007E280B">
        <w:rPr>
          <w:vertAlign w:val="superscript"/>
        </w:rPr>
        <w:t>ème</w:t>
      </w:r>
      <w:r>
        <w:t xml:space="preserve"> année, les interactions entre les enfants apparaissent sous 2 formes : </w:t>
      </w:r>
    </w:p>
    <w:p w:rsidR="007E280B" w:rsidRDefault="007E280B" w:rsidP="00452AEF">
      <w:pPr>
        <w:pStyle w:val="Paragraphedeliste"/>
        <w:numPr>
          <w:ilvl w:val="0"/>
          <w:numId w:val="40"/>
        </w:numPr>
        <w:jc w:val="both"/>
      </w:pPr>
      <w:r>
        <w:t>Les conflits : prendre l’objet de l’autre, prendre la place de l’autre … (cris et pleurs)</w:t>
      </w:r>
    </w:p>
    <w:p w:rsidR="007E280B" w:rsidRDefault="007E280B" w:rsidP="00452AEF">
      <w:pPr>
        <w:pStyle w:val="Paragraphedeliste"/>
        <w:numPr>
          <w:ilvl w:val="0"/>
          <w:numId w:val="40"/>
        </w:numPr>
        <w:jc w:val="both"/>
      </w:pPr>
      <w:r>
        <w:t>L’imitation immédiate : faire la même action que l’autre avec le même objet (rires, plaisir, empathie)</w:t>
      </w:r>
    </w:p>
    <w:p w:rsidR="007E280B" w:rsidRDefault="002223A2" w:rsidP="00452AEF">
      <w:pPr>
        <w:pStyle w:val="Paragraphedeliste"/>
        <w:numPr>
          <w:ilvl w:val="0"/>
          <w:numId w:val="40"/>
        </w:numPr>
        <w:jc w:val="both"/>
      </w:pPr>
      <w:r>
        <w:t xml:space="preserve">Deux façons d’exprimer la même phase de développement : l’identification à l’autre. Avant de pouvoir se différencier, vers 3 ans. </w:t>
      </w:r>
    </w:p>
    <w:p w:rsidR="002223A2" w:rsidRDefault="002223A2" w:rsidP="00452AEF">
      <w:pPr>
        <w:spacing w:after="0"/>
        <w:jc w:val="both"/>
      </w:pPr>
      <w:r>
        <w:t>Intérêts des jeux identiques</w:t>
      </w:r>
      <w:r w:rsidR="008969F2">
        <w:t xml:space="preserve"> : </w:t>
      </w:r>
    </w:p>
    <w:p w:rsidR="002223A2" w:rsidRDefault="002223A2" w:rsidP="00452AEF">
      <w:pPr>
        <w:pStyle w:val="Paragraphedeliste"/>
        <w:numPr>
          <w:ilvl w:val="0"/>
          <w:numId w:val="41"/>
        </w:numPr>
        <w:jc w:val="both"/>
      </w:pPr>
      <w:r>
        <w:t>Répondre au besoin impérieux d’identification à l’autre entre 15 et 30 mois (et jusqu’à 4 ans)</w:t>
      </w:r>
    </w:p>
    <w:p w:rsidR="002223A2" w:rsidRDefault="002223A2" w:rsidP="00452AEF">
      <w:pPr>
        <w:pStyle w:val="Paragraphedeliste"/>
        <w:numPr>
          <w:ilvl w:val="0"/>
          <w:numId w:val="41"/>
        </w:numPr>
        <w:jc w:val="both"/>
      </w:pPr>
      <w:r>
        <w:t>Les jouets identiques sont le meilleur support au développement des premières interactions amicales en permettant l’imitation réciproque</w:t>
      </w:r>
    </w:p>
    <w:p w:rsidR="002223A2" w:rsidRDefault="002223A2" w:rsidP="00452AEF">
      <w:pPr>
        <w:pStyle w:val="Paragraphedeliste"/>
        <w:numPr>
          <w:ilvl w:val="0"/>
          <w:numId w:val="41"/>
        </w:numPr>
        <w:jc w:val="both"/>
      </w:pPr>
      <w:r>
        <w:t xml:space="preserve">Ils diminuent les conflits en réduisant les occasions de prendre le jouet de l’autre, ce qui est immanquable lorsqu’un jouet est en un seul exemplaire. </w:t>
      </w:r>
    </w:p>
    <w:p w:rsidR="002223A2" w:rsidRDefault="002223A2" w:rsidP="00452AEF">
      <w:pPr>
        <w:spacing w:after="0"/>
        <w:jc w:val="both"/>
      </w:pPr>
      <w:r>
        <w:t>Types de jeux</w:t>
      </w:r>
      <w:r w:rsidR="008969F2">
        <w:t xml:space="preserve"> : </w:t>
      </w:r>
    </w:p>
    <w:p w:rsidR="002223A2" w:rsidRDefault="002223A2" w:rsidP="00452AEF">
      <w:pPr>
        <w:jc w:val="both"/>
      </w:pPr>
      <w:r>
        <w:t xml:space="preserve">Ce sont les jeux moteurs qui suscitent le plus d’interactions amicales alors qu’on aurait pu penser que c’était les jeux de faire semblant. </w:t>
      </w:r>
    </w:p>
    <w:p w:rsidR="00DA6834" w:rsidRDefault="00DA6834" w:rsidP="00452AEF">
      <w:pPr>
        <w:jc w:val="both"/>
      </w:pPr>
      <w:r>
        <w:t xml:space="preserve">Dans cette perspective d’écologie développementale, on se rend compte qu’un certain nombre de comportement qu’on souhaiterait ne pas trop voir (les pleurs, l’excitation, l’agitation…) et qu’on met généralement sur le compte des enfants, une bonne partie de ces comportements viennent de l’aménagement de l’espace qu’on a proposé. Si on le sait, ça devient un outil professionnel pour réfléchir à comment réaménager l’espace. </w:t>
      </w:r>
    </w:p>
    <w:p w:rsidR="008969F2" w:rsidRDefault="008969F2" w:rsidP="00452AEF">
      <w:pPr>
        <w:jc w:val="both"/>
      </w:pPr>
      <w:r>
        <w:t xml:space="preserve">La qualité et l’attention des enfants est meilleure dans un espace où les murs sont nus. L’étude préconise de mettre plutôt les dessins dans le fond de la classe que sur les côtés. </w:t>
      </w:r>
    </w:p>
    <w:p w:rsidR="008969F2" w:rsidRDefault="008969F2" w:rsidP="00452AEF">
      <w:pPr>
        <w:jc w:val="both"/>
      </w:pPr>
    </w:p>
    <w:p w:rsidR="008969F2" w:rsidRPr="008969F2" w:rsidRDefault="008969F2" w:rsidP="00452AEF">
      <w:pPr>
        <w:jc w:val="both"/>
        <w:rPr>
          <w:b/>
        </w:rPr>
      </w:pPr>
      <w:r w:rsidRPr="008969F2">
        <w:rPr>
          <w:b/>
        </w:rPr>
        <w:t>Le sommeil du jeune enfant</w:t>
      </w:r>
    </w:p>
    <w:p w:rsidR="008969F2" w:rsidRPr="008D0689" w:rsidRDefault="008D0689" w:rsidP="006215A6">
      <w:pPr>
        <w:jc w:val="both"/>
        <w:rPr>
          <w:u w:val="single"/>
        </w:rPr>
      </w:pPr>
      <w:r w:rsidRPr="008D0689">
        <w:rPr>
          <w:u w:val="single"/>
        </w:rPr>
        <w:t>Intervention de Lyliane NEMET-PIER, psychologue clinicienne et psychanalyste</w:t>
      </w:r>
    </w:p>
    <w:p w:rsidR="008D0689" w:rsidRDefault="008D0689" w:rsidP="006215A6">
      <w:pPr>
        <w:jc w:val="both"/>
      </w:pPr>
      <w:r>
        <w:t xml:space="preserve">Consultations thérapeutiques des familles sur les troubles du sommeil chez leur enfant. Les enfants ont des grands besoins de sommeil (temps nécessaire à la maturation du cerveau. Il est important que l’enfant ait des temps de pause pour intégrer, digérer toutes les informations nouvelles qu’il acquiert quotidiennement. Si un enfant dort bien entre 10 à 12h par nuit, s’il est content d’aller se coucher, les siestes et les nuits s’enchaîneront facilement. Mais s’il rechigne à aller au lit, n’aime pas être seul dans son lit, il s’habitue à contrecarrer ses signes de fatigue et s’endormira de plus en plus difficilement. Le sommeil se prépare en amont et pas seulement au moment du coucher (moments de la journée où il joue seul, adultes disponibles, moments calmes dans la journée, attachement…). La sieste est un temps de récupération indispensable à </w:t>
      </w:r>
      <w:r>
        <w:lastRenderedPageBreak/>
        <w:t xml:space="preserve">tout enfant jusqu’à 3 ans et le demeure pour certains jusqu’à 5 voire 6 ans. C’est un besoin physiologique que l’on ne peut contourner sans préjudice sur son développement physique et psychologique. Après 2 ans, le sommeil de sieste se fait en sommeil lent, profond (peu de sommeil paradoxal = sommeil de rêves) ; il fait moins peur car c’est une séparation de courte durée avec un adulte qui reste éveillé. </w:t>
      </w:r>
      <w:r w:rsidR="001F5777">
        <w:t>A l’école, contrairement à la maison, on ne se sent ni seul, ni exclus mais avec le groupe. Toutes les recherches sur le sommeil de jour du petit enfant montrent que grâce à lui, il y a consolidation des apprentissages du matin</w:t>
      </w:r>
      <w:r w:rsidR="00BB5FEE">
        <w:t xml:space="preserve"> (si on malmène le sommeil de l’enfant, on malmène ses apprentissages)</w:t>
      </w:r>
      <w:r w:rsidR="001F5777">
        <w:t>.</w:t>
      </w:r>
      <w:r w:rsidR="00BB5FEE">
        <w:t xml:space="preserve"> La sieste permet aussi la digestion des émotions, des relations qu’il vit avec des enfants et des adultes et la récupération de la fatigue. Un enfant qui fait la sieste profitera pleinement de sa journée. </w:t>
      </w:r>
      <w:r w:rsidR="001F5777">
        <w:t xml:space="preserve"> </w:t>
      </w:r>
    </w:p>
    <w:p w:rsidR="00BB5FEE" w:rsidRDefault="00BB5FEE" w:rsidP="006215A6">
      <w:pPr>
        <w:jc w:val="both"/>
      </w:pPr>
      <w:r>
        <w:t xml:space="preserve">A l’école, la majorité des enfants dort très bien alors qu’à la maison les enfants se refusent à faire la sieste. </w:t>
      </w:r>
      <w:r w:rsidR="00957E39">
        <w:t xml:space="preserve">Or c’est justement en respectant la sieste que les jeunes enfants dormiront mieux le soir et la nuit. S’ils ne la font pas, ils accumulent trop de fatigue, ils s’habituent à ne pas se laisser aller à leurs signes de fatigue et le soir venu, ils feront de même et lutteront pour ne pas plonger dans le sommeil. </w:t>
      </w:r>
    </w:p>
    <w:p w:rsidR="00957E39" w:rsidRDefault="00957E39" w:rsidP="006215A6">
      <w:pPr>
        <w:jc w:val="both"/>
      </w:pPr>
      <w:r>
        <w:t xml:space="preserve">En PS, la sieste se fait immédiatement après le déjeuner vers 12h15/12h30 ; on ne commence pas à s’agiter en récréation. Chacun peut s’extraire de la collectivité et du bruit. De plus, certains enfants vont récupérer d’un lever trop précoce. </w:t>
      </w:r>
    </w:p>
    <w:p w:rsidR="00957E39" w:rsidRDefault="00957E39" w:rsidP="006215A6">
      <w:pPr>
        <w:jc w:val="both"/>
      </w:pPr>
      <w:r>
        <w:t>Pour dormir (en journée ou le soir), chacun a besoin de sa niche sensorielle, de son coin à lui où il retrouve ses objets protecteurs. Aussi, il est important en collectivité que chacun ait toujour</w:t>
      </w:r>
      <w:r w:rsidR="001F00B1">
        <w:t xml:space="preserve">s le même lit, au même endroit personnalisé (son drap, sa couverture, son doudou…). Un dortoir est angoissant si on ne fait qu’y dormir (le décorer avec des dessins qui ne suscitent pas l’excitation, y faire d’autres activités). </w:t>
      </w:r>
    </w:p>
    <w:p w:rsidR="001F00B1" w:rsidRDefault="001F00B1" w:rsidP="006215A6">
      <w:pPr>
        <w:jc w:val="both"/>
      </w:pPr>
      <w:r>
        <w:t xml:space="preserve">Mettre en place un rituel qui favorise l’endormissement. Les enfants viennent d’un endroit bruyant (cantine) : parler doucement, musique douce (classique, les bruits de la nature) qui diminue en intensité, installer la pénombre. Progressivement, tous vont s’habituer à ces rituels. On ne réveille pas un enfant qui dort ! les réveils échelonnés sont à privilégier. </w:t>
      </w:r>
      <w:r w:rsidR="005B42AF">
        <w:t xml:space="preserve">La durée des siestes ne peut être la même pour tous. </w:t>
      </w:r>
    </w:p>
    <w:p w:rsidR="005B42AF" w:rsidRDefault="005B42AF" w:rsidP="006215A6">
      <w:pPr>
        <w:jc w:val="both"/>
      </w:pPr>
      <w:r>
        <w:t xml:space="preserve">Il serait bon de réserver des places dans le dortoir des petits pour pouvoir </w:t>
      </w:r>
      <w:r w:rsidR="008A7440">
        <w:t xml:space="preserve">proposer la sieste aux MS et GS </w:t>
      </w:r>
      <w:r>
        <w:t xml:space="preserve">qui en ont encore besoin. </w:t>
      </w:r>
      <w:r w:rsidR="008A7440">
        <w:t xml:space="preserve">Il devrait y avoir systématiquement en MS et GS un coin de repos avec des coussins pour que ceux qui en ont besoin puissent faire une pause sans se faire moquer.  </w:t>
      </w:r>
    </w:p>
    <w:p w:rsidR="0098781B" w:rsidRDefault="0098781B" w:rsidP="006215A6">
      <w:pPr>
        <w:jc w:val="both"/>
      </w:pPr>
      <w:r>
        <w:t xml:space="preserve">Il est fondamental pour le jeune enfant de pouvoir dormir ; notre devoir d’adulte est de favoriser ce besoin physiologique indispensable à leur bon épanouissement. </w:t>
      </w:r>
    </w:p>
    <w:p w:rsidR="00C07397" w:rsidRDefault="00C07397" w:rsidP="006215A6">
      <w:pPr>
        <w:jc w:val="both"/>
      </w:pPr>
    </w:p>
    <w:p w:rsidR="005B42AF" w:rsidRDefault="005B42AF" w:rsidP="006215A6">
      <w:pPr>
        <w:jc w:val="both"/>
        <w:rPr>
          <w:u w:val="single"/>
        </w:rPr>
      </w:pPr>
      <w:r w:rsidRPr="008969F2">
        <w:rPr>
          <w:u w:val="single"/>
        </w:rPr>
        <w:t>Intervention de Sabine PLANCOULAINE</w:t>
      </w:r>
      <w:r>
        <w:rPr>
          <w:u w:val="single"/>
        </w:rPr>
        <w:t>, médecin de santé publique, spécialiste du sommeil, chercheur</w:t>
      </w:r>
    </w:p>
    <w:p w:rsidR="00052ACD" w:rsidRDefault="00F570E2" w:rsidP="006215A6">
      <w:pPr>
        <w:jc w:val="both"/>
      </w:pPr>
      <w:r>
        <w:t xml:space="preserve">Le sommeil est une des fonctions qui est la plus conservée au cours de l’évolution. Nous dormons </w:t>
      </w:r>
      <w:r w:rsidR="00F32E3F">
        <w:t>un tiers</w:t>
      </w:r>
      <w:r>
        <w:t xml:space="preserve"> de notre vie</w:t>
      </w:r>
      <w:r w:rsidR="00F32E3F">
        <w:t xml:space="preserve"> et un tiers de la journée</w:t>
      </w:r>
      <w:r>
        <w:t>. Plusieurs cycles de sommeil au cours d’une nuit :</w:t>
      </w:r>
      <w:r w:rsidR="00F32E3F">
        <w:t xml:space="preserve"> sommeil lent</w:t>
      </w:r>
      <w:r>
        <w:t xml:space="preserve"> léger de type 1 et de type 2, sommeil lent profond et le sommeil paradoxal. </w:t>
      </w:r>
      <w:r w:rsidR="00F32E3F">
        <w:t>Ces différents éléments évoluent au cours de la nuit (le sommeil lent profond en début de nuit, le sommeil paradoxal en fin de nuit). Il est fréquent d’avoir des réveils nocturnes, plus particulièrement entre chaque cycle. La mise en place du sommeil de l’adulte dépend beaucoup de la mise en place du sommeil chez l’enfant. Il y a une grande évolution entre le sommeil de l’enfant et le sommeil de l’adulte. Le nouveau-né dort environ 18h/24h (avec 50% de sommeil paradoxal pour atteindre 20% à l’âge de la maternelle, proportion également chez l’adulte). Le sommeil lent profond évolue un peu moins. Autour de 3 à 5 ans, l’enfant dort 10 à 13h par 24h (recommandations) ; chaque personne a sa durée de sommeil personnel.</w:t>
      </w:r>
    </w:p>
    <w:p w:rsidR="00F32E3F" w:rsidRDefault="00F32E3F" w:rsidP="006215A6">
      <w:pPr>
        <w:spacing w:after="0"/>
        <w:jc w:val="both"/>
      </w:pPr>
      <w:r>
        <w:t>Evolution de la quantité et de la structure du sommeil :</w:t>
      </w:r>
    </w:p>
    <w:p w:rsidR="00F32E3F" w:rsidRDefault="00F32E3F" w:rsidP="006215A6">
      <w:pPr>
        <w:pStyle w:val="Paragraphedeliste"/>
        <w:numPr>
          <w:ilvl w:val="0"/>
          <w:numId w:val="42"/>
        </w:numPr>
        <w:jc w:val="both"/>
      </w:pPr>
      <w:r>
        <w:lastRenderedPageBreak/>
        <w:t>Chez l’enfant de moins de 6 ans</w:t>
      </w:r>
    </w:p>
    <w:p w:rsidR="00F32E3F" w:rsidRDefault="00F32E3F" w:rsidP="006215A6">
      <w:pPr>
        <w:pStyle w:val="Paragraphedeliste"/>
        <w:numPr>
          <w:ilvl w:val="1"/>
          <w:numId w:val="42"/>
        </w:numPr>
        <w:jc w:val="both"/>
      </w:pPr>
      <w:r>
        <w:t>Structure du sommeil en évolution</w:t>
      </w:r>
    </w:p>
    <w:p w:rsidR="00F32E3F" w:rsidRDefault="00F32E3F" w:rsidP="006215A6">
      <w:pPr>
        <w:pStyle w:val="Paragraphedeliste"/>
        <w:numPr>
          <w:ilvl w:val="1"/>
          <w:numId w:val="42"/>
        </w:numPr>
        <w:jc w:val="both"/>
      </w:pPr>
      <w:r>
        <w:t>Durée du sommeil longue</w:t>
      </w:r>
    </w:p>
    <w:p w:rsidR="00F32E3F" w:rsidRDefault="00F32E3F" w:rsidP="006215A6">
      <w:pPr>
        <w:pStyle w:val="Paragraphedeliste"/>
        <w:numPr>
          <w:ilvl w:val="1"/>
          <w:numId w:val="42"/>
        </w:numPr>
        <w:jc w:val="both"/>
      </w:pPr>
      <w:r>
        <w:t>Proportion de sommeil paradoxal importante</w:t>
      </w:r>
    </w:p>
    <w:p w:rsidR="00F32E3F" w:rsidRDefault="00F32E3F" w:rsidP="006215A6">
      <w:pPr>
        <w:pStyle w:val="Paragraphedeliste"/>
        <w:numPr>
          <w:ilvl w:val="1"/>
          <w:numId w:val="42"/>
        </w:numPr>
        <w:jc w:val="both"/>
      </w:pPr>
      <w:r>
        <w:t>Des cycles relativement courts</w:t>
      </w:r>
    </w:p>
    <w:p w:rsidR="00F32E3F" w:rsidRDefault="00F32E3F" w:rsidP="006215A6">
      <w:pPr>
        <w:pStyle w:val="Paragraphedeliste"/>
        <w:numPr>
          <w:ilvl w:val="1"/>
          <w:numId w:val="42"/>
        </w:numPr>
        <w:jc w:val="both"/>
      </w:pPr>
      <w:r>
        <w:t>Plus de cycles</w:t>
      </w:r>
    </w:p>
    <w:p w:rsidR="00F32E3F" w:rsidRDefault="00F32E3F" w:rsidP="006215A6">
      <w:pPr>
        <w:pStyle w:val="Paragraphedeliste"/>
        <w:numPr>
          <w:ilvl w:val="2"/>
          <w:numId w:val="42"/>
        </w:numPr>
        <w:jc w:val="both"/>
      </w:pPr>
      <w:r>
        <w:t>Réveils nocturnes ponctuels (habituels dans cette tranche d’âge)</w:t>
      </w:r>
    </w:p>
    <w:p w:rsidR="00F32E3F" w:rsidRDefault="00F32E3F" w:rsidP="006215A6">
      <w:pPr>
        <w:spacing w:after="0"/>
        <w:jc w:val="both"/>
      </w:pPr>
      <w:r>
        <w:t>Réveils nocturnes fréquents :</w:t>
      </w:r>
    </w:p>
    <w:p w:rsidR="00F32E3F" w:rsidRDefault="00F32E3F" w:rsidP="006215A6">
      <w:pPr>
        <w:pStyle w:val="Paragraphedeliste"/>
        <w:numPr>
          <w:ilvl w:val="0"/>
          <w:numId w:val="42"/>
        </w:numPr>
        <w:jc w:val="both"/>
      </w:pPr>
      <w:r>
        <w:t>Réveils nocturnes fréquents (plus d’une nuit sur 2)</w:t>
      </w:r>
    </w:p>
    <w:p w:rsidR="00F32E3F" w:rsidRDefault="00F32E3F" w:rsidP="006215A6">
      <w:pPr>
        <w:pStyle w:val="Paragraphedeliste"/>
        <w:numPr>
          <w:ilvl w:val="0"/>
          <w:numId w:val="42"/>
        </w:numPr>
        <w:jc w:val="both"/>
      </w:pPr>
      <w:r>
        <w:t>20 à 30% des enfants de moins de 5 ans</w:t>
      </w:r>
    </w:p>
    <w:p w:rsidR="00F32E3F" w:rsidRDefault="00F32E3F" w:rsidP="006215A6">
      <w:pPr>
        <w:pStyle w:val="Paragraphedeliste"/>
        <w:numPr>
          <w:ilvl w:val="0"/>
          <w:numId w:val="42"/>
        </w:numPr>
        <w:jc w:val="both"/>
      </w:pPr>
      <w:r>
        <w:t>Sommeil fragmenté, moins réparateur</w:t>
      </w:r>
    </w:p>
    <w:p w:rsidR="00F32E3F" w:rsidRDefault="00F32E3F" w:rsidP="006215A6">
      <w:pPr>
        <w:pStyle w:val="Paragraphedeliste"/>
        <w:numPr>
          <w:ilvl w:val="0"/>
          <w:numId w:val="42"/>
        </w:numPr>
        <w:jc w:val="both"/>
      </w:pPr>
      <w:r>
        <w:t xml:space="preserve">Diagnostic et prise en charge limité </w:t>
      </w:r>
    </w:p>
    <w:p w:rsidR="00F32E3F" w:rsidRDefault="00D54680" w:rsidP="006215A6">
      <w:pPr>
        <w:spacing w:after="0"/>
        <w:jc w:val="both"/>
      </w:pPr>
      <w:r>
        <w:t>Facteurs de risque connus de troubles du sommeil :</w:t>
      </w:r>
    </w:p>
    <w:p w:rsidR="00D54680" w:rsidRDefault="00D54680" w:rsidP="006215A6">
      <w:pPr>
        <w:pStyle w:val="Paragraphedeliste"/>
        <w:numPr>
          <w:ilvl w:val="0"/>
          <w:numId w:val="43"/>
        </w:numPr>
        <w:jc w:val="both"/>
      </w:pPr>
      <w:r>
        <w:t xml:space="preserve">Habitude de coucher </w:t>
      </w:r>
      <w:r w:rsidR="00780170">
        <w:t xml:space="preserve">(rituel, présence parentale…) </w:t>
      </w:r>
      <w:r>
        <w:t>+++</w:t>
      </w:r>
    </w:p>
    <w:p w:rsidR="00D54680" w:rsidRDefault="00D54680" w:rsidP="006215A6">
      <w:pPr>
        <w:pStyle w:val="Paragraphedeliste"/>
        <w:numPr>
          <w:ilvl w:val="0"/>
          <w:numId w:val="43"/>
        </w:numPr>
        <w:jc w:val="both"/>
      </w:pPr>
      <w:r>
        <w:t xml:space="preserve">Ecrans </w:t>
      </w:r>
      <w:r w:rsidR="00780170">
        <w:t xml:space="preserve">(télé, smartphone, tablette…) </w:t>
      </w:r>
      <w:r>
        <w:t>+++</w:t>
      </w:r>
    </w:p>
    <w:p w:rsidR="00D54680" w:rsidRDefault="00D54680" w:rsidP="006215A6">
      <w:pPr>
        <w:pStyle w:val="Paragraphedeliste"/>
        <w:numPr>
          <w:ilvl w:val="0"/>
          <w:numId w:val="43"/>
        </w:numPr>
        <w:jc w:val="both"/>
      </w:pPr>
      <w:r>
        <w:t>Tabagisme passif</w:t>
      </w:r>
    </w:p>
    <w:p w:rsidR="00D54680" w:rsidRDefault="00AE19D5" w:rsidP="006215A6">
      <w:pPr>
        <w:spacing w:after="0"/>
        <w:jc w:val="both"/>
      </w:pPr>
      <w:r>
        <w:t>Troubles du comportement</w:t>
      </w:r>
    </w:p>
    <w:p w:rsidR="00AE19D5" w:rsidRDefault="00AE19D5" w:rsidP="006215A6">
      <w:pPr>
        <w:jc w:val="both"/>
      </w:pPr>
      <w:r>
        <w:t>Difficultés d’adaptation dans</w:t>
      </w:r>
      <w:r w:rsidR="00780170">
        <w:t xml:space="preserve"> ses différentes sphères de vie :</w:t>
      </w:r>
    </w:p>
    <w:p w:rsidR="00AE19D5" w:rsidRDefault="004E47F3" w:rsidP="00D54680">
      <w:r>
        <w:rPr>
          <w:noProof/>
          <w:lang w:eastAsia="fr-FR"/>
        </w:rPr>
        <mc:AlternateContent>
          <mc:Choice Requires="wps">
            <w:drawing>
              <wp:anchor distT="0" distB="0" distL="114300" distR="114300" simplePos="0" relativeHeight="251734016" behindDoc="0" locked="0" layoutInCell="1" allowOverlap="1">
                <wp:simplePos x="0" y="0"/>
                <wp:positionH relativeFrom="column">
                  <wp:posOffset>372303</wp:posOffset>
                </wp:positionH>
                <wp:positionV relativeFrom="paragraph">
                  <wp:posOffset>257617</wp:posOffset>
                </wp:positionV>
                <wp:extent cx="2822713" cy="2313830"/>
                <wp:effectExtent l="0" t="0" r="15875" b="10795"/>
                <wp:wrapNone/>
                <wp:docPr id="42" name="Ellipse 42"/>
                <wp:cNvGraphicFramePr/>
                <a:graphic xmlns:a="http://schemas.openxmlformats.org/drawingml/2006/main">
                  <a:graphicData uri="http://schemas.microsoft.com/office/word/2010/wordprocessingShape">
                    <wps:wsp>
                      <wps:cNvSpPr/>
                      <wps:spPr>
                        <a:xfrm>
                          <a:off x="0" y="0"/>
                          <a:ext cx="2822713" cy="231383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711EB5" id="Ellipse 42" o:spid="_x0000_s1026" style="position:absolute;margin-left:29.3pt;margin-top:20.3pt;width:222.25pt;height:182.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" fillcolor="white [3201]" strokecolor="#70ad47 [3209]" strokeweight="1pt">
                <v:stroke joinstyle="miter"/>
              </v:oval>
            </w:pict>
          </mc:Fallback>
        </mc:AlternateContent>
      </w:r>
      <w:r w:rsidR="00AE19D5">
        <w:rPr>
          <w:noProof/>
          <w:lang w:eastAsia="fr-FR"/>
        </w:rPr>
        <mc:AlternateContent>
          <mc:Choice Requires="wps">
            <w:drawing>
              <wp:anchor distT="0" distB="0" distL="114300" distR="114300" simplePos="0" relativeHeight="251735040" behindDoc="0" locked="0" layoutInCell="1" allowOverlap="1">
                <wp:simplePos x="0" y="0"/>
                <wp:positionH relativeFrom="column">
                  <wp:posOffset>1207080</wp:posOffset>
                </wp:positionH>
                <wp:positionV relativeFrom="paragraph">
                  <wp:posOffset>32413</wp:posOffset>
                </wp:positionV>
                <wp:extent cx="1311965" cy="564543"/>
                <wp:effectExtent l="0" t="0" r="21590" b="26035"/>
                <wp:wrapNone/>
                <wp:docPr id="43" name="Rectangle 43"/>
                <wp:cNvGraphicFramePr/>
                <a:graphic xmlns:a="http://schemas.openxmlformats.org/drawingml/2006/main">
                  <a:graphicData uri="http://schemas.microsoft.com/office/word/2010/wordprocessingShape">
                    <wps:wsp>
                      <wps:cNvSpPr/>
                      <wps:spPr>
                        <a:xfrm>
                          <a:off x="0" y="0"/>
                          <a:ext cx="1311965" cy="56454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630C" w:rsidRPr="00DF5DBF" w:rsidRDefault="0013630C" w:rsidP="00AE19D5">
                            <w:pPr>
                              <w:jc w:val="center"/>
                            </w:pPr>
                            <w:r w:rsidRPr="00DF5DBF">
                              <w:t>Troubles de conduite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40" style="position:absolute;margin-left:95.05pt;margin-top:2.55pt;width:103.3pt;height:44.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" fillcolor="#5b9bd5 [3204]" strokecolor="#1f4d78 [1604]" strokeweight="1pt">
                <v:textbox>
                  <w:txbxContent>
                    <w:p w:rsidR="0013630C" w:rsidRPr="00DF5DBF" w:rsidRDefault="0013630C" w:rsidP="00AE19D5">
                      <w:pPr>
                        <w:jc w:val="center"/>
                      </w:pPr>
                      <w:r w:rsidRPr="00DF5DBF">
                        <w:t>Troubles de conduite</w:t>
                      </w:r>
                    </w:p>
                  </w:txbxContent>
                </v:textbox>
              </v:rect>
            </w:pict>
          </mc:Fallback>
        </mc:AlternateContent>
      </w:r>
    </w:p>
    <w:p w:rsidR="004E47F3" w:rsidRDefault="004E47F3" w:rsidP="00D54680"/>
    <w:p w:rsidR="004E47F3" w:rsidRDefault="004E47F3" w:rsidP="00D54680">
      <w:r>
        <w:rPr>
          <w:noProof/>
          <w:lang w:eastAsia="fr-FR"/>
        </w:rPr>
        <mc:AlternateContent>
          <mc:Choice Requires="wps">
            <w:drawing>
              <wp:anchor distT="0" distB="0" distL="114300" distR="114300" simplePos="0" relativeHeight="251736064" behindDoc="0" locked="0" layoutInCell="1" allowOverlap="1">
                <wp:simplePos x="0" y="0"/>
                <wp:positionH relativeFrom="column">
                  <wp:posOffset>2669292</wp:posOffset>
                </wp:positionH>
                <wp:positionV relativeFrom="paragraph">
                  <wp:posOffset>281802</wp:posOffset>
                </wp:positionV>
                <wp:extent cx="1304014" cy="595630"/>
                <wp:effectExtent l="0" t="0" r="10795" b="13970"/>
                <wp:wrapNone/>
                <wp:docPr id="44" name="Rectangle 44"/>
                <wp:cNvGraphicFramePr/>
                <a:graphic xmlns:a="http://schemas.openxmlformats.org/drawingml/2006/main">
                  <a:graphicData uri="http://schemas.microsoft.com/office/word/2010/wordprocessingShape">
                    <wps:wsp>
                      <wps:cNvSpPr/>
                      <wps:spPr>
                        <a:xfrm>
                          <a:off x="0" y="0"/>
                          <a:ext cx="1304014" cy="59563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13630C" w:rsidRPr="00DF5DBF" w:rsidRDefault="0013630C" w:rsidP="00AE19D5">
                            <w:pPr>
                              <w:jc w:val="center"/>
                            </w:pPr>
                            <w:r w:rsidRPr="00DF5DBF">
                              <w:t>Troubles émotionnels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41" style="position:absolute;margin-left:210.2pt;margin-top:22.2pt;width:102.7pt;height:46.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" fillcolor="yellow" strokecolor="#1f4d78 [1604]" strokeweight="1pt">
                <v:textbox>
                  <w:txbxContent>
                    <w:p w:rsidR="0013630C" w:rsidRPr="00DF5DBF" w:rsidRDefault="0013630C" w:rsidP="00AE19D5">
                      <w:pPr>
                        <w:jc w:val="center"/>
                      </w:pPr>
                      <w:r w:rsidRPr="00DF5DBF">
                        <w:t>Troubles émotionnels</w:t>
                      </w:r>
                    </w:p>
                  </w:txbxContent>
                </v:textbox>
              </v:rect>
            </w:pict>
          </mc:Fallback>
        </mc:AlternateContent>
      </w:r>
      <w:r w:rsidRPr="00AE19D5">
        <w:rPr>
          <w:noProof/>
          <w:lang w:eastAsia="fr-FR"/>
        </w:rPr>
        <mc:AlternateContent>
          <mc:Choice Requires="wps">
            <w:drawing>
              <wp:anchor distT="0" distB="0" distL="114300" distR="114300" simplePos="0" relativeHeight="251740160" behindDoc="0" locked="0" layoutInCell="1" allowOverlap="1" wp14:anchorId="70E7153E" wp14:editId="6C26CC41">
                <wp:simplePos x="0" y="0"/>
                <wp:positionH relativeFrom="column">
                  <wp:posOffset>-184040</wp:posOffset>
                </wp:positionH>
                <wp:positionV relativeFrom="paragraph">
                  <wp:posOffset>138899</wp:posOffset>
                </wp:positionV>
                <wp:extent cx="1224501" cy="595961"/>
                <wp:effectExtent l="0" t="0" r="13970" b="13970"/>
                <wp:wrapNone/>
                <wp:docPr id="46" name="Rectangle 46"/>
                <wp:cNvGraphicFramePr/>
                <a:graphic xmlns:a="http://schemas.openxmlformats.org/drawingml/2006/main">
                  <a:graphicData uri="http://schemas.microsoft.com/office/word/2010/wordprocessingShape">
                    <wps:wsp>
                      <wps:cNvSpPr/>
                      <wps:spPr>
                        <a:xfrm>
                          <a:off x="0" y="0"/>
                          <a:ext cx="1224501" cy="595961"/>
                        </a:xfrm>
                        <a:prstGeom prst="rect">
                          <a:avLst/>
                        </a:prstGeom>
                        <a:solidFill>
                          <a:srgbClr val="FF0000"/>
                        </a:solidFill>
                        <a:ln w="12700" cap="flat" cmpd="sng" algn="ctr">
                          <a:solidFill>
                            <a:srgbClr val="5B9BD5">
                              <a:shade val="50000"/>
                            </a:srgbClr>
                          </a:solidFill>
                          <a:prstDash val="solid"/>
                          <a:miter lim="800000"/>
                        </a:ln>
                        <a:effectLst/>
                      </wps:spPr>
                      <wps:txbx>
                        <w:txbxContent>
                          <w:p w:rsidR="0013630C" w:rsidRDefault="0013630C" w:rsidP="00665A7F">
                            <w:pPr>
                              <w:jc w:val="center"/>
                            </w:pPr>
                            <w:r>
                              <w:t>Inattention /hyperactivité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7153E" id="Rectangle 46" o:spid="_x0000_s1042" style="position:absolute;margin-left:-14.5pt;margin-top:10.95pt;width:96.4pt;height:46.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" fillcolor="red" strokecolor="#41719c" strokeweight="1pt">
                <v:textbox>
                  <w:txbxContent>
                    <w:p w:rsidR="0013630C" w:rsidRDefault="0013630C" w:rsidP="00665A7F">
                      <w:pPr>
                        <w:jc w:val="center"/>
                      </w:pPr>
                      <w:r>
                        <w:t>Inattention /hyperactivité</w:t>
                      </w:r>
                    </w:p>
                  </w:txbxContent>
                </v:textbox>
              </v:rect>
            </w:pict>
          </mc:Fallback>
        </mc:AlternateContent>
      </w:r>
    </w:p>
    <w:p w:rsidR="004E47F3" w:rsidRDefault="004E47F3" w:rsidP="00D54680"/>
    <w:p w:rsidR="004E47F3" w:rsidRDefault="004E47F3" w:rsidP="00D54680"/>
    <w:p w:rsidR="004E47F3" w:rsidRDefault="004E47F3" w:rsidP="00D54680"/>
    <w:p w:rsidR="004E47F3" w:rsidRDefault="004E47F3" w:rsidP="00D54680"/>
    <w:p w:rsidR="004E47F3" w:rsidRDefault="004E47F3" w:rsidP="00D54680">
      <w:r w:rsidRPr="00AE19D5">
        <w:rPr>
          <w:noProof/>
          <w:lang w:eastAsia="fr-FR"/>
        </w:rPr>
        <mc:AlternateContent>
          <mc:Choice Requires="wps">
            <w:drawing>
              <wp:anchor distT="0" distB="0" distL="114300" distR="114300" simplePos="0" relativeHeight="251738112" behindDoc="0" locked="0" layoutInCell="1" allowOverlap="1" wp14:anchorId="128BE479" wp14:editId="1BC8B4AD">
                <wp:simplePos x="0" y="0"/>
                <wp:positionH relativeFrom="column">
                  <wp:posOffset>2319158</wp:posOffset>
                </wp:positionH>
                <wp:positionV relativeFrom="paragraph">
                  <wp:posOffset>70650</wp:posOffset>
                </wp:positionV>
                <wp:extent cx="1446530" cy="595630"/>
                <wp:effectExtent l="0" t="0" r="20320" b="13970"/>
                <wp:wrapNone/>
                <wp:docPr id="45" name="Rectangle 45"/>
                <wp:cNvGraphicFramePr/>
                <a:graphic xmlns:a="http://schemas.openxmlformats.org/drawingml/2006/main">
                  <a:graphicData uri="http://schemas.microsoft.com/office/word/2010/wordprocessingShape">
                    <wps:wsp>
                      <wps:cNvSpPr/>
                      <wps:spPr>
                        <a:xfrm>
                          <a:off x="0" y="0"/>
                          <a:ext cx="1446530" cy="595630"/>
                        </a:xfrm>
                        <a:prstGeom prst="rect">
                          <a:avLst/>
                        </a:prstGeom>
                        <a:solidFill>
                          <a:srgbClr val="92D050"/>
                        </a:solidFill>
                        <a:ln w="12700" cap="flat" cmpd="sng" algn="ctr">
                          <a:solidFill>
                            <a:srgbClr val="5B9BD5">
                              <a:shade val="50000"/>
                            </a:srgbClr>
                          </a:solidFill>
                          <a:prstDash val="solid"/>
                          <a:miter lim="800000"/>
                        </a:ln>
                        <a:effectLst/>
                      </wps:spPr>
                      <wps:txbx>
                        <w:txbxContent>
                          <w:p w:rsidR="0013630C" w:rsidRDefault="0013630C" w:rsidP="00AE19D5">
                            <w:pPr>
                              <w:jc w:val="center"/>
                            </w:pPr>
                            <w:r>
                              <w:t>Troubles de relation avec les pairs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BE479" id="Rectangle 45" o:spid="_x0000_s1043" style="position:absolute;margin-left:182.6pt;margin-top:5.55pt;width:113.9pt;height:46.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" fillcolor="#92d050" strokecolor="#41719c" strokeweight="1pt">
                <v:textbox>
                  <w:txbxContent>
                    <w:p w:rsidR="0013630C" w:rsidRDefault="0013630C" w:rsidP="00AE19D5">
                      <w:pPr>
                        <w:jc w:val="center"/>
                      </w:pPr>
                      <w:r>
                        <w:t>Troubles de relation avec les pairs</w:t>
                      </w:r>
                    </w:p>
                  </w:txbxContent>
                </v:textbox>
              </v:rect>
            </w:pict>
          </mc:Fallback>
        </mc:AlternateContent>
      </w:r>
      <w:r w:rsidRPr="00AE19D5">
        <w:rPr>
          <w:noProof/>
          <w:lang w:eastAsia="fr-FR"/>
        </w:rPr>
        <mc:AlternateContent>
          <mc:Choice Requires="wps">
            <w:drawing>
              <wp:anchor distT="0" distB="0" distL="114300" distR="114300" simplePos="0" relativeHeight="251742208" behindDoc="0" locked="0" layoutInCell="1" allowOverlap="1" wp14:anchorId="70E7153E" wp14:editId="6C26CC41">
                <wp:simplePos x="0" y="0"/>
                <wp:positionH relativeFrom="column">
                  <wp:posOffset>228600</wp:posOffset>
                </wp:positionH>
                <wp:positionV relativeFrom="paragraph">
                  <wp:posOffset>94504</wp:posOffset>
                </wp:positionV>
                <wp:extent cx="1280105" cy="595961"/>
                <wp:effectExtent l="0" t="0" r="15875" b="13970"/>
                <wp:wrapNone/>
                <wp:docPr id="47" name="Rectangle 47"/>
                <wp:cNvGraphicFramePr/>
                <a:graphic xmlns:a="http://schemas.openxmlformats.org/drawingml/2006/main">
                  <a:graphicData uri="http://schemas.microsoft.com/office/word/2010/wordprocessingShape">
                    <wps:wsp>
                      <wps:cNvSpPr/>
                      <wps:spPr>
                        <a:xfrm>
                          <a:off x="0" y="0"/>
                          <a:ext cx="1280105" cy="595961"/>
                        </a:xfrm>
                        <a:prstGeom prst="rect">
                          <a:avLst/>
                        </a:prstGeom>
                        <a:solidFill>
                          <a:srgbClr val="FFC000"/>
                        </a:solidFill>
                        <a:ln w="12700" cap="flat" cmpd="sng" algn="ctr">
                          <a:solidFill>
                            <a:srgbClr val="5B9BD5">
                              <a:shade val="50000"/>
                            </a:srgbClr>
                          </a:solidFill>
                          <a:prstDash val="solid"/>
                          <a:miter lim="800000"/>
                        </a:ln>
                        <a:effectLst/>
                      </wps:spPr>
                      <wps:txbx>
                        <w:txbxContent>
                          <w:p w:rsidR="0013630C" w:rsidRDefault="0013630C" w:rsidP="00AE19D5">
                            <w:pPr>
                              <w:jc w:val="center"/>
                            </w:pPr>
                            <w:r>
                              <w:t>Comportement pro 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7153E" id="Rectangle 47" o:spid="_x0000_s1044" style="position:absolute;margin-left:18pt;margin-top:7.45pt;width:100.8pt;height:46.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" fillcolor="#ffc000" strokecolor="#41719c" strokeweight="1pt">
                <v:textbox>
                  <w:txbxContent>
                    <w:p w:rsidR="0013630C" w:rsidRDefault="0013630C" w:rsidP="00AE19D5">
                      <w:pPr>
                        <w:jc w:val="center"/>
                      </w:pPr>
                      <w:r>
                        <w:t>Comportement pro social</w:t>
                      </w:r>
                    </w:p>
                  </w:txbxContent>
                </v:textbox>
              </v:rect>
            </w:pict>
          </mc:Fallback>
        </mc:AlternateContent>
      </w:r>
    </w:p>
    <w:p w:rsidR="004E47F3" w:rsidRDefault="004E47F3" w:rsidP="00D54680"/>
    <w:p w:rsidR="004E47F3" w:rsidRDefault="004E47F3" w:rsidP="00D54680"/>
    <w:p w:rsidR="00AE19D5" w:rsidRDefault="004E47F3" w:rsidP="00C3451C">
      <w:pPr>
        <w:jc w:val="both"/>
      </w:pPr>
      <w:r>
        <w:t>Troubles de conduite :</w:t>
      </w:r>
      <w:r w:rsidR="00665A7F">
        <w:t xml:space="preserve"> peu obéissant, crises de colère, se bagarre souvent, opposant avec les adultes</w:t>
      </w:r>
    </w:p>
    <w:p w:rsidR="004E47F3" w:rsidRDefault="004E47F3" w:rsidP="00C3451C">
      <w:pPr>
        <w:jc w:val="both"/>
      </w:pPr>
      <w:r>
        <w:t>Troubles émotionnels :</w:t>
      </w:r>
      <w:r w:rsidR="00665A7F">
        <w:t xml:space="preserve"> nombreuses peurs, pleure souvent, anxiété/dépression, s’inquiète, parait soucieux</w:t>
      </w:r>
    </w:p>
    <w:p w:rsidR="004E47F3" w:rsidRDefault="004E47F3" w:rsidP="00C3451C">
      <w:pPr>
        <w:jc w:val="both"/>
      </w:pPr>
      <w:r>
        <w:t>Troubles de la relation avec les pairs :</w:t>
      </w:r>
      <w:r w:rsidR="00665A7F">
        <w:t xml:space="preserve"> victime de brimades, solitaire, s’entend mieux avec les adultes, difficulté à se faire des amis</w:t>
      </w:r>
    </w:p>
    <w:p w:rsidR="004E47F3" w:rsidRDefault="004E47F3" w:rsidP="00C3451C">
      <w:pPr>
        <w:jc w:val="both"/>
      </w:pPr>
      <w:r>
        <w:t>Comportement pro social :</w:t>
      </w:r>
      <w:r w:rsidR="00665A7F">
        <w:t xml:space="preserve"> aide les autres, partage facilement, attentif aux autres</w:t>
      </w:r>
    </w:p>
    <w:p w:rsidR="004E47F3" w:rsidRDefault="004E47F3" w:rsidP="00C3451C">
      <w:pPr>
        <w:jc w:val="both"/>
      </w:pPr>
      <w:r>
        <w:t>Inattention / hyperactivité : agité, finir une tâche, facilement distrait, ne tient pas en place</w:t>
      </w:r>
    </w:p>
    <w:p w:rsidR="00452AEF" w:rsidRDefault="00452AEF" w:rsidP="00C3451C">
      <w:pPr>
        <w:jc w:val="both"/>
      </w:pPr>
    </w:p>
    <w:p w:rsidR="008E0C08" w:rsidRDefault="00452AEF" w:rsidP="00452AEF">
      <w:pPr>
        <w:jc w:val="both"/>
      </w:pPr>
      <w:r>
        <w:t>Co intervention : il faut laisser faire la sieste, même aux enfants de 5 ans, il faut leur en donner l’opportunité car la maturité du cerveau des enfants n’est pas la même pour tous.</w:t>
      </w:r>
    </w:p>
    <w:p w:rsidR="00452AEF" w:rsidRPr="0088260E" w:rsidRDefault="00452AEF" w:rsidP="00452AEF">
      <w:pPr>
        <w:jc w:val="both"/>
        <w:rPr>
          <w:b/>
          <w:color w:val="FF0000"/>
        </w:rPr>
      </w:pPr>
      <w:r w:rsidRPr="0088260E">
        <w:rPr>
          <w:b/>
          <w:color w:val="FF0000"/>
        </w:rPr>
        <w:lastRenderedPageBreak/>
        <w:t>Petites voix et grandes oreilles (les pratiques musicales à l’école maternelle)</w:t>
      </w:r>
    </w:p>
    <w:p w:rsidR="00452AEF" w:rsidRDefault="00452AEF" w:rsidP="00452AEF">
      <w:pPr>
        <w:jc w:val="both"/>
        <w:rPr>
          <w:b/>
        </w:rPr>
      </w:pPr>
      <w:r>
        <w:rPr>
          <w:b/>
        </w:rPr>
        <w:t>Musique, langage et émotions : la musique nourrit les émotions</w:t>
      </w:r>
    </w:p>
    <w:p w:rsidR="00452AEF" w:rsidRDefault="00452AEF" w:rsidP="00452AEF">
      <w:pPr>
        <w:jc w:val="both"/>
        <w:rPr>
          <w:u w:val="single"/>
        </w:rPr>
      </w:pPr>
      <w:r>
        <w:rPr>
          <w:u w:val="single"/>
        </w:rPr>
        <w:t xml:space="preserve">Intervention de Pierre LEMARQUIS, </w:t>
      </w:r>
      <w:r w:rsidR="00EF01D0">
        <w:rPr>
          <w:u w:val="single"/>
        </w:rPr>
        <w:t>neurologue à l’université de Toulon</w:t>
      </w:r>
      <w:r w:rsidR="00474AD7">
        <w:rPr>
          <w:u w:val="single"/>
        </w:rPr>
        <w:t>-La</w:t>
      </w:r>
      <w:r w:rsidR="009F183A">
        <w:rPr>
          <w:u w:val="single"/>
        </w:rPr>
        <w:t xml:space="preserve"> G</w:t>
      </w:r>
      <w:r w:rsidR="00474AD7">
        <w:rPr>
          <w:u w:val="single"/>
        </w:rPr>
        <w:t>arde</w:t>
      </w:r>
    </w:p>
    <w:p w:rsidR="00EF01D0" w:rsidRDefault="00EF01D0" w:rsidP="00452AEF">
      <w:pPr>
        <w:jc w:val="both"/>
      </w:pPr>
      <w:r>
        <w:t>C’est le lobe temporal qui détecte les sons dans notre cerveau (il existe des neurones pour chaque son).</w:t>
      </w:r>
    </w:p>
    <w:p w:rsidR="00EF01D0" w:rsidRDefault="00EF01D0" w:rsidP="00452AEF">
      <w:pPr>
        <w:jc w:val="both"/>
      </w:pPr>
      <w:r>
        <w:t>De la musique avant toute chose</w:t>
      </w:r>
    </w:p>
    <w:p w:rsidR="00EF01D0" w:rsidRDefault="00EF01D0" w:rsidP="00A66909">
      <w:pPr>
        <w:spacing w:after="0"/>
        <w:jc w:val="both"/>
      </w:pPr>
      <w:r>
        <w:t xml:space="preserve">Ses effets sur les enfants et les adolescents recueillent chaque jour plus de preuves, qu’il s’agisse : </w:t>
      </w:r>
    </w:p>
    <w:p w:rsidR="00EF01D0" w:rsidRDefault="00EF01D0" w:rsidP="00EF01D0">
      <w:pPr>
        <w:pStyle w:val="Paragraphedeliste"/>
        <w:numPr>
          <w:ilvl w:val="0"/>
          <w:numId w:val="44"/>
        </w:numPr>
        <w:jc w:val="both"/>
      </w:pPr>
      <w:r>
        <w:t xml:space="preserve">De l’acquisition du langage ou d’une langue étrangère, </w:t>
      </w:r>
    </w:p>
    <w:p w:rsidR="00EF01D0" w:rsidRDefault="00EF01D0" w:rsidP="00EF01D0">
      <w:pPr>
        <w:pStyle w:val="Paragraphedeliste"/>
        <w:numPr>
          <w:ilvl w:val="0"/>
          <w:numId w:val="44"/>
        </w:numPr>
        <w:jc w:val="both"/>
      </w:pPr>
      <w:r>
        <w:t xml:space="preserve">De l’attention et de la mémoire, </w:t>
      </w:r>
    </w:p>
    <w:p w:rsidR="00EF01D0" w:rsidRDefault="00EF01D0" w:rsidP="00EF01D0">
      <w:pPr>
        <w:pStyle w:val="Paragraphedeliste"/>
        <w:numPr>
          <w:ilvl w:val="0"/>
          <w:numId w:val="44"/>
        </w:numPr>
        <w:jc w:val="both"/>
      </w:pPr>
      <w:r>
        <w:t>De la motricité et de la coordination,</w:t>
      </w:r>
    </w:p>
    <w:p w:rsidR="00EF01D0" w:rsidRDefault="00EF01D0" w:rsidP="00EF01D0">
      <w:pPr>
        <w:pStyle w:val="Paragraphedeliste"/>
        <w:numPr>
          <w:ilvl w:val="0"/>
          <w:numId w:val="44"/>
        </w:numPr>
        <w:jc w:val="both"/>
      </w:pPr>
      <w:r>
        <w:t>Sous oublier la confiance en soi, la conscience de soi et les interactions familiales et sociales</w:t>
      </w:r>
      <w:r w:rsidR="00A66909">
        <w:t>.</w:t>
      </w:r>
    </w:p>
    <w:p w:rsidR="00A66909" w:rsidRDefault="00A66909" w:rsidP="00A66909">
      <w:pPr>
        <w:jc w:val="both"/>
      </w:pPr>
      <w:r>
        <w:t>Les bébés sont sensibles à la musique et reconnaissent la musique in utero</w:t>
      </w:r>
      <w:r w:rsidR="00444315">
        <w:t xml:space="preserve"> (dès la 20</w:t>
      </w:r>
      <w:r w:rsidR="00444315" w:rsidRPr="00444315">
        <w:rPr>
          <w:vertAlign w:val="superscript"/>
        </w:rPr>
        <w:t>ème</w:t>
      </w:r>
      <w:r w:rsidR="00444315">
        <w:t xml:space="preserve"> semaine)</w:t>
      </w:r>
      <w:r>
        <w:t xml:space="preserve">. Ils crient dans leur langue maternelle (intonations liées à la mélodie de la langue). Les enfants prématurés ont 2 fois plus de difficultés à entendre et à comprendre les mots que ceux nés à terme (le retard est rattrapé si la maman vient parler ou chanter dans la couveuse). Les voies acoustiques ne sont terminées que vers 5-6 ans alors que les voies optiques sont terminées beaucoup plus rapidement. </w:t>
      </w:r>
    </w:p>
    <w:p w:rsidR="00A66909" w:rsidRDefault="00A66909" w:rsidP="00A66909">
      <w:pPr>
        <w:jc w:val="both"/>
      </w:pPr>
      <w:r>
        <w:t>Un bébé dès la naissance est capable de reconnaitre une mélodie, même transposée</w:t>
      </w:r>
      <w:r w:rsidR="00444315">
        <w:t>, d’avoir le timbre de la voix</w:t>
      </w:r>
      <w:r>
        <w:t xml:space="preserve"> et d’avoir des notions de répétition, de différence, de tension, de résolution. </w:t>
      </w:r>
      <w:r w:rsidR="00444315">
        <w:t>Les berceuses du monde entier vont se ressembler ; la maman sculpte et caresse le cerveau de son enfant; l’enfant développe des liens d’attachement sécures. Les paléo linguistes pensent qu’il y avait un langage qui était très chargé émotionnellement</w:t>
      </w:r>
      <w:r w:rsidR="00C546DB">
        <w:t>, pas très précis. Certains pensent qu’il y avait d’un côté la musique, compréhensible par tous et de l’autre le langage, compréhensible par une communauté.</w:t>
      </w:r>
      <w:r w:rsidR="00444315">
        <w:t xml:space="preserve"> </w:t>
      </w:r>
      <w:r>
        <w:t>Quand on écoute de la poésie, le cerveau fonctionne comme si on écoutait de la musique. La langue chante également (plus l’anglais que le français</w:t>
      </w:r>
      <w:r w:rsidR="00C546DB">
        <w:t>, langue syllabique</w:t>
      </w:r>
      <w:r>
        <w:t>)</w:t>
      </w:r>
      <w:r w:rsidR="00CB1A77">
        <w:t>.</w:t>
      </w:r>
      <w:r w:rsidR="00C546DB">
        <w:t xml:space="preserve"> Travail en neurosciences à Marseille sur le rythme pour rééduquer les enfants dyslexiques. On chante également en parlant (2 à 3 tons en moyenne pour la langue française, jusqu’à 8 tons pour la langue anglaise). Bernstein dit qu’avec de l’expérience, on peut reconnaitre la nationalité d’un compositeur à sa musique. Ex : Haydn, symphonie 104 </w:t>
      </w:r>
      <w:r w:rsidR="00C546DB" w:rsidRPr="00AA2428">
        <w:rPr>
          <w:i/>
        </w:rPr>
        <w:t>Londres</w:t>
      </w:r>
      <w:r w:rsidR="00C546DB">
        <w:t xml:space="preserve">, parle hongrois car il insiste sur les 1ers temps. </w:t>
      </w:r>
    </w:p>
    <w:p w:rsidR="00CB1A77" w:rsidRDefault="00CB1A77" w:rsidP="00A66909">
      <w:pPr>
        <w:jc w:val="both"/>
      </w:pPr>
      <w:r>
        <w:t xml:space="preserve">Comment le cerveau détecte-t-il la musique du langage ? </w:t>
      </w:r>
    </w:p>
    <w:p w:rsidR="00C546DB" w:rsidRDefault="00C546DB" w:rsidP="00A66909">
      <w:pPr>
        <w:jc w:val="both"/>
      </w:pPr>
      <w:r>
        <w:t xml:space="preserve">Le texte est une toute petite partie de ce que l’on transmet ; l’intonation, </w:t>
      </w:r>
      <w:r w:rsidR="00AA2428">
        <w:t>la pros</w:t>
      </w:r>
      <w:r>
        <w:t xml:space="preserve">odie, le rythme, les mouvements du visage, celui des mains en disent 10 fois plus. Le professeur CHANG en </w:t>
      </w:r>
      <w:r w:rsidR="00AA2428">
        <w:t xml:space="preserve">aout </w:t>
      </w:r>
      <w:r>
        <w:t>201</w:t>
      </w:r>
      <w:r w:rsidR="00AA2428">
        <w:t>7</w:t>
      </w:r>
      <w:r>
        <w:t xml:space="preserve"> a montré qu’il y avait des capteurs de sons dans notre cerveau (dans les 2 hémisphères) : des neurones qui vont reconnaitre la signature acoustique des gens qui nous parlent, d’autres qui vont essayer de déchiffrer ce qu’ils nous disent et d’autres enfin qui vont être sensibles aux variations d’intonation. </w:t>
      </w:r>
    </w:p>
    <w:p w:rsidR="00AA2428" w:rsidRDefault="00AA2428" w:rsidP="00A66909">
      <w:pPr>
        <w:jc w:val="both"/>
      </w:pPr>
      <w:r>
        <w:t>Les t</w:t>
      </w:r>
      <w:r w:rsidR="009E2706">
        <w:t>ravau</w:t>
      </w:r>
      <w:r>
        <w:t>x sur la musique de ZATORRE et Coll en 2002</w:t>
      </w:r>
      <w:r w:rsidR="009E2706">
        <w:t xml:space="preserve"> montraient que la mélodie était plutôt reconnue dans le lobe temporal droit (mélodie, prosodie), les changements de rythme, d’intervalles entre chaque note dans le lobe temporal gauche</w:t>
      </w:r>
      <w:r>
        <w:t xml:space="preserve">. </w:t>
      </w:r>
    </w:p>
    <w:p w:rsidR="009E2706" w:rsidRDefault="00AA2428" w:rsidP="00A66909">
      <w:pPr>
        <w:jc w:val="both"/>
      </w:pPr>
      <w:r>
        <w:t xml:space="preserve">De la musique avant toute chose, certes mais ce serait plutôt le rythme avant toute chose. Le bébé est sensible au rythme avant d’être sensible à la mélodie (comme lorsque les moines psalmodiaient les textes sans ponctuation pour en trouver le rythme, la syntaxe…). La sensibilité précoce au rythme de sa langue en facilite l’apprentissage de la segmentation qui </w:t>
      </w:r>
      <w:r w:rsidR="008833A6">
        <w:t>survenait</w:t>
      </w:r>
      <w:r>
        <w:t xml:space="preserve"> vers 6/7.5 mois (Franck RAMUS). </w:t>
      </w:r>
      <w:r w:rsidR="008833A6">
        <w:t>Le bébé français, à la naissance, distingue immédiatement le français (langue syllabique) du japonais langue avec des sous-syllabes) ; à 5 mois, le bébé anglais distingue l’anglais de l’allemand (2 langues accentuelles), il distingue à 5 mois également l’anglais de l’américain.</w:t>
      </w:r>
    </w:p>
    <w:p w:rsidR="00E41221" w:rsidRDefault="008833A6" w:rsidP="00A66909">
      <w:pPr>
        <w:jc w:val="both"/>
      </w:pPr>
      <w:r>
        <w:lastRenderedPageBreak/>
        <w:t>Il y a d’abord le babille qui est dans la langue maternelle (capacité qui arrive vers 7 mois).</w:t>
      </w:r>
      <w:r w:rsidR="00E41221">
        <w:t xml:space="preserve"> Les</w:t>
      </w:r>
      <w:r>
        <w:t xml:space="preserve"> bébés répètent les syllabes qu’ils parviennent à prononcer pour s’en imprégner, pour s’entrainer au langage (gymnastique linguistique)</w:t>
      </w:r>
      <w:r w:rsidR="00E41221">
        <w:t xml:space="preserve">. </w:t>
      </w:r>
    </w:p>
    <w:p w:rsidR="008833A6" w:rsidRDefault="00E41221" w:rsidP="00A66909">
      <w:pPr>
        <w:jc w:val="both"/>
      </w:pPr>
      <w:r>
        <w:t>Andréa RAVIGNANI est un chercheur qui étudie le rythme : les humains apprennent facilement de nouvelles vocalisations, ils perçoivent et bougent facilement sur les différents rythmes.</w:t>
      </w:r>
      <w:r w:rsidR="008833A6">
        <w:t xml:space="preserve"> </w:t>
      </w:r>
      <w:r>
        <w:t>Il a étudié plus précisément les pinnipèdes (phoques…) qui sont plus doués à assimiler de nouvelles productions vocales que les primates et plus près des phylogènétiquement des humains que des oiseaux. Le faisceau arqué dans le cerveau est plus avancé à gauche dè</w:t>
      </w:r>
      <w:r w:rsidR="00887303">
        <w:t>s les premières semain</w:t>
      </w:r>
      <w:r>
        <w:t>e</w:t>
      </w:r>
      <w:r w:rsidR="00887303">
        <w:t>s</w:t>
      </w:r>
      <w:r>
        <w:t xml:space="preserve"> de la vie chez les musiciens. </w:t>
      </w:r>
    </w:p>
    <w:p w:rsidR="00887303" w:rsidRDefault="00887303" w:rsidP="00A66909">
      <w:pPr>
        <w:jc w:val="both"/>
      </w:pPr>
      <w:r>
        <w:t>Intérêt des comptines pour l’échange sécure qui sculpte notre cerveau (rythme, intonation, mélodie =sens du message avant sens des mots, structure grammaticale, articulation prépare à la lecture).</w:t>
      </w:r>
    </w:p>
    <w:p w:rsidR="00FC5AFD" w:rsidRDefault="00FC5AFD" w:rsidP="00A66909">
      <w:pPr>
        <w:jc w:val="both"/>
      </w:pPr>
      <w:r>
        <w:t xml:space="preserve">Daniel </w:t>
      </w:r>
      <w:r w:rsidR="004D0EF4">
        <w:t>BARENBOÏM</w:t>
      </w:r>
      <w:r>
        <w:t xml:space="preserve"> a monté une crèche musicale à Berlin vers 2005 avec l’idée non pas </w:t>
      </w:r>
      <w:r w:rsidR="004D0EF4">
        <w:t>d’«</w:t>
      </w:r>
      <w:r>
        <w:t> une éducation musicale, mais d’une éducation par la musique ».</w:t>
      </w:r>
    </w:p>
    <w:p w:rsidR="004D0EF4" w:rsidRPr="00D468F5" w:rsidRDefault="004D0EF4" w:rsidP="00A66909">
      <w:pPr>
        <w:jc w:val="both"/>
        <w:rPr>
          <w:b/>
        </w:rPr>
      </w:pPr>
      <w:r w:rsidRPr="00D468F5">
        <w:rPr>
          <w:b/>
        </w:rPr>
        <w:t xml:space="preserve">Place de la musique dans les apprentissages à l’école maternelle </w:t>
      </w:r>
    </w:p>
    <w:p w:rsidR="004D0EF4" w:rsidRDefault="004D0EF4" w:rsidP="00A66909">
      <w:pPr>
        <w:jc w:val="both"/>
        <w:rPr>
          <w:u w:val="single"/>
        </w:rPr>
      </w:pPr>
      <w:r w:rsidRPr="004D0EF4">
        <w:rPr>
          <w:u w:val="single"/>
        </w:rPr>
        <w:t xml:space="preserve">Intervention de </w:t>
      </w:r>
      <w:r w:rsidR="001643B4">
        <w:rPr>
          <w:u w:val="single"/>
        </w:rPr>
        <w:t>Bruno SUCHAUT</w:t>
      </w:r>
      <w:r w:rsidRPr="004D0EF4">
        <w:rPr>
          <w:u w:val="single"/>
        </w:rPr>
        <w:t>, directeur de l’unité de recherche pour le pilotage des systèmes pédagogiques de Lausanne</w:t>
      </w:r>
    </w:p>
    <w:p w:rsidR="00E23166" w:rsidRDefault="00E23166" w:rsidP="00A66909">
      <w:pPr>
        <w:jc w:val="both"/>
      </w:pPr>
      <w:r>
        <w:t xml:space="preserve">Mise en évidence (beaucoup d’études anglo-saxonnes à partir des années 2000, mais également au Québec) des effets positifs de la musique sur l’apprentissage des maths et des langues, effets positifs de la pratique en orchestre sur l’apprentissage de l’anglais et des maths. Egalement des études sur les effets positifs sur les concepts mathématiques, le vocabulaire, sur la performance scolaire globale, sur les tests de QI et sur la mémoire. </w:t>
      </w:r>
    </w:p>
    <w:p w:rsidR="004D0EF4" w:rsidRDefault="00D468F5" w:rsidP="00A66909">
      <w:pPr>
        <w:jc w:val="both"/>
      </w:pPr>
      <w:r>
        <w:t>Expérimentations menées en école maternelle</w:t>
      </w:r>
      <w:r w:rsidR="00B10D49">
        <w:t xml:space="preserve"> par l’université de Bourgogne</w:t>
      </w:r>
    </w:p>
    <w:p w:rsidR="00D468F5" w:rsidRDefault="00B10D49" w:rsidP="00A66909">
      <w:pPr>
        <w:jc w:val="both"/>
      </w:pPr>
      <w:r>
        <w:t>1</w:t>
      </w:r>
      <w:r w:rsidRPr="00B10D49">
        <w:rPr>
          <w:vertAlign w:val="superscript"/>
        </w:rPr>
        <w:t>ère</w:t>
      </w:r>
      <w:r>
        <w:t xml:space="preserve"> expérimentation : </w:t>
      </w:r>
      <w:r w:rsidR="00E23166">
        <w:t>Côte d’Or, Saône</w:t>
      </w:r>
      <w:r w:rsidR="00D468F5">
        <w:t xml:space="preserve"> et Loire et Jura : évaluation de </w:t>
      </w:r>
      <w:r w:rsidR="00D468F5" w:rsidRPr="00D468F5">
        <w:rPr>
          <w:i/>
        </w:rPr>
        <w:t>Musiques au quotidien</w:t>
      </w:r>
      <w:r w:rsidR="00D468F5">
        <w:t xml:space="preserve"> : d’une part la matière sonore (vocale, instrumentale avec le chant, les jeux vocaux, les instruments de musique et les objets sonores) et d’autre part l’organisation de l’espace et du temps (rythme, pulsation, </w:t>
      </w:r>
      <w:r w:rsidR="00201DF4">
        <w:t xml:space="preserve">mesure, </w:t>
      </w:r>
      <w:r w:rsidR="00D468F5">
        <w:t xml:space="preserve">cellule rythmique, succession, simultanéité). </w:t>
      </w:r>
      <w:r w:rsidR="00B74EC9">
        <w:t xml:space="preserve">On voit bien que ces concepts ne sont pas très éloignés de ceux des mathématiques et de la lecture. </w:t>
      </w:r>
      <w:r w:rsidR="00D468F5">
        <w:t>Expérimentation dans une 50</w:t>
      </w:r>
      <w:r w:rsidR="00D468F5" w:rsidRPr="00D468F5">
        <w:rPr>
          <w:vertAlign w:val="superscript"/>
        </w:rPr>
        <w:t>e</w:t>
      </w:r>
      <w:r w:rsidR="00D468F5">
        <w:t xml:space="preserve"> de classes avec 2h ou 4h d’activités musicales par semaine (+ classe témoin</w:t>
      </w:r>
      <w:r w:rsidR="005D0015">
        <w:t> : classe 2h et classe 4h</w:t>
      </w:r>
      <w:r w:rsidR="00D468F5">
        <w:t xml:space="preserve">) et tests sur 2 ans (GS et CP). </w:t>
      </w:r>
      <w:r w:rsidR="005D0015">
        <w:t xml:space="preserve">Les enseignants n’étaient pas forcément volontaires pour être classe témoin ou classe expérimentale ; ils ont bénéficié que d’une très courte formation par les CPEM. La consigne était surtout de suivre le programme à la lettre. </w:t>
      </w:r>
      <w:r w:rsidR="00D468F5">
        <w:t>1</w:t>
      </w:r>
      <w:r w:rsidR="00D468F5" w:rsidRPr="00D468F5">
        <w:rPr>
          <w:vertAlign w:val="superscript"/>
        </w:rPr>
        <w:t>er</w:t>
      </w:r>
      <w:r w:rsidR="00D468F5">
        <w:t xml:space="preserve"> effet : le temps de 2h/semaine est apparu suffisant (4h/semaine n’apportaient des effets à peine supérieurs</w:t>
      </w:r>
      <w:r w:rsidR="005D0015">
        <w:t>, notamment en terme de cout d’opportunité</w:t>
      </w:r>
      <w:r w:rsidR="00D468F5">
        <w:t xml:space="preserve">). </w:t>
      </w:r>
      <w:r w:rsidR="005D0015">
        <w:t>En fin de GS, e</w:t>
      </w:r>
      <w:r w:rsidR="00D468F5">
        <w:t xml:space="preserve">ffets positifs en terme de discrimination visuelle, phonologie, reconnaissance de mots, numération, </w:t>
      </w:r>
      <w:r w:rsidR="005D0015">
        <w:t xml:space="preserve">certains effets de la </w:t>
      </w:r>
      <w:r w:rsidR="00D468F5">
        <w:t>mémoire. Les effets sont beaucoup plus forts pour les élèves qui étaient initialement faibles</w:t>
      </w:r>
      <w:r w:rsidR="001643B4">
        <w:t xml:space="preserve">. </w:t>
      </w:r>
      <w:r w:rsidR="005D0015">
        <w:t xml:space="preserve">Des effets équitables de l’expérimentation ont été visibles. </w:t>
      </w:r>
      <w:r w:rsidR="001643B4">
        <w:t>Au CP, rien de particulier n’était mis en place. Mais en CE1, les élèves qui ont bénéficié de l’expérimentation ont des performances en français et en mathématiques supérieures à celles des classe témoin (20 à 30% d’écart-type).</w:t>
      </w:r>
    </w:p>
    <w:p w:rsidR="001643B4" w:rsidRDefault="001643B4" w:rsidP="00A66909">
      <w:pPr>
        <w:jc w:val="both"/>
      </w:pPr>
      <w:r>
        <w:t>Reconduction de l’expérimentation plusieurs années plus tard (en Haute Savoie, auprès d’élèves plutôt défavorisés), sur 2 ans, avec des méthodes d’analyse plus précises</w:t>
      </w:r>
      <w:r w:rsidR="000525D6">
        <w:t xml:space="preserve"> (tirage aléatoire des élèves et des enseignants)</w:t>
      </w:r>
      <w:r>
        <w:t xml:space="preserve"> : même type de résultats en fin de CP (effets </w:t>
      </w:r>
      <w:r w:rsidR="000525D6">
        <w:t>forts</w:t>
      </w:r>
      <w:r>
        <w:t xml:space="preserve"> en français</w:t>
      </w:r>
      <w:r w:rsidR="000525D6">
        <w:t xml:space="preserve"> (lecture)</w:t>
      </w:r>
      <w:r>
        <w:t>, mathématiques et sur la mémoire). Pas de mise en évidence de transferts entre capacités cognitives et apprentissage scolaire</w:t>
      </w:r>
    </w:p>
    <w:p w:rsidR="001643B4" w:rsidRDefault="001643B4" w:rsidP="00A66909">
      <w:pPr>
        <w:jc w:val="both"/>
      </w:pPr>
      <w:r>
        <w:t xml:space="preserve">Ces </w:t>
      </w:r>
      <w:r w:rsidR="000525D6">
        <w:t xml:space="preserve">deux </w:t>
      </w:r>
      <w:r>
        <w:t xml:space="preserve">expérimentations </w:t>
      </w:r>
      <w:r w:rsidR="000525D6">
        <w:t xml:space="preserve">(qui ont testé le même programme </w:t>
      </w:r>
      <w:r w:rsidR="000525D6">
        <w:rPr>
          <w:i/>
        </w:rPr>
        <w:t>Musique au quotidien</w:t>
      </w:r>
      <w:r w:rsidR="000525D6">
        <w:t xml:space="preserve">) </w:t>
      </w:r>
      <w:r>
        <w:t xml:space="preserve">ont permis de montrer que les activités musicales renforçaient les capacités de transfert des connaissances et qu’elles pouvaient </w:t>
      </w:r>
      <w:r>
        <w:lastRenderedPageBreak/>
        <w:t xml:space="preserve">agir comme une sorte de catalyseur pour développer les capacités des jeunes enfants. Plus largement, les résultats de ces expérimentations encouragent à systématiser ce type de pratiques dont l’efficacité tient à la nature même des activités mais également au fait que ce soient des activités planifiées, structurées, avec des progressions, des feedbacks fréquents de la part des enseignants, des évaluations fréquentes… Tout cela participe à l’efficacité pédagogique. </w:t>
      </w:r>
      <w:r w:rsidR="000525D6">
        <w:t>Au final, c</w:t>
      </w:r>
      <w:r>
        <w:t xml:space="preserve">es activités musicales sont un vecteur </w:t>
      </w:r>
      <w:r w:rsidR="005F6101">
        <w:t xml:space="preserve">particulièrement </w:t>
      </w:r>
      <w:r>
        <w:t>pertinent et adapté pour développer certaines compétences et capacités chez les jeunes élèves.</w:t>
      </w:r>
    </w:p>
    <w:p w:rsidR="00275769" w:rsidRDefault="00275769" w:rsidP="00275769">
      <w:pPr>
        <w:jc w:val="both"/>
      </w:pPr>
      <w:r>
        <w:t xml:space="preserve">Effet de ces expérimentations sur le climat de classe très favorable à la concentration des élèves qui permet de développer leurs capacités d’attention et </w:t>
      </w:r>
      <w:r w:rsidR="009F183A">
        <w:t>l</w:t>
      </w:r>
      <w:r>
        <w:t>’écoute de l’autre.</w:t>
      </w:r>
      <w:r w:rsidR="009F183A">
        <w:t xml:space="preserve"> Influence très positive sur le climat de la classe, plus spécifiquement dans les quartiers difficiles.</w:t>
      </w:r>
    </w:p>
    <w:p w:rsidR="001643B4" w:rsidRDefault="00275769" w:rsidP="00A66909">
      <w:pPr>
        <w:jc w:val="both"/>
      </w:pPr>
      <w:r>
        <w:t>Etude anglaise qui montre que lorsqu’on laisse une pièce à disposition des élèves dédiée à l’art ou à la musique</w:t>
      </w:r>
      <w:r w:rsidR="0088260E">
        <w:t xml:space="preserve"> (</w:t>
      </w:r>
      <w:r w:rsidR="0088260E" w:rsidRPr="0088260E">
        <w:rPr>
          <w:i/>
        </w:rPr>
        <w:t>The art room</w:t>
      </w:r>
      <w:r w:rsidR="0088260E">
        <w:t>)</w:t>
      </w:r>
      <w:r>
        <w:t>, la violence est moindre</w:t>
      </w:r>
      <w:r w:rsidR="00DA1F7A">
        <w:t>, les enfants sont mieux socialisés…</w:t>
      </w:r>
      <w:r>
        <w:t>.</w:t>
      </w:r>
    </w:p>
    <w:p w:rsidR="00DA1F7A" w:rsidRDefault="0088260E" w:rsidP="00A66909">
      <w:pPr>
        <w:jc w:val="both"/>
      </w:pPr>
      <w:r>
        <w:t>Etude et évaluation en cours sur l</w:t>
      </w:r>
      <w:r w:rsidR="009F183A">
        <w:t>es orchestres à l’école</w:t>
      </w:r>
      <w:r w:rsidR="008131DA">
        <w:t xml:space="preserve"> qui fait œuvre de citoyenneté</w:t>
      </w:r>
      <w:r w:rsidR="009F183A">
        <w:t xml:space="preserve">. </w:t>
      </w:r>
      <w:r w:rsidR="00DA1F7A">
        <w:t xml:space="preserve">Constat : climat de classe favorable à la concentration des élèves, qui </w:t>
      </w:r>
      <w:r>
        <w:t>permet de développer</w:t>
      </w:r>
      <w:r w:rsidR="00DA1F7A">
        <w:t xml:space="preserve"> leurs capacités d’attention et d’écoute de l’autre ; ceci est également notable dans des écoles où le </w:t>
      </w:r>
      <w:r>
        <w:t>milieu</w:t>
      </w:r>
      <w:r w:rsidR="00DA1F7A">
        <w:t xml:space="preserve"> est difficile par ailleurs. </w:t>
      </w:r>
    </w:p>
    <w:p w:rsidR="00275769" w:rsidRDefault="00DA1F7A" w:rsidP="00A66909">
      <w:pPr>
        <w:jc w:val="both"/>
      </w:pPr>
      <w:r>
        <w:t>Dimension symbolique de la chorale</w:t>
      </w:r>
      <w:r w:rsidR="0088260E">
        <w:t>, qui est un vécu de citoyenneté par excellence</w:t>
      </w:r>
      <w:r>
        <w:t> : c</w:t>
      </w:r>
      <w:r w:rsidR="009F183A">
        <w:t>hacun est un</w:t>
      </w:r>
      <w:r w:rsidR="0088260E">
        <w:t xml:space="preserve">e personnalité </w:t>
      </w:r>
      <w:r w:rsidR="009F183A">
        <w:t xml:space="preserve">à part entière, garde sa personnalité mais fait œuvre commune. Il n’y a pas œuvre si on ne </w:t>
      </w:r>
      <w:r w:rsidR="0088260E">
        <w:t>travaille</w:t>
      </w:r>
      <w:r w:rsidR="009F183A">
        <w:t xml:space="preserve"> pas </w:t>
      </w:r>
      <w:r w:rsidR="0088260E">
        <w:t>ensemble.</w:t>
      </w:r>
    </w:p>
    <w:p w:rsidR="001643B4" w:rsidRPr="00D468F5" w:rsidRDefault="001643B4" w:rsidP="00A66909">
      <w:pPr>
        <w:jc w:val="both"/>
      </w:pPr>
    </w:p>
    <w:sectPr w:rsidR="001643B4" w:rsidRPr="00D468F5" w:rsidSect="0024033E">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10E"/>
    <w:multiLevelType w:val="hybridMultilevel"/>
    <w:tmpl w:val="E7F65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C5120"/>
    <w:multiLevelType w:val="hybridMultilevel"/>
    <w:tmpl w:val="03203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87754E"/>
    <w:multiLevelType w:val="hybridMultilevel"/>
    <w:tmpl w:val="25184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A27BC8"/>
    <w:multiLevelType w:val="hybridMultilevel"/>
    <w:tmpl w:val="F6781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0F4886"/>
    <w:multiLevelType w:val="hybridMultilevel"/>
    <w:tmpl w:val="02A85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846B00"/>
    <w:multiLevelType w:val="hybridMultilevel"/>
    <w:tmpl w:val="3446CCCC"/>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6" w15:restartNumberingAfterBreak="0">
    <w:nsid w:val="10C21D1D"/>
    <w:multiLevelType w:val="hybridMultilevel"/>
    <w:tmpl w:val="3FEA4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FE43DD"/>
    <w:multiLevelType w:val="hybridMultilevel"/>
    <w:tmpl w:val="95A66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FE39FA"/>
    <w:multiLevelType w:val="hybridMultilevel"/>
    <w:tmpl w:val="EFDA3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F519D0"/>
    <w:multiLevelType w:val="hybridMultilevel"/>
    <w:tmpl w:val="05EEE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CC6169"/>
    <w:multiLevelType w:val="hybridMultilevel"/>
    <w:tmpl w:val="70328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0F20EB"/>
    <w:multiLevelType w:val="hybridMultilevel"/>
    <w:tmpl w:val="0A1AE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2910FF"/>
    <w:multiLevelType w:val="hybridMultilevel"/>
    <w:tmpl w:val="8B523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8423A9"/>
    <w:multiLevelType w:val="hybridMultilevel"/>
    <w:tmpl w:val="A6BAC286"/>
    <w:lvl w:ilvl="0" w:tplc="F0F4619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A91F0E"/>
    <w:multiLevelType w:val="hybridMultilevel"/>
    <w:tmpl w:val="0C661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37587D"/>
    <w:multiLevelType w:val="hybridMultilevel"/>
    <w:tmpl w:val="FAC04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795248"/>
    <w:multiLevelType w:val="hybridMultilevel"/>
    <w:tmpl w:val="9B1C1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34654C"/>
    <w:multiLevelType w:val="hybridMultilevel"/>
    <w:tmpl w:val="BE069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46354C"/>
    <w:multiLevelType w:val="hybridMultilevel"/>
    <w:tmpl w:val="CF4C36F8"/>
    <w:lvl w:ilvl="0" w:tplc="FB7A25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532A3B"/>
    <w:multiLevelType w:val="hybridMultilevel"/>
    <w:tmpl w:val="C3D09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A61E2F"/>
    <w:multiLevelType w:val="hybridMultilevel"/>
    <w:tmpl w:val="5A76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DA6E7A"/>
    <w:multiLevelType w:val="hybridMultilevel"/>
    <w:tmpl w:val="3ABCC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680060"/>
    <w:multiLevelType w:val="hybridMultilevel"/>
    <w:tmpl w:val="46A6D3C2"/>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3" w15:restartNumberingAfterBreak="0">
    <w:nsid w:val="3EC67757"/>
    <w:multiLevelType w:val="hybridMultilevel"/>
    <w:tmpl w:val="DEC480DC"/>
    <w:lvl w:ilvl="0" w:tplc="040C0001">
      <w:start w:val="1"/>
      <w:numFmt w:val="bullet"/>
      <w:lvlText w:val=""/>
      <w:lvlJc w:val="left"/>
      <w:pPr>
        <w:ind w:left="720" w:hanging="360"/>
      </w:pPr>
      <w:rPr>
        <w:rFonts w:ascii="Symbol" w:hAnsi="Symbol" w:hint="default"/>
      </w:rPr>
    </w:lvl>
    <w:lvl w:ilvl="1" w:tplc="0788275E">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BA1652"/>
    <w:multiLevelType w:val="hybridMultilevel"/>
    <w:tmpl w:val="DDEAF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D62C8B"/>
    <w:multiLevelType w:val="hybridMultilevel"/>
    <w:tmpl w:val="27B6D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F40FDF"/>
    <w:multiLevelType w:val="hybridMultilevel"/>
    <w:tmpl w:val="163C3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321497"/>
    <w:multiLevelType w:val="hybridMultilevel"/>
    <w:tmpl w:val="146AA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8E5B87"/>
    <w:multiLevelType w:val="hybridMultilevel"/>
    <w:tmpl w:val="09742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145A49"/>
    <w:multiLevelType w:val="hybridMultilevel"/>
    <w:tmpl w:val="C0368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567762"/>
    <w:multiLevelType w:val="hybridMultilevel"/>
    <w:tmpl w:val="7A08E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3D0386"/>
    <w:multiLevelType w:val="hybridMultilevel"/>
    <w:tmpl w:val="A08E1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606109"/>
    <w:multiLevelType w:val="hybridMultilevel"/>
    <w:tmpl w:val="E780E1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BE78BF"/>
    <w:multiLevelType w:val="hybridMultilevel"/>
    <w:tmpl w:val="31389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380D7F"/>
    <w:multiLevelType w:val="hybridMultilevel"/>
    <w:tmpl w:val="06CC3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5E0273"/>
    <w:multiLevelType w:val="hybridMultilevel"/>
    <w:tmpl w:val="46FEF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4C461E"/>
    <w:multiLevelType w:val="hybridMultilevel"/>
    <w:tmpl w:val="847E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20714A"/>
    <w:multiLevelType w:val="hybridMultilevel"/>
    <w:tmpl w:val="E0C8F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553E79"/>
    <w:multiLevelType w:val="hybridMultilevel"/>
    <w:tmpl w:val="CC322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6B6CEF"/>
    <w:multiLevelType w:val="hybridMultilevel"/>
    <w:tmpl w:val="A9768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ACB33CD"/>
    <w:multiLevelType w:val="hybridMultilevel"/>
    <w:tmpl w:val="FC4EC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FB32EA"/>
    <w:multiLevelType w:val="hybridMultilevel"/>
    <w:tmpl w:val="8118DA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63769D"/>
    <w:multiLevelType w:val="hybridMultilevel"/>
    <w:tmpl w:val="0CE4E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C876A4"/>
    <w:multiLevelType w:val="hybridMultilevel"/>
    <w:tmpl w:val="DB4809E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3"/>
  </w:num>
  <w:num w:numId="5">
    <w:abstractNumId w:val="37"/>
  </w:num>
  <w:num w:numId="6">
    <w:abstractNumId w:val="9"/>
  </w:num>
  <w:num w:numId="7">
    <w:abstractNumId w:val="14"/>
  </w:num>
  <w:num w:numId="8">
    <w:abstractNumId w:val="22"/>
  </w:num>
  <w:num w:numId="9">
    <w:abstractNumId w:val="2"/>
  </w:num>
  <w:num w:numId="10">
    <w:abstractNumId w:val="42"/>
  </w:num>
  <w:num w:numId="11">
    <w:abstractNumId w:val="20"/>
  </w:num>
  <w:num w:numId="12">
    <w:abstractNumId w:val="30"/>
  </w:num>
  <w:num w:numId="13">
    <w:abstractNumId w:val="43"/>
  </w:num>
  <w:num w:numId="14">
    <w:abstractNumId w:val="10"/>
  </w:num>
  <w:num w:numId="15">
    <w:abstractNumId w:val="24"/>
  </w:num>
  <w:num w:numId="16">
    <w:abstractNumId w:val="12"/>
  </w:num>
  <w:num w:numId="17">
    <w:abstractNumId w:val="35"/>
  </w:num>
  <w:num w:numId="18">
    <w:abstractNumId w:val="7"/>
  </w:num>
  <w:num w:numId="19">
    <w:abstractNumId w:val="23"/>
  </w:num>
  <w:num w:numId="20">
    <w:abstractNumId w:val="26"/>
  </w:num>
  <w:num w:numId="21">
    <w:abstractNumId w:val="38"/>
  </w:num>
  <w:num w:numId="22">
    <w:abstractNumId w:val="28"/>
  </w:num>
  <w:num w:numId="23">
    <w:abstractNumId w:val="25"/>
  </w:num>
  <w:num w:numId="24">
    <w:abstractNumId w:val="4"/>
  </w:num>
  <w:num w:numId="25">
    <w:abstractNumId w:val="32"/>
  </w:num>
  <w:num w:numId="26">
    <w:abstractNumId w:val="31"/>
  </w:num>
  <w:num w:numId="27">
    <w:abstractNumId w:val="27"/>
  </w:num>
  <w:num w:numId="28">
    <w:abstractNumId w:val="34"/>
  </w:num>
  <w:num w:numId="29">
    <w:abstractNumId w:val="40"/>
  </w:num>
  <w:num w:numId="30">
    <w:abstractNumId w:val="8"/>
  </w:num>
  <w:num w:numId="31">
    <w:abstractNumId w:val="5"/>
  </w:num>
  <w:num w:numId="32">
    <w:abstractNumId w:val="15"/>
  </w:num>
  <w:num w:numId="33">
    <w:abstractNumId w:val="21"/>
  </w:num>
  <w:num w:numId="34">
    <w:abstractNumId w:val="16"/>
  </w:num>
  <w:num w:numId="35">
    <w:abstractNumId w:val="3"/>
  </w:num>
  <w:num w:numId="36">
    <w:abstractNumId w:val="19"/>
  </w:num>
  <w:num w:numId="37">
    <w:abstractNumId w:val="11"/>
  </w:num>
  <w:num w:numId="38">
    <w:abstractNumId w:val="13"/>
  </w:num>
  <w:num w:numId="39">
    <w:abstractNumId w:val="18"/>
  </w:num>
  <w:num w:numId="40">
    <w:abstractNumId w:val="39"/>
  </w:num>
  <w:num w:numId="41">
    <w:abstractNumId w:val="36"/>
  </w:num>
  <w:num w:numId="42">
    <w:abstractNumId w:val="41"/>
  </w:num>
  <w:num w:numId="43">
    <w:abstractNumId w:val="2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72"/>
    <w:rsid w:val="00037993"/>
    <w:rsid w:val="000525D6"/>
    <w:rsid w:val="00052ACD"/>
    <w:rsid w:val="00077526"/>
    <w:rsid w:val="000C62A0"/>
    <w:rsid w:val="0013630C"/>
    <w:rsid w:val="00144271"/>
    <w:rsid w:val="00153238"/>
    <w:rsid w:val="001643B4"/>
    <w:rsid w:val="00174D3B"/>
    <w:rsid w:val="00186A09"/>
    <w:rsid w:val="001B2174"/>
    <w:rsid w:val="001F00B1"/>
    <w:rsid w:val="001F1B8A"/>
    <w:rsid w:val="001F5777"/>
    <w:rsid w:val="001F70D3"/>
    <w:rsid w:val="00201DF4"/>
    <w:rsid w:val="00222017"/>
    <w:rsid w:val="002223A2"/>
    <w:rsid w:val="0024033E"/>
    <w:rsid w:val="002412AA"/>
    <w:rsid w:val="00266703"/>
    <w:rsid w:val="00275769"/>
    <w:rsid w:val="002902D5"/>
    <w:rsid w:val="002B2C44"/>
    <w:rsid w:val="002B3BC5"/>
    <w:rsid w:val="002C78A2"/>
    <w:rsid w:val="00317D58"/>
    <w:rsid w:val="00341B62"/>
    <w:rsid w:val="0037135E"/>
    <w:rsid w:val="003774BA"/>
    <w:rsid w:val="00383181"/>
    <w:rsid w:val="0039256B"/>
    <w:rsid w:val="003B055B"/>
    <w:rsid w:val="003C2B5C"/>
    <w:rsid w:val="003C5917"/>
    <w:rsid w:val="00444315"/>
    <w:rsid w:val="00444D6E"/>
    <w:rsid w:val="00452AEF"/>
    <w:rsid w:val="00457393"/>
    <w:rsid w:val="00474AD7"/>
    <w:rsid w:val="004A60C3"/>
    <w:rsid w:val="004C0E96"/>
    <w:rsid w:val="004D0EF4"/>
    <w:rsid w:val="004D310D"/>
    <w:rsid w:val="004E3842"/>
    <w:rsid w:val="004E47F3"/>
    <w:rsid w:val="004F350F"/>
    <w:rsid w:val="00500930"/>
    <w:rsid w:val="00506DDA"/>
    <w:rsid w:val="00520301"/>
    <w:rsid w:val="00532FF3"/>
    <w:rsid w:val="0054730D"/>
    <w:rsid w:val="005637B1"/>
    <w:rsid w:val="0056509E"/>
    <w:rsid w:val="0056786B"/>
    <w:rsid w:val="005A2FB3"/>
    <w:rsid w:val="005B42AF"/>
    <w:rsid w:val="005C3716"/>
    <w:rsid w:val="005D0015"/>
    <w:rsid w:val="005F5B4D"/>
    <w:rsid w:val="005F6101"/>
    <w:rsid w:val="006215A6"/>
    <w:rsid w:val="00646643"/>
    <w:rsid w:val="00661BCC"/>
    <w:rsid w:val="00665A7F"/>
    <w:rsid w:val="00694405"/>
    <w:rsid w:val="006D3418"/>
    <w:rsid w:val="00713063"/>
    <w:rsid w:val="00721B3E"/>
    <w:rsid w:val="0072710E"/>
    <w:rsid w:val="00760DF3"/>
    <w:rsid w:val="007611D1"/>
    <w:rsid w:val="00767CFB"/>
    <w:rsid w:val="00771FAC"/>
    <w:rsid w:val="00777818"/>
    <w:rsid w:val="00780170"/>
    <w:rsid w:val="007E280B"/>
    <w:rsid w:val="008131DA"/>
    <w:rsid w:val="008330D1"/>
    <w:rsid w:val="0088260E"/>
    <w:rsid w:val="008833A6"/>
    <w:rsid w:val="00887303"/>
    <w:rsid w:val="008969F2"/>
    <w:rsid w:val="008A7440"/>
    <w:rsid w:val="008B7C93"/>
    <w:rsid w:val="008D0689"/>
    <w:rsid w:val="008E0C08"/>
    <w:rsid w:val="008F2E2B"/>
    <w:rsid w:val="00922EB4"/>
    <w:rsid w:val="0094177B"/>
    <w:rsid w:val="00957E39"/>
    <w:rsid w:val="00961E94"/>
    <w:rsid w:val="0098781B"/>
    <w:rsid w:val="009A0B39"/>
    <w:rsid w:val="009A7BCC"/>
    <w:rsid w:val="009E0ABA"/>
    <w:rsid w:val="009E2706"/>
    <w:rsid w:val="009F183A"/>
    <w:rsid w:val="00A66909"/>
    <w:rsid w:val="00A90F3A"/>
    <w:rsid w:val="00A91E00"/>
    <w:rsid w:val="00A92415"/>
    <w:rsid w:val="00A939E7"/>
    <w:rsid w:val="00A95797"/>
    <w:rsid w:val="00AA2428"/>
    <w:rsid w:val="00AE19D5"/>
    <w:rsid w:val="00AE3943"/>
    <w:rsid w:val="00B02043"/>
    <w:rsid w:val="00B04F1F"/>
    <w:rsid w:val="00B069E2"/>
    <w:rsid w:val="00B10D49"/>
    <w:rsid w:val="00B16B23"/>
    <w:rsid w:val="00B270F4"/>
    <w:rsid w:val="00B62F5B"/>
    <w:rsid w:val="00B74EC9"/>
    <w:rsid w:val="00B90E45"/>
    <w:rsid w:val="00B92972"/>
    <w:rsid w:val="00BB5FEE"/>
    <w:rsid w:val="00BC2315"/>
    <w:rsid w:val="00BE5DE6"/>
    <w:rsid w:val="00C07397"/>
    <w:rsid w:val="00C203B0"/>
    <w:rsid w:val="00C23C53"/>
    <w:rsid w:val="00C3451C"/>
    <w:rsid w:val="00C546DB"/>
    <w:rsid w:val="00CA5F13"/>
    <w:rsid w:val="00CB1A77"/>
    <w:rsid w:val="00D468F5"/>
    <w:rsid w:val="00D54680"/>
    <w:rsid w:val="00DA1F7A"/>
    <w:rsid w:val="00DA22E6"/>
    <w:rsid w:val="00DA6834"/>
    <w:rsid w:val="00DC73FC"/>
    <w:rsid w:val="00DD64D2"/>
    <w:rsid w:val="00DF5DBF"/>
    <w:rsid w:val="00E062A8"/>
    <w:rsid w:val="00E23166"/>
    <w:rsid w:val="00E41221"/>
    <w:rsid w:val="00E50FAB"/>
    <w:rsid w:val="00E80361"/>
    <w:rsid w:val="00EE36A5"/>
    <w:rsid w:val="00EF01D0"/>
    <w:rsid w:val="00F32E3F"/>
    <w:rsid w:val="00F570E2"/>
    <w:rsid w:val="00FA2576"/>
    <w:rsid w:val="00FA51FF"/>
    <w:rsid w:val="00FC5A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6F03A-78E1-48FC-854F-2C686DE5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51FF"/>
    <w:pPr>
      <w:ind w:left="720"/>
      <w:contextualSpacing/>
    </w:pPr>
  </w:style>
  <w:style w:type="table" w:styleId="Grilledutableau">
    <w:name w:val="Table Grid"/>
    <w:basedOn w:val="TableauNormal"/>
    <w:uiPriority w:val="39"/>
    <w:rsid w:val="00506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1770</TotalTime>
  <Pages>21</Pages>
  <Words>8244</Words>
  <Characters>45346</Characters>
  <Application>Microsoft Office Word</Application>
  <DocSecurity>0</DocSecurity>
  <Lines>377</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PIRAUD</dc:creator>
  <cp:keywords/>
  <dc:description/>
  <cp:lastModifiedBy>ANNE PIRAUD</cp:lastModifiedBy>
  <cp:revision>76</cp:revision>
  <dcterms:created xsi:type="dcterms:W3CDTF">2018-04-10T11:26:00Z</dcterms:created>
  <dcterms:modified xsi:type="dcterms:W3CDTF">2019-01-24T15:10:00Z</dcterms:modified>
</cp:coreProperties>
</file>